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DB3C33" w14:textId="77777777" w:rsidR="00467BEA" w:rsidRPr="00467BEA" w:rsidRDefault="00467BEA" w:rsidP="00126963">
      <w:pPr>
        <w:jc w:val="center"/>
        <w:rPr>
          <w:sz w:val="28"/>
          <w:szCs w:val="28"/>
        </w:rPr>
      </w:pPr>
      <w:r w:rsidRPr="00467BEA">
        <w:rPr>
          <w:sz w:val="28"/>
          <w:szCs w:val="28"/>
        </w:rPr>
        <w:t xml:space="preserve">Федеральное государственное образовательное бюджетное </w:t>
      </w:r>
    </w:p>
    <w:p w14:paraId="61A1657D" w14:textId="77777777" w:rsidR="00467BEA" w:rsidRPr="00467BEA" w:rsidRDefault="00467BEA" w:rsidP="00126963">
      <w:pPr>
        <w:jc w:val="center"/>
        <w:rPr>
          <w:sz w:val="28"/>
          <w:szCs w:val="28"/>
        </w:rPr>
      </w:pPr>
      <w:r w:rsidRPr="00467BEA">
        <w:rPr>
          <w:sz w:val="28"/>
          <w:szCs w:val="28"/>
        </w:rPr>
        <w:t>учреждение высшего образования</w:t>
      </w:r>
    </w:p>
    <w:p w14:paraId="07BF5B02" w14:textId="77777777" w:rsidR="00467BEA" w:rsidRPr="00467BEA" w:rsidRDefault="00467BEA" w:rsidP="00126963">
      <w:pPr>
        <w:ind w:firstLine="709"/>
        <w:jc w:val="center"/>
        <w:rPr>
          <w:rFonts w:eastAsia="Calibri"/>
          <w:b/>
          <w:bCs/>
          <w:sz w:val="28"/>
          <w:szCs w:val="28"/>
        </w:rPr>
      </w:pPr>
      <w:r w:rsidRPr="00467BEA">
        <w:rPr>
          <w:rFonts w:eastAsia="Calibri"/>
          <w:b/>
          <w:bCs/>
          <w:sz w:val="28"/>
          <w:szCs w:val="28"/>
        </w:rPr>
        <w:t>«ФИНАНСОВЫЙ УНИВЕРСИТЕТ ПРИ ПРАВИТЕЛЬСТВЕ РОССИЙСКОЙ ФЕДЕРАЦИИ»</w:t>
      </w:r>
    </w:p>
    <w:p w14:paraId="53131319" w14:textId="77777777" w:rsidR="00467BEA" w:rsidRPr="00467BEA" w:rsidRDefault="00467BEA" w:rsidP="00126963">
      <w:pPr>
        <w:ind w:firstLine="709"/>
        <w:jc w:val="center"/>
        <w:rPr>
          <w:rFonts w:eastAsia="Calibri"/>
          <w:b/>
          <w:bCs/>
          <w:sz w:val="28"/>
          <w:szCs w:val="28"/>
        </w:rPr>
      </w:pPr>
      <w:r w:rsidRPr="00467BEA">
        <w:rPr>
          <w:rFonts w:eastAsia="Calibri"/>
          <w:b/>
          <w:bCs/>
          <w:sz w:val="28"/>
          <w:szCs w:val="28"/>
        </w:rPr>
        <w:t>(Финансовый университет)</w:t>
      </w:r>
    </w:p>
    <w:p w14:paraId="1DD088D7" w14:textId="77777777" w:rsidR="00467BEA" w:rsidRPr="00467BEA" w:rsidRDefault="00467BEA" w:rsidP="00126963">
      <w:pPr>
        <w:ind w:firstLine="709"/>
        <w:jc w:val="center"/>
        <w:rPr>
          <w:rFonts w:eastAsia="Calibri"/>
          <w:b/>
          <w:bCs/>
          <w:sz w:val="28"/>
          <w:szCs w:val="28"/>
        </w:rPr>
      </w:pPr>
    </w:p>
    <w:p w14:paraId="641E6304" w14:textId="77777777" w:rsidR="00467BEA" w:rsidRPr="00467BEA" w:rsidRDefault="00467BEA" w:rsidP="00126963">
      <w:pPr>
        <w:ind w:firstLine="709"/>
        <w:jc w:val="center"/>
        <w:rPr>
          <w:rFonts w:eastAsia="Calibri"/>
          <w:b/>
          <w:bCs/>
          <w:sz w:val="28"/>
          <w:szCs w:val="28"/>
        </w:rPr>
      </w:pPr>
      <w:r w:rsidRPr="00467BEA">
        <w:rPr>
          <w:rFonts w:eastAsia="Calibri"/>
          <w:b/>
          <w:bCs/>
          <w:sz w:val="28"/>
          <w:szCs w:val="28"/>
        </w:rPr>
        <w:t xml:space="preserve">Уральский филиал </w:t>
      </w:r>
      <w:proofErr w:type="spellStart"/>
      <w:r w:rsidRPr="00467BEA">
        <w:rPr>
          <w:rFonts w:eastAsia="Calibri"/>
          <w:b/>
          <w:bCs/>
          <w:sz w:val="28"/>
          <w:szCs w:val="28"/>
        </w:rPr>
        <w:t>Финуниверситета</w:t>
      </w:r>
      <w:proofErr w:type="spellEnd"/>
    </w:p>
    <w:p w14:paraId="7CC97228" w14:textId="77777777" w:rsidR="00467BEA" w:rsidRPr="00467BEA" w:rsidRDefault="00467BEA" w:rsidP="00126963">
      <w:pPr>
        <w:ind w:firstLine="709"/>
        <w:jc w:val="center"/>
        <w:rPr>
          <w:rFonts w:eastAsia="Calibri"/>
          <w:b/>
          <w:bCs/>
          <w:sz w:val="28"/>
          <w:szCs w:val="28"/>
        </w:rPr>
      </w:pPr>
    </w:p>
    <w:p w14:paraId="572D6356" w14:textId="13948935" w:rsidR="00467BEA" w:rsidRPr="00467BEA" w:rsidRDefault="00467BEA" w:rsidP="00126963">
      <w:pPr>
        <w:ind w:firstLine="709"/>
        <w:jc w:val="center"/>
        <w:rPr>
          <w:rFonts w:eastAsia="Calibri"/>
          <w:sz w:val="28"/>
          <w:szCs w:val="28"/>
        </w:rPr>
      </w:pPr>
      <w:r w:rsidRPr="00467BEA">
        <w:rPr>
          <w:rFonts w:eastAsia="Calibri"/>
          <w:sz w:val="28"/>
          <w:szCs w:val="28"/>
        </w:rPr>
        <w:t>Кафедра «</w:t>
      </w:r>
      <w:r w:rsidR="00EA74FC" w:rsidRPr="006F2C89">
        <w:rPr>
          <w:rFonts w:eastAsia="Calibri"/>
          <w:sz w:val="28"/>
          <w:szCs w:val="28"/>
        </w:rPr>
        <w:t>Экономика</w:t>
      </w:r>
      <w:r w:rsidR="00EA74FC">
        <w:rPr>
          <w:rFonts w:eastAsia="Calibri"/>
          <w:sz w:val="28"/>
          <w:szCs w:val="28"/>
        </w:rPr>
        <w:t>,</w:t>
      </w:r>
      <w:r w:rsidR="00EA74FC" w:rsidRPr="006F2C89">
        <w:rPr>
          <w:rFonts w:eastAsia="Calibri"/>
          <w:sz w:val="28"/>
          <w:szCs w:val="28"/>
        </w:rPr>
        <w:t xml:space="preserve"> финансы и управление</w:t>
      </w:r>
      <w:r w:rsidRPr="00467BEA">
        <w:rPr>
          <w:rFonts w:eastAsia="Calibri"/>
          <w:sz w:val="28"/>
          <w:szCs w:val="28"/>
        </w:rPr>
        <w:t>»</w:t>
      </w:r>
    </w:p>
    <w:p w14:paraId="0348CF5C" w14:textId="77777777" w:rsidR="00467BEA" w:rsidRPr="00467BEA" w:rsidRDefault="00467BEA" w:rsidP="00126963">
      <w:pPr>
        <w:ind w:firstLine="709"/>
        <w:jc w:val="center"/>
        <w:rPr>
          <w:rFonts w:eastAsia="Calibri"/>
          <w:sz w:val="28"/>
          <w:szCs w:val="28"/>
        </w:rPr>
      </w:pPr>
    </w:p>
    <w:p w14:paraId="49B5F3DF" w14:textId="77777777" w:rsidR="00860286" w:rsidRPr="00860286" w:rsidRDefault="00860286" w:rsidP="00860286">
      <w:pPr>
        <w:widowControl/>
        <w:autoSpaceDE/>
        <w:autoSpaceDN/>
        <w:adjustRightInd/>
        <w:ind w:left="57" w:right="57" w:firstLine="680"/>
        <w:jc w:val="center"/>
        <w:rPr>
          <w:rFonts w:eastAsia="Courier New" w:cs="Courier New"/>
          <w:color w:val="000000"/>
          <w:sz w:val="28"/>
          <w:szCs w:val="28"/>
        </w:rPr>
      </w:pPr>
    </w:p>
    <w:tbl>
      <w:tblPr>
        <w:tblW w:w="9457" w:type="dxa"/>
        <w:tblLook w:val="04A0" w:firstRow="1" w:lastRow="0" w:firstColumn="1" w:lastColumn="0" w:noHBand="0" w:noVBand="1"/>
      </w:tblPr>
      <w:tblGrid>
        <w:gridCol w:w="4637"/>
        <w:gridCol w:w="4820"/>
      </w:tblGrid>
      <w:tr w:rsidR="00860286" w:rsidRPr="00860286" w14:paraId="22D9F3AF" w14:textId="77777777" w:rsidTr="00B77F47">
        <w:tc>
          <w:tcPr>
            <w:tcW w:w="4637" w:type="dxa"/>
          </w:tcPr>
          <w:p w14:paraId="64599FEE" w14:textId="77777777" w:rsidR="00860286" w:rsidRPr="00860286" w:rsidRDefault="00860286" w:rsidP="00860286">
            <w:pPr>
              <w:autoSpaceDE/>
              <w:autoSpaceDN/>
              <w:adjustRightInd/>
              <w:spacing w:line="360" w:lineRule="auto"/>
              <w:ind w:left="57" w:right="57" w:firstLine="680"/>
              <w:rPr>
                <w:rFonts w:eastAsia="Courier New" w:cs="Courier New"/>
                <w:color w:val="000000"/>
                <w:sz w:val="28"/>
                <w:szCs w:val="28"/>
              </w:rPr>
            </w:pPr>
            <w:r w:rsidRPr="00860286">
              <w:rPr>
                <w:rFonts w:eastAsia="Courier New" w:cs="Courier New"/>
                <w:color w:val="000000"/>
                <w:sz w:val="28"/>
                <w:szCs w:val="28"/>
              </w:rPr>
              <w:t>СОГЛАСОВАНО</w:t>
            </w:r>
          </w:p>
          <w:p w14:paraId="5D595935" w14:textId="77777777" w:rsidR="00860286" w:rsidRPr="00860286" w:rsidRDefault="00860286" w:rsidP="00860286">
            <w:pPr>
              <w:autoSpaceDE/>
              <w:autoSpaceDN/>
              <w:adjustRightInd/>
              <w:spacing w:line="360" w:lineRule="auto"/>
              <w:ind w:left="57" w:right="57" w:firstLine="680"/>
              <w:rPr>
                <w:rFonts w:eastAsia="Courier New" w:cs="Courier New"/>
                <w:color w:val="000000"/>
                <w:sz w:val="28"/>
                <w:szCs w:val="28"/>
              </w:rPr>
            </w:pPr>
            <w:r w:rsidRPr="00860286">
              <w:rPr>
                <w:rFonts w:eastAsia="Courier New" w:cs="Courier New"/>
                <w:color w:val="000000"/>
                <w:sz w:val="28"/>
                <w:szCs w:val="28"/>
              </w:rPr>
              <w:t>Директор ООО «Мега Трейд»</w:t>
            </w:r>
          </w:p>
          <w:p w14:paraId="47C027BC" w14:textId="77777777" w:rsidR="00860286" w:rsidRPr="00860286" w:rsidRDefault="00860286" w:rsidP="00860286">
            <w:pPr>
              <w:autoSpaceDE/>
              <w:autoSpaceDN/>
              <w:adjustRightInd/>
              <w:spacing w:line="360" w:lineRule="auto"/>
              <w:ind w:left="57" w:right="57" w:firstLine="680"/>
              <w:rPr>
                <w:rFonts w:eastAsia="Courier New" w:cs="Courier New"/>
                <w:color w:val="000000"/>
                <w:sz w:val="28"/>
                <w:szCs w:val="28"/>
              </w:rPr>
            </w:pPr>
            <w:r w:rsidRPr="00860286">
              <w:rPr>
                <w:rFonts w:eastAsia="Courier New" w:cs="Courier New"/>
                <w:color w:val="000000"/>
                <w:sz w:val="28"/>
                <w:szCs w:val="28"/>
              </w:rPr>
              <w:t>___________</w:t>
            </w:r>
            <w:proofErr w:type="gramStart"/>
            <w:r w:rsidRPr="00860286">
              <w:rPr>
                <w:rFonts w:eastAsia="Courier New" w:cs="Courier New"/>
                <w:color w:val="000000"/>
                <w:sz w:val="28"/>
                <w:szCs w:val="28"/>
              </w:rPr>
              <w:t xml:space="preserve">_  </w:t>
            </w:r>
            <w:proofErr w:type="spellStart"/>
            <w:r w:rsidRPr="00860286">
              <w:rPr>
                <w:rFonts w:eastAsia="Courier New" w:cs="Courier New"/>
                <w:color w:val="000000"/>
                <w:sz w:val="28"/>
                <w:szCs w:val="28"/>
              </w:rPr>
              <w:t>А.А.Плешко</w:t>
            </w:r>
            <w:proofErr w:type="spellEnd"/>
            <w:proofErr w:type="gramEnd"/>
          </w:p>
          <w:p w14:paraId="31C13D33" w14:textId="77777777" w:rsidR="00860286" w:rsidRPr="00860286" w:rsidRDefault="00860286" w:rsidP="00860286">
            <w:pPr>
              <w:shd w:val="clear" w:color="auto" w:fill="FFFFFF"/>
              <w:spacing w:line="360" w:lineRule="auto"/>
              <w:ind w:left="57" w:right="57" w:firstLine="680"/>
              <w:jc w:val="right"/>
              <w:rPr>
                <w:rFonts w:eastAsia="Courier New" w:cs="Courier New"/>
                <w:color w:val="000000"/>
                <w:sz w:val="28"/>
                <w:szCs w:val="28"/>
              </w:rPr>
            </w:pPr>
            <w:r w:rsidRPr="00860286">
              <w:rPr>
                <w:rFonts w:eastAsia="Courier New" w:cs="Courier New"/>
                <w:color w:val="000000"/>
                <w:sz w:val="24"/>
                <w:szCs w:val="28"/>
              </w:rPr>
              <w:t>«20» января 2024 г</w:t>
            </w:r>
          </w:p>
        </w:tc>
        <w:tc>
          <w:tcPr>
            <w:tcW w:w="4820" w:type="dxa"/>
            <w:shd w:val="clear" w:color="auto" w:fill="auto"/>
          </w:tcPr>
          <w:p w14:paraId="5D55A890" w14:textId="77777777" w:rsidR="00860286" w:rsidRPr="00860286" w:rsidRDefault="00860286" w:rsidP="00860286">
            <w:pPr>
              <w:widowControl/>
              <w:autoSpaceDE/>
              <w:autoSpaceDN/>
              <w:adjustRightInd/>
              <w:ind w:left="57" w:right="57" w:firstLine="680"/>
              <w:rPr>
                <w:rFonts w:eastAsia="Courier New" w:cs="Courier New"/>
                <w:color w:val="000000"/>
                <w:sz w:val="28"/>
                <w:szCs w:val="28"/>
              </w:rPr>
            </w:pPr>
            <w:r w:rsidRPr="00860286">
              <w:rPr>
                <w:rFonts w:eastAsia="Courier New" w:cs="Courier New"/>
                <w:noProof/>
                <w:color w:val="000000"/>
                <w:sz w:val="28"/>
                <w:szCs w:val="28"/>
              </w:rPr>
              <w:drawing>
                <wp:inline distT="0" distB="0" distL="0" distR="0" wp14:anchorId="1E663A59" wp14:editId="52D91D88">
                  <wp:extent cx="2383691" cy="914400"/>
                  <wp:effectExtent l="0" t="0" r="0" b="0"/>
                  <wp:docPr id="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cstate="print"/>
                          <a:srcRect l="57975" t="28217" r="27485" b="60596"/>
                          <a:stretch/>
                        </pic:blipFill>
                        <pic:spPr bwMode="auto">
                          <a:xfrm>
                            <a:off x="0" y="0"/>
                            <a:ext cx="2395282" cy="918847"/>
                          </a:xfrm>
                          <a:prstGeom prst="rect">
                            <a:avLst/>
                          </a:prstGeom>
                          <a:ln>
                            <a:noFill/>
                          </a:ln>
                          <a:extLst>
                            <a:ext uri="{53640926-AAD7-44D8-BBD7-CCE9431645EC}">
                              <a14:shadowObscured xmlns:a14="http://schemas.microsoft.com/office/drawing/2010/main"/>
                            </a:ext>
                          </a:extLst>
                        </pic:spPr>
                      </pic:pic>
                    </a:graphicData>
                  </a:graphic>
                </wp:inline>
              </w:drawing>
            </w:r>
            <w:r w:rsidRPr="00860286">
              <w:rPr>
                <w:rFonts w:eastAsia="Courier New" w:cs="Courier New"/>
                <w:color w:val="000000"/>
                <w:sz w:val="28"/>
                <w:szCs w:val="28"/>
              </w:rPr>
              <w:t xml:space="preserve"> </w:t>
            </w:r>
          </w:p>
          <w:p w14:paraId="3A3090C0" w14:textId="77777777" w:rsidR="00860286" w:rsidRPr="00860286" w:rsidRDefault="00860286" w:rsidP="00860286">
            <w:pPr>
              <w:widowControl/>
              <w:autoSpaceDE/>
              <w:autoSpaceDN/>
              <w:adjustRightInd/>
              <w:ind w:left="57" w:right="57" w:firstLine="680"/>
              <w:jc w:val="right"/>
              <w:rPr>
                <w:rFonts w:eastAsia="Courier New" w:cs="Courier New"/>
                <w:color w:val="000000"/>
                <w:sz w:val="24"/>
                <w:szCs w:val="24"/>
              </w:rPr>
            </w:pPr>
            <w:r w:rsidRPr="00860286">
              <w:rPr>
                <w:rFonts w:eastAsia="Courier New" w:cs="Courier New"/>
                <w:color w:val="000000"/>
                <w:sz w:val="24"/>
                <w:szCs w:val="24"/>
              </w:rPr>
              <w:t>«20» февраля 2024 г.</w:t>
            </w:r>
          </w:p>
          <w:p w14:paraId="742DF9ED" w14:textId="77777777" w:rsidR="00860286" w:rsidRPr="00860286" w:rsidRDefault="00860286" w:rsidP="00860286">
            <w:pPr>
              <w:widowControl/>
              <w:autoSpaceDE/>
              <w:autoSpaceDN/>
              <w:adjustRightInd/>
              <w:ind w:left="57" w:right="57" w:firstLine="680"/>
              <w:jc w:val="center"/>
              <w:rPr>
                <w:rFonts w:eastAsia="Courier New" w:cs="Courier New"/>
                <w:color w:val="000000"/>
                <w:sz w:val="28"/>
                <w:szCs w:val="28"/>
              </w:rPr>
            </w:pPr>
          </w:p>
        </w:tc>
      </w:tr>
    </w:tbl>
    <w:p w14:paraId="0784610B" w14:textId="77777777" w:rsidR="00255D2F" w:rsidRDefault="00255D2F" w:rsidP="00126963">
      <w:pPr>
        <w:widowControl/>
        <w:tabs>
          <w:tab w:val="left" w:pos="709"/>
          <w:tab w:val="left" w:pos="993"/>
        </w:tabs>
        <w:autoSpaceDE/>
        <w:adjustRightInd/>
        <w:ind w:firstLine="567"/>
        <w:jc w:val="center"/>
        <w:rPr>
          <w:b/>
          <w:color w:val="000000"/>
          <w:sz w:val="28"/>
          <w:szCs w:val="28"/>
          <w:lang w:eastAsia="en-US"/>
        </w:rPr>
      </w:pPr>
      <w:bookmarkStart w:id="0" w:name="_GoBack"/>
      <w:bookmarkEnd w:id="0"/>
    </w:p>
    <w:p w14:paraId="3A4B7AF7" w14:textId="4A224A6A" w:rsidR="00EA74FC" w:rsidRDefault="00EA74FC" w:rsidP="00126963">
      <w:pPr>
        <w:widowControl/>
        <w:tabs>
          <w:tab w:val="left" w:pos="709"/>
          <w:tab w:val="left" w:pos="993"/>
        </w:tabs>
        <w:autoSpaceDE/>
        <w:adjustRightInd/>
        <w:ind w:firstLine="567"/>
        <w:jc w:val="center"/>
        <w:rPr>
          <w:b/>
          <w:color w:val="000000"/>
          <w:sz w:val="28"/>
          <w:szCs w:val="28"/>
          <w:lang w:eastAsia="en-US"/>
        </w:rPr>
      </w:pPr>
      <w:r w:rsidRPr="00EA74FC">
        <w:rPr>
          <w:b/>
          <w:color w:val="000000"/>
          <w:sz w:val="28"/>
          <w:szCs w:val="28"/>
          <w:lang w:eastAsia="en-US"/>
        </w:rPr>
        <w:t>Н.С. Согрина</w:t>
      </w:r>
    </w:p>
    <w:p w14:paraId="10DEAE20" w14:textId="77777777" w:rsidR="00EA74FC" w:rsidRDefault="00EA74FC" w:rsidP="00126963">
      <w:pPr>
        <w:widowControl/>
        <w:tabs>
          <w:tab w:val="left" w:pos="709"/>
          <w:tab w:val="left" w:pos="993"/>
        </w:tabs>
        <w:autoSpaceDE/>
        <w:adjustRightInd/>
        <w:ind w:firstLine="567"/>
        <w:jc w:val="center"/>
        <w:rPr>
          <w:b/>
          <w:color w:val="000000"/>
          <w:sz w:val="28"/>
          <w:szCs w:val="28"/>
          <w:lang w:eastAsia="en-US"/>
        </w:rPr>
      </w:pPr>
    </w:p>
    <w:p w14:paraId="52D75FBC" w14:textId="01F54164" w:rsidR="00F87038" w:rsidRDefault="002F38E9" w:rsidP="00126963">
      <w:pPr>
        <w:tabs>
          <w:tab w:val="left" w:pos="709"/>
          <w:tab w:val="left" w:pos="993"/>
        </w:tabs>
        <w:ind w:firstLine="567"/>
        <w:jc w:val="center"/>
        <w:rPr>
          <w:rFonts w:eastAsia="Calibri"/>
          <w:b/>
          <w:bCs/>
          <w:sz w:val="28"/>
          <w:szCs w:val="28"/>
        </w:rPr>
      </w:pPr>
      <w:r w:rsidRPr="002F38E9">
        <w:rPr>
          <w:rFonts w:eastAsia="Calibri"/>
          <w:b/>
          <w:bCs/>
          <w:sz w:val="28"/>
          <w:szCs w:val="28"/>
        </w:rPr>
        <w:t>ПРЕДПРИНИМАТЕЛЬСКИЕ ФИНАНСЫ</w:t>
      </w:r>
    </w:p>
    <w:p w14:paraId="580F2F0B" w14:textId="77777777" w:rsidR="002F38E9" w:rsidRPr="00467BEA" w:rsidRDefault="002F38E9" w:rsidP="00126963">
      <w:pPr>
        <w:tabs>
          <w:tab w:val="left" w:pos="709"/>
          <w:tab w:val="left" w:pos="993"/>
        </w:tabs>
        <w:ind w:firstLine="567"/>
        <w:jc w:val="center"/>
        <w:rPr>
          <w:sz w:val="28"/>
          <w:szCs w:val="28"/>
        </w:rPr>
      </w:pPr>
    </w:p>
    <w:p w14:paraId="04687975" w14:textId="77777777" w:rsidR="00467BEA" w:rsidRPr="00467BEA" w:rsidRDefault="00467BEA" w:rsidP="00126963">
      <w:pPr>
        <w:tabs>
          <w:tab w:val="left" w:pos="709"/>
          <w:tab w:val="left" w:pos="993"/>
        </w:tabs>
        <w:ind w:firstLine="709"/>
        <w:jc w:val="center"/>
        <w:rPr>
          <w:sz w:val="28"/>
          <w:szCs w:val="28"/>
        </w:rPr>
      </w:pPr>
      <w:r w:rsidRPr="00467BEA">
        <w:rPr>
          <w:sz w:val="28"/>
          <w:szCs w:val="28"/>
        </w:rPr>
        <w:t xml:space="preserve">для студентов, обучающихся по направлению подготовки </w:t>
      </w:r>
    </w:p>
    <w:p w14:paraId="52084A75" w14:textId="77777777" w:rsidR="009759C8" w:rsidRPr="009759C8" w:rsidRDefault="009759C8" w:rsidP="009759C8">
      <w:pPr>
        <w:tabs>
          <w:tab w:val="left" w:pos="709"/>
          <w:tab w:val="left" w:pos="993"/>
        </w:tabs>
        <w:ind w:firstLine="567"/>
        <w:jc w:val="center"/>
        <w:rPr>
          <w:sz w:val="28"/>
          <w:szCs w:val="28"/>
        </w:rPr>
      </w:pPr>
      <w:r w:rsidRPr="009759C8">
        <w:rPr>
          <w:sz w:val="28"/>
          <w:szCs w:val="28"/>
        </w:rPr>
        <w:t>38.03.02 «Менеджмент»</w:t>
      </w:r>
    </w:p>
    <w:p w14:paraId="231D4638" w14:textId="77777777" w:rsidR="009759C8" w:rsidRPr="009759C8" w:rsidRDefault="009759C8" w:rsidP="009759C8">
      <w:pPr>
        <w:tabs>
          <w:tab w:val="left" w:pos="709"/>
          <w:tab w:val="left" w:pos="993"/>
        </w:tabs>
        <w:ind w:firstLine="567"/>
        <w:jc w:val="center"/>
        <w:rPr>
          <w:sz w:val="28"/>
          <w:szCs w:val="28"/>
        </w:rPr>
      </w:pPr>
      <w:r w:rsidRPr="009759C8">
        <w:rPr>
          <w:sz w:val="28"/>
          <w:szCs w:val="28"/>
        </w:rPr>
        <w:t>образовательная программа - Управление бизнесом</w:t>
      </w:r>
    </w:p>
    <w:p w14:paraId="2E1EDC7A" w14:textId="351B9269" w:rsidR="00EA74FC" w:rsidRPr="00467BEA" w:rsidRDefault="009759C8" w:rsidP="009759C8">
      <w:pPr>
        <w:tabs>
          <w:tab w:val="left" w:pos="709"/>
          <w:tab w:val="left" w:pos="993"/>
        </w:tabs>
        <w:ind w:firstLine="567"/>
        <w:jc w:val="center"/>
        <w:rPr>
          <w:rFonts w:eastAsia="ヒラギノ角ゴ Pro W3"/>
          <w:sz w:val="28"/>
          <w:szCs w:val="28"/>
        </w:rPr>
      </w:pPr>
      <w:r w:rsidRPr="009759C8">
        <w:rPr>
          <w:sz w:val="28"/>
          <w:szCs w:val="28"/>
        </w:rPr>
        <w:t>профиль - Менеджмент и управление бизнесом</w:t>
      </w:r>
    </w:p>
    <w:p w14:paraId="73BBB851" w14:textId="7DCC853B" w:rsidR="00467BEA" w:rsidRPr="00467BEA" w:rsidRDefault="00EA74FC" w:rsidP="00126963">
      <w:pPr>
        <w:tabs>
          <w:tab w:val="left" w:pos="709"/>
          <w:tab w:val="left" w:pos="993"/>
        </w:tabs>
        <w:jc w:val="center"/>
        <w:rPr>
          <w:i/>
          <w:sz w:val="28"/>
          <w:szCs w:val="28"/>
        </w:rPr>
      </w:pPr>
      <w:r w:rsidRPr="00EA74FC">
        <w:rPr>
          <w:i/>
          <w:sz w:val="28"/>
          <w:szCs w:val="28"/>
        </w:rPr>
        <w:t>очная</w:t>
      </w:r>
      <w:r w:rsidR="00467BEA" w:rsidRPr="00EA74FC">
        <w:rPr>
          <w:i/>
          <w:sz w:val="28"/>
          <w:szCs w:val="28"/>
        </w:rPr>
        <w:t xml:space="preserve"> форма обучения</w:t>
      </w:r>
      <w:r w:rsidR="00467BEA" w:rsidRPr="00467BEA">
        <w:rPr>
          <w:i/>
          <w:sz w:val="28"/>
          <w:szCs w:val="28"/>
        </w:rPr>
        <w:t xml:space="preserve"> </w:t>
      </w:r>
    </w:p>
    <w:p w14:paraId="039AE767" w14:textId="77777777" w:rsidR="00467BEA" w:rsidRPr="00467BEA" w:rsidRDefault="00467BEA" w:rsidP="00126963">
      <w:pPr>
        <w:tabs>
          <w:tab w:val="left" w:pos="709"/>
          <w:tab w:val="left" w:pos="993"/>
        </w:tabs>
        <w:jc w:val="center"/>
        <w:rPr>
          <w:i/>
          <w:sz w:val="28"/>
          <w:szCs w:val="28"/>
        </w:rPr>
      </w:pPr>
    </w:p>
    <w:p w14:paraId="68AC0427" w14:textId="77777777" w:rsidR="00467BEA" w:rsidRPr="00467BEA" w:rsidRDefault="00467BEA" w:rsidP="00126963">
      <w:pPr>
        <w:tabs>
          <w:tab w:val="left" w:pos="709"/>
          <w:tab w:val="left" w:pos="993"/>
        </w:tabs>
        <w:jc w:val="center"/>
        <w:rPr>
          <w:i/>
          <w:sz w:val="28"/>
          <w:szCs w:val="28"/>
        </w:rPr>
      </w:pPr>
    </w:p>
    <w:p w14:paraId="2A282CAD" w14:textId="77777777" w:rsidR="00467BEA" w:rsidRPr="00467BEA" w:rsidRDefault="00467BEA" w:rsidP="00126963">
      <w:pPr>
        <w:tabs>
          <w:tab w:val="left" w:pos="709"/>
          <w:tab w:val="left" w:pos="993"/>
        </w:tabs>
        <w:ind w:firstLine="567"/>
        <w:jc w:val="center"/>
        <w:rPr>
          <w:i/>
          <w:sz w:val="28"/>
          <w:szCs w:val="28"/>
        </w:rPr>
      </w:pPr>
    </w:p>
    <w:p w14:paraId="6246C0E3" w14:textId="77777777" w:rsidR="00467BEA" w:rsidRPr="00467BEA" w:rsidRDefault="00467BEA" w:rsidP="00126963">
      <w:pPr>
        <w:tabs>
          <w:tab w:val="left" w:pos="709"/>
          <w:tab w:val="left" w:pos="993"/>
        </w:tabs>
        <w:ind w:firstLine="567"/>
        <w:jc w:val="center"/>
        <w:rPr>
          <w:i/>
          <w:sz w:val="28"/>
          <w:szCs w:val="28"/>
        </w:rPr>
      </w:pPr>
    </w:p>
    <w:p w14:paraId="5C6093F7" w14:textId="77777777" w:rsidR="004B16FF" w:rsidRDefault="004B16FF" w:rsidP="004B16FF">
      <w:pPr>
        <w:tabs>
          <w:tab w:val="left" w:pos="709"/>
          <w:tab w:val="left" w:pos="993"/>
        </w:tabs>
        <w:ind w:firstLine="567"/>
        <w:jc w:val="center"/>
        <w:rPr>
          <w:i/>
          <w:sz w:val="28"/>
          <w:szCs w:val="28"/>
        </w:rPr>
      </w:pPr>
      <w:r>
        <w:rPr>
          <w:i/>
          <w:sz w:val="28"/>
          <w:szCs w:val="28"/>
        </w:rPr>
        <w:t xml:space="preserve">Рекомендовано Ученым советом Уральского филиала </w:t>
      </w:r>
      <w:proofErr w:type="spellStart"/>
      <w:r>
        <w:rPr>
          <w:i/>
          <w:sz w:val="28"/>
          <w:szCs w:val="28"/>
        </w:rPr>
        <w:t>Финуниверситета</w:t>
      </w:r>
      <w:proofErr w:type="spellEnd"/>
      <w:r>
        <w:rPr>
          <w:i/>
          <w:sz w:val="28"/>
          <w:szCs w:val="28"/>
        </w:rPr>
        <w:t xml:space="preserve"> (Протокол № </w:t>
      </w:r>
      <w:proofErr w:type="gramStart"/>
      <w:r>
        <w:rPr>
          <w:i/>
          <w:sz w:val="28"/>
          <w:szCs w:val="28"/>
        </w:rPr>
        <w:t>10  от</w:t>
      </w:r>
      <w:proofErr w:type="gramEnd"/>
      <w:r>
        <w:rPr>
          <w:i/>
          <w:sz w:val="28"/>
          <w:szCs w:val="28"/>
        </w:rPr>
        <w:t xml:space="preserve"> «20» февраля 2024 г.)</w:t>
      </w:r>
    </w:p>
    <w:p w14:paraId="00195941" w14:textId="77777777" w:rsidR="004B16FF" w:rsidRDefault="004B16FF" w:rsidP="004B16FF">
      <w:pPr>
        <w:tabs>
          <w:tab w:val="left" w:pos="709"/>
          <w:tab w:val="left" w:pos="993"/>
        </w:tabs>
        <w:ind w:firstLine="567"/>
        <w:jc w:val="center"/>
        <w:rPr>
          <w:i/>
          <w:sz w:val="28"/>
          <w:szCs w:val="28"/>
        </w:rPr>
      </w:pPr>
    </w:p>
    <w:p w14:paraId="6781C304" w14:textId="77777777" w:rsidR="004B16FF" w:rsidRDefault="004B16FF" w:rsidP="004B16FF">
      <w:pPr>
        <w:tabs>
          <w:tab w:val="left" w:pos="709"/>
          <w:tab w:val="left" w:pos="993"/>
        </w:tabs>
        <w:ind w:firstLine="567"/>
        <w:jc w:val="center"/>
        <w:rPr>
          <w:i/>
          <w:sz w:val="28"/>
          <w:szCs w:val="28"/>
        </w:rPr>
      </w:pPr>
    </w:p>
    <w:p w14:paraId="78E41780" w14:textId="77777777" w:rsidR="00CE62B5" w:rsidRPr="00CE62B5" w:rsidRDefault="00CE62B5" w:rsidP="00CE62B5">
      <w:pPr>
        <w:jc w:val="center"/>
        <w:rPr>
          <w:i/>
          <w:sz w:val="28"/>
          <w:szCs w:val="28"/>
        </w:rPr>
      </w:pPr>
      <w:r w:rsidRPr="00CE62B5">
        <w:rPr>
          <w:i/>
          <w:sz w:val="28"/>
          <w:szCs w:val="28"/>
        </w:rPr>
        <w:t>Одобрено кафедрой «Экономика, финансы и управление»</w:t>
      </w:r>
    </w:p>
    <w:p w14:paraId="1E6BE799" w14:textId="5F4223E7" w:rsidR="00467BEA" w:rsidRPr="00467BEA" w:rsidRDefault="00CE62B5" w:rsidP="00CE62B5">
      <w:pPr>
        <w:jc w:val="center"/>
        <w:rPr>
          <w:rFonts w:eastAsia="Calibri"/>
          <w:sz w:val="28"/>
          <w:szCs w:val="28"/>
        </w:rPr>
      </w:pPr>
      <w:r w:rsidRPr="00CE62B5">
        <w:rPr>
          <w:i/>
          <w:sz w:val="28"/>
          <w:szCs w:val="28"/>
        </w:rPr>
        <w:t xml:space="preserve">(Протокол № </w:t>
      </w:r>
      <w:proofErr w:type="gramStart"/>
      <w:r w:rsidR="009759C8" w:rsidRPr="008A13AD">
        <w:rPr>
          <w:i/>
          <w:sz w:val="28"/>
          <w:szCs w:val="28"/>
        </w:rPr>
        <w:t>06  от</w:t>
      </w:r>
      <w:proofErr w:type="gramEnd"/>
      <w:r w:rsidR="009759C8" w:rsidRPr="008A13AD">
        <w:rPr>
          <w:i/>
          <w:sz w:val="28"/>
          <w:szCs w:val="28"/>
        </w:rPr>
        <w:t xml:space="preserve"> «3</w:t>
      </w:r>
      <w:r w:rsidR="009759C8">
        <w:rPr>
          <w:i/>
          <w:sz w:val="28"/>
          <w:szCs w:val="28"/>
        </w:rPr>
        <w:t>0</w:t>
      </w:r>
      <w:r w:rsidR="009759C8" w:rsidRPr="008A13AD">
        <w:rPr>
          <w:i/>
          <w:sz w:val="28"/>
          <w:szCs w:val="28"/>
        </w:rPr>
        <w:t>» января 2024 г.)</w:t>
      </w:r>
    </w:p>
    <w:p w14:paraId="2CA0A995" w14:textId="77777777" w:rsidR="00467BEA" w:rsidRPr="00467BEA" w:rsidRDefault="00467BEA" w:rsidP="00126963">
      <w:pPr>
        <w:jc w:val="center"/>
        <w:rPr>
          <w:rFonts w:eastAsia="Calibri"/>
          <w:sz w:val="28"/>
          <w:szCs w:val="28"/>
        </w:rPr>
      </w:pPr>
    </w:p>
    <w:p w14:paraId="2A967A2B" w14:textId="77777777" w:rsidR="00467BEA" w:rsidRDefault="00467BEA" w:rsidP="00126963">
      <w:pPr>
        <w:jc w:val="center"/>
        <w:rPr>
          <w:rFonts w:eastAsia="Calibri"/>
          <w:sz w:val="28"/>
          <w:szCs w:val="28"/>
        </w:rPr>
      </w:pPr>
    </w:p>
    <w:p w14:paraId="3400041C" w14:textId="77777777" w:rsidR="00CE62B5" w:rsidRDefault="00CE62B5" w:rsidP="00126963">
      <w:pPr>
        <w:jc w:val="center"/>
        <w:rPr>
          <w:rFonts w:eastAsia="Calibri"/>
          <w:sz w:val="28"/>
          <w:szCs w:val="28"/>
        </w:rPr>
      </w:pPr>
    </w:p>
    <w:p w14:paraId="7FAA7225" w14:textId="77777777" w:rsidR="00CE62B5" w:rsidRDefault="00CE62B5" w:rsidP="00126963">
      <w:pPr>
        <w:jc w:val="center"/>
        <w:rPr>
          <w:rFonts w:eastAsia="Calibri"/>
          <w:sz w:val="28"/>
          <w:szCs w:val="28"/>
        </w:rPr>
      </w:pPr>
    </w:p>
    <w:p w14:paraId="48E9FCB0" w14:textId="77777777" w:rsidR="00CE62B5" w:rsidRDefault="00CE62B5" w:rsidP="00126963">
      <w:pPr>
        <w:jc w:val="center"/>
        <w:rPr>
          <w:rFonts w:eastAsia="Calibri"/>
          <w:sz w:val="28"/>
          <w:szCs w:val="28"/>
        </w:rPr>
      </w:pPr>
    </w:p>
    <w:p w14:paraId="32FFB925" w14:textId="77777777" w:rsidR="00A625AC" w:rsidRDefault="00A625AC" w:rsidP="00126963">
      <w:pPr>
        <w:jc w:val="center"/>
        <w:rPr>
          <w:rFonts w:eastAsia="Calibri"/>
          <w:sz w:val="28"/>
          <w:szCs w:val="28"/>
        </w:rPr>
      </w:pPr>
    </w:p>
    <w:p w14:paraId="538FC088" w14:textId="77777777" w:rsidR="00CE62B5" w:rsidRPr="00467BEA" w:rsidRDefault="00CE62B5" w:rsidP="00126963">
      <w:pPr>
        <w:jc w:val="center"/>
        <w:rPr>
          <w:rFonts w:eastAsia="Calibri"/>
          <w:sz w:val="28"/>
          <w:szCs w:val="28"/>
        </w:rPr>
      </w:pPr>
    </w:p>
    <w:p w14:paraId="69D99092" w14:textId="353D0588" w:rsidR="00467BEA" w:rsidRPr="00467BEA" w:rsidRDefault="00467BEA" w:rsidP="00126963">
      <w:pPr>
        <w:jc w:val="center"/>
        <w:rPr>
          <w:sz w:val="28"/>
          <w:szCs w:val="28"/>
        </w:rPr>
      </w:pPr>
      <w:r w:rsidRPr="00467BEA">
        <w:rPr>
          <w:rFonts w:eastAsia="Calibri"/>
          <w:sz w:val="28"/>
          <w:szCs w:val="28"/>
        </w:rPr>
        <w:t>Челябинск, 202</w:t>
      </w:r>
      <w:r w:rsidR="0075348C">
        <w:rPr>
          <w:rFonts w:eastAsia="Calibri"/>
          <w:sz w:val="28"/>
          <w:szCs w:val="28"/>
        </w:rPr>
        <w:t>4</w:t>
      </w:r>
    </w:p>
    <w:p w14:paraId="4D941499" w14:textId="14D1CBD6" w:rsidR="0094582F" w:rsidRPr="0094582F" w:rsidRDefault="0094582F" w:rsidP="00126963">
      <w:pPr>
        <w:widowControl/>
        <w:autoSpaceDE/>
        <w:autoSpaceDN/>
        <w:adjustRightInd/>
        <w:jc w:val="center"/>
        <w:rPr>
          <w:rFonts w:eastAsia="Calibri"/>
          <w:b/>
          <w:sz w:val="28"/>
          <w:szCs w:val="28"/>
        </w:rPr>
      </w:pPr>
    </w:p>
    <w:p w14:paraId="4116ADCF" w14:textId="77777777" w:rsidR="0094582F" w:rsidRPr="0085766E" w:rsidRDefault="0094582F" w:rsidP="00126963">
      <w:pPr>
        <w:pageBreakBefore/>
        <w:widowControl/>
        <w:tabs>
          <w:tab w:val="left" w:pos="709"/>
          <w:tab w:val="left" w:pos="993"/>
          <w:tab w:val="left" w:pos="3495"/>
          <w:tab w:val="center" w:pos="4818"/>
        </w:tabs>
        <w:ind w:firstLine="567"/>
        <w:jc w:val="center"/>
        <w:rPr>
          <w:rFonts w:eastAsia="Calibri"/>
          <w:b/>
          <w:bCs/>
          <w:color w:val="000000"/>
          <w:sz w:val="28"/>
          <w:szCs w:val="24"/>
          <w:lang w:eastAsia="en-US"/>
        </w:rPr>
      </w:pPr>
      <w:r w:rsidRPr="00C320C3">
        <w:rPr>
          <w:rFonts w:eastAsia="Calibri"/>
          <w:b/>
          <w:bCs/>
          <w:color w:val="000000"/>
          <w:sz w:val="28"/>
          <w:szCs w:val="24"/>
          <w:lang w:eastAsia="en-US"/>
        </w:rPr>
        <w:lastRenderedPageBreak/>
        <w:t>Содержание</w:t>
      </w:r>
    </w:p>
    <w:tbl>
      <w:tblPr>
        <w:tblStyle w:val="a3"/>
        <w:tblW w:w="0" w:type="auto"/>
        <w:tblLook w:val="04A0" w:firstRow="1" w:lastRow="0" w:firstColumn="1" w:lastColumn="0" w:noHBand="0" w:noVBand="1"/>
      </w:tblPr>
      <w:tblGrid>
        <w:gridCol w:w="696"/>
        <w:gridCol w:w="7797"/>
        <w:gridCol w:w="1242"/>
      </w:tblGrid>
      <w:tr w:rsidR="00BD623C" w14:paraId="25F26666" w14:textId="77777777" w:rsidTr="00F563D3">
        <w:tc>
          <w:tcPr>
            <w:tcW w:w="675" w:type="dxa"/>
          </w:tcPr>
          <w:p w14:paraId="7FAF805B" w14:textId="65A363ED" w:rsidR="00BD623C" w:rsidRDefault="00BD623C" w:rsidP="001C1099">
            <w:pPr>
              <w:widowControl/>
              <w:jc w:val="center"/>
              <w:rPr>
                <w:color w:val="000000"/>
                <w:sz w:val="24"/>
                <w:szCs w:val="24"/>
              </w:rPr>
            </w:pPr>
            <w:r>
              <w:rPr>
                <w:color w:val="000000"/>
                <w:sz w:val="24"/>
                <w:szCs w:val="24"/>
              </w:rPr>
              <w:t>1.</w:t>
            </w:r>
          </w:p>
        </w:tc>
        <w:tc>
          <w:tcPr>
            <w:tcW w:w="7797" w:type="dxa"/>
          </w:tcPr>
          <w:p w14:paraId="0ADC2AAF" w14:textId="71088E19" w:rsidR="00BD623C" w:rsidRDefault="00BD623C" w:rsidP="001C1099">
            <w:pPr>
              <w:widowControl/>
              <w:ind w:firstLine="459"/>
              <w:jc w:val="both"/>
              <w:rPr>
                <w:color w:val="000000"/>
                <w:sz w:val="24"/>
                <w:szCs w:val="24"/>
              </w:rPr>
            </w:pPr>
            <w:r w:rsidRPr="0094582F">
              <w:rPr>
                <w:color w:val="000000"/>
                <w:sz w:val="24"/>
                <w:szCs w:val="24"/>
              </w:rPr>
              <w:t>Наименование дисциплины</w:t>
            </w:r>
          </w:p>
        </w:tc>
        <w:tc>
          <w:tcPr>
            <w:tcW w:w="1242" w:type="dxa"/>
          </w:tcPr>
          <w:p w14:paraId="3B5E265C" w14:textId="19C396A7" w:rsidR="00BD623C" w:rsidRPr="00B13DF7" w:rsidRDefault="00884BB4" w:rsidP="002443DF">
            <w:pPr>
              <w:widowControl/>
              <w:jc w:val="center"/>
              <w:rPr>
                <w:color w:val="000000"/>
                <w:sz w:val="24"/>
                <w:szCs w:val="24"/>
              </w:rPr>
            </w:pPr>
            <w:r w:rsidRPr="00B13DF7">
              <w:rPr>
                <w:color w:val="000000"/>
                <w:sz w:val="24"/>
                <w:szCs w:val="24"/>
              </w:rPr>
              <w:t>3</w:t>
            </w:r>
          </w:p>
        </w:tc>
      </w:tr>
      <w:tr w:rsidR="00BD623C" w14:paraId="779ABEF7" w14:textId="77777777" w:rsidTr="00F563D3">
        <w:tc>
          <w:tcPr>
            <w:tcW w:w="675" w:type="dxa"/>
          </w:tcPr>
          <w:p w14:paraId="5F4F1BC3" w14:textId="483D7801" w:rsidR="00BD623C" w:rsidRDefault="00BD623C" w:rsidP="001C1099">
            <w:pPr>
              <w:widowControl/>
              <w:jc w:val="center"/>
              <w:rPr>
                <w:color w:val="000000"/>
                <w:sz w:val="24"/>
                <w:szCs w:val="24"/>
              </w:rPr>
            </w:pPr>
            <w:r>
              <w:rPr>
                <w:color w:val="000000"/>
                <w:sz w:val="24"/>
                <w:szCs w:val="24"/>
              </w:rPr>
              <w:t>2.</w:t>
            </w:r>
          </w:p>
        </w:tc>
        <w:tc>
          <w:tcPr>
            <w:tcW w:w="7797" w:type="dxa"/>
          </w:tcPr>
          <w:p w14:paraId="78E8F754" w14:textId="173455B8" w:rsidR="00BD623C" w:rsidRDefault="00BD623C" w:rsidP="00F44D2C">
            <w:pPr>
              <w:widowControl/>
              <w:ind w:firstLine="459"/>
              <w:jc w:val="both"/>
              <w:rPr>
                <w:color w:val="000000"/>
                <w:sz w:val="24"/>
                <w:szCs w:val="24"/>
              </w:rPr>
            </w:pPr>
            <w:r w:rsidRPr="0094582F">
              <w:rPr>
                <w:rFonts w:eastAsia="Calibri"/>
                <w:color w:val="000000"/>
                <w:sz w:val="24"/>
                <w:szCs w:val="24"/>
                <w:lang w:eastAsia="en-US"/>
              </w:rPr>
              <w:t xml:space="preserve">Перечень планируемых результатов освоения образовательной программы </w:t>
            </w:r>
            <w:r w:rsidR="00F44D2C">
              <w:rPr>
                <w:rFonts w:eastAsia="Calibri"/>
                <w:color w:val="000000"/>
                <w:sz w:val="24"/>
                <w:szCs w:val="24"/>
                <w:lang w:eastAsia="en-US"/>
              </w:rPr>
              <w:t xml:space="preserve">(перечень компетенций) </w:t>
            </w:r>
            <w:r w:rsidRPr="0094582F">
              <w:rPr>
                <w:rFonts w:eastAsia="Calibri"/>
                <w:color w:val="000000"/>
                <w:sz w:val="24"/>
                <w:szCs w:val="24"/>
                <w:lang w:eastAsia="en-US"/>
              </w:rPr>
              <w:t>с указ</w:t>
            </w:r>
            <w:r w:rsidR="00F44D2C">
              <w:rPr>
                <w:rFonts w:eastAsia="Calibri"/>
                <w:color w:val="000000"/>
                <w:sz w:val="24"/>
                <w:szCs w:val="24"/>
                <w:lang w:eastAsia="en-US"/>
              </w:rPr>
              <w:t>анием индикаторов их достижения и планируемых</w:t>
            </w:r>
            <w:r w:rsidRPr="0094582F">
              <w:rPr>
                <w:rFonts w:eastAsia="Calibri"/>
                <w:color w:val="000000"/>
                <w:sz w:val="24"/>
                <w:szCs w:val="24"/>
                <w:lang w:eastAsia="en-US"/>
              </w:rPr>
              <w:t xml:space="preserve"> результа</w:t>
            </w:r>
            <w:r w:rsidR="00F44D2C">
              <w:rPr>
                <w:rFonts w:eastAsia="Calibri"/>
                <w:color w:val="000000"/>
                <w:sz w:val="24"/>
                <w:szCs w:val="24"/>
                <w:lang w:eastAsia="en-US"/>
              </w:rPr>
              <w:t>тов</w:t>
            </w:r>
            <w:r w:rsidRPr="0094582F">
              <w:rPr>
                <w:rFonts w:eastAsia="Calibri"/>
                <w:color w:val="000000"/>
                <w:sz w:val="24"/>
                <w:szCs w:val="24"/>
                <w:lang w:eastAsia="en-US"/>
              </w:rPr>
              <w:t xml:space="preserve"> обучения </w:t>
            </w:r>
          </w:p>
        </w:tc>
        <w:tc>
          <w:tcPr>
            <w:tcW w:w="1242" w:type="dxa"/>
          </w:tcPr>
          <w:p w14:paraId="1C655C83" w14:textId="678050C3" w:rsidR="00BD623C" w:rsidRPr="00B13DF7" w:rsidRDefault="00C26AFB" w:rsidP="002443DF">
            <w:pPr>
              <w:widowControl/>
              <w:jc w:val="center"/>
              <w:rPr>
                <w:color w:val="000000"/>
                <w:sz w:val="24"/>
                <w:szCs w:val="24"/>
              </w:rPr>
            </w:pPr>
            <w:r>
              <w:rPr>
                <w:color w:val="000000"/>
                <w:sz w:val="24"/>
                <w:szCs w:val="24"/>
              </w:rPr>
              <w:t>3</w:t>
            </w:r>
          </w:p>
        </w:tc>
      </w:tr>
      <w:tr w:rsidR="00BD623C" w14:paraId="6EEF0A06" w14:textId="77777777" w:rsidTr="00F563D3">
        <w:tc>
          <w:tcPr>
            <w:tcW w:w="675" w:type="dxa"/>
          </w:tcPr>
          <w:p w14:paraId="069CFE79" w14:textId="79319055" w:rsidR="00BD623C" w:rsidRDefault="00BD623C" w:rsidP="001C1099">
            <w:pPr>
              <w:widowControl/>
              <w:jc w:val="center"/>
              <w:rPr>
                <w:color w:val="000000"/>
                <w:sz w:val="24"/>
                <w:szCs w:val="24"/>
              </w:rPr>
            </w:pPr>
            <w:r>
              <w:rPr>
                <w:color w:val="000000"/>
                <w:sz w:val="24"/>
                <w:szCs w:val="24"/>
              </w:rPr>
              <w:t>3.</w:t>
            </w:r>
          </w:p>
        </w:tc>
        <w:tc>
          <w:tcPr>
            <w:tcW w:w="7797" w:type="dxa"/>
          </w:tcPr>
          <w:p w14:paraId="4FDB1B6F" w14:textId="0B859C32" w:rsidR="00BD623C" w:rsidRDefault="00BD623C" w:rsidP="001C1099">
            <w:pPr>
              <w:widowControl/>
              <w:ind w:firstLine="459"/>
              <w:jc w:val="both"/>
              <w:rPr>
                <w:color w:val="000000"/>
                <w:sz w:val="24"/>
                <w:szCs w:val="24"/>
              </w:rPr>
            </w:pPr>
            <w:r w:rsidRPr="0094582F">
              <w:rPr>
                <w:color w:val="000000"/>
                <w:sz w:val="24"/>
                <w:szCs w:val="24"/>
              </w:rPr>
              <w:t>Место дисциплины в структуре образовательной программы</w:t>
            </w:r>
          </w:p>
        </w:tc>
        <w:tc>
          <w:tcPr>
            <w:tcW w:w="1242" w:type="dxa"/>
          </w:tcPr>
          <w:p w14:paraId="23B84300" w14:textId="40A73C28" w:rsidR="00BD623C" w:rsidRPr="00D5360D" w:rsidRDefault="00C26AFB" w:rsidP="002443DF">
            <w:pPr>
              <w:widowControl/>
              <w:jc w:val="center"/>
              <w:rPr>
                <w:color w:val="000000"/>
                <w:sz w:val="24"/>
                <w:szCs w:val="24"/>
              </w:rPr>
            </w:pPr>
            <w:r>
              <w:rPr>
                <w:color w:val="000000"/>
                <w:sz w:val="24"/>
                <w:szCs w:val="24"/>
              </w:rPr>
              <w:t>3</w:t>
            </w:r>
          </w:p>
        </w:tc>
      </w:tr>
      <w:tr w:rsidR="00BD623C" w14:paraId="332DE616" w14:textId="77777777" w:rsidTr="00F563D3">
        <w:tc>
          <w:tcPr>
            <w:tcW w:w="675" w:type="dxa"/>
          </w:tcPr>
          <w:p w14:paraId="63607CC4" w14:textId="7D7B0223" w:rsidR="00BD623C" w:rsidRDefault="00BD623C" w:rsidP="001C1099">
            <w:pPr>
              <w:widowControl/>
              <w:jc w:val="center"/>
              <w:rPr>
                <w:color w:val="000000"/>
                <w:sz w:val="24"/>
                <w:szCs w:val="24"/>
              </w:rPr>
            </w:pPr>
            <w:r>
              <w:rPr>
                <w:color w:val="000000"/>
                <w:sz w:val="24"/>
                <w:szCs w:val="24"/>
              </w:rPr>
              <w:t>4.</w:t>
            </w:r>
          </w:p>
        </w:tc>
        <w:tc>
          <w:tcPr>
            <w:tcW w:w="7797" w:type="dxa"/>
          </w:tcPr>
          <w:p w14:paraId="079F5D53" w14:textId="0B18239C" w:rsidR="00BD623C" w:rsidRDefault="00BD623C" w:rsidP="001C1099">
            <w:pPr>
              <w:widowControl/>
              <w:ind w:firstLine="459"/>
              <w:jc w:val="both"/>
              <w:rPr>
                <w:color w:val="000000"/>
                <w:sz w:val="24"/>
                <w:szCs w:val="24"/>
              </w:rPr>
            </w:pPr>
            <w:r w:rsidRPr="0094582F">
              <w:rPr>
                <w:bCs/>
                <w:color w:val="000000"/>
                <w:sz w:val="24"/>
                <w:szCs w:val="24"/>
              </w:rPr>
              <w:t>Объем дисциплины</w:t>
            </w:r>
            <w:r w:rsidR="00F44D2C">
              <w:rPr>
                <w:bCs/>
                <w:color w:val="000000"/>
                <w:sz w:val="24"/>
                <w:szCs w:val="24"/>
              </w:rPr>
              <w:t xml:space="preserve"> (модуля)</w:t>
            </w:r>
            <w:r w:rsidRPr="0094582F">
              <w:rPr>
                <w:bCs/>
                <w:color w:val="000000"/>
                <w:sz w:val="24"/>
                <w:szCs w:val="24"/>
              </w:rPr>
              <w:t xml:space="preserve"> в зачетных единицах и в академических часах с выделением объема </w:t>
            </w:r>
            <w:proofErr w:type="gramStart"/>
            <w:r w:rsidRPr="0094582F">
              <w:rPr>
                <w:bCs/>
                <w:color w:val="000000"/>
                <w:sz w:val="24"/>
                <w:szCs w:val="24"/>
              </w:rPr>
              <w:t xml:space="preserve">аудиторной </w:t>
            </w:r>
            <w:r w:rsidR="00F44D2C">
              <w:rPr>
                <w:bCs/>
                <w:color w:val="000000"/>
                <w:sz w:val="24"/>
                <w:szCs w:val="24"/>
              </w:rPr>
              <w:t xml:space="preserve"> (</w:t>
            </w:r>
            <w:proofErr w:type="gramEnd"/>
            <w:r w:rsidR="00F44D2C">
              <w:rPr>
                <w:bCs/>
                <w:color w:val="000000"/>
                <w:sz w:val="24"/>
                <w:szCs w:val="24"/>
              </w:rPr>
              <w:t xml:space="preserve">лекции, семинары) </w:t>
            </w:r>
            <w:r w:rsidRPr="0094582F">
              <w:rPr>
                <w:bCs/>
                <w:color w:val="000000"/>
                <w:sz w:val="24"/>
                <w:szCs w:val="24"/>
              </w:rPr>
              <w:t xml:space="preserve">и самостоятельной работы обучающихся </w:t>
            </w:r>
            <w:r>
              <w:rPr>
                <w:bCs/>
                <w:color w:val="000000"/>
                <w:sz w:val="24"/>
                <w:szCs w:val="24"/>
              </w:rPr>
              <w:t xml:space="preserve">      </w:t>
            </w:r>
          </w:p>
        </w:tc>
        <w:tc>
          <w:tcPr>
            <w:tcW w:w="1242" w:type="dxa"/>
          </w:tcPr>
          <w:p w14:paraId="07CBDEC5" w14:textId="6ABB92E9" w:rsidR="00BD623C" w:rsidRPr="00D5360D" w:rsidRDefault="00C26AFB" w:rsidP="002443DF">
            <w:pPr>
              <w:widowControl/>
              <w:jc w:val="center"/>
              <w:rPr>
                <w:color w:val="000000"/>
                <w:sz w:val="24"/>
                <w:szCs w:val="24"/>
              </w:rPr>
            </w:pPr>
            <w:r>
              <w:rPr>
                <w:color w:val="000000"/>
                <w:sz w:val="24"/>
                <w:szCs w:val="24"/>
              </w:rPr>
              <w:t>4</w:t>
            </w:r>
          </w:p>
        </w:tc>
      </w:tr>
      <w:tr w:rsidR="00BD623C" w14:paraId="3B73FF5D" w14:textId="77777777" w:rsidTr="00F563D3">
        <w:tc>
          <w:tcPr>
            <w:tcW w:w="675" w:type="dxa"/>
          </w:tcPr>
          <w:p w14:paraId="02E0AE84" w14:textId="730E0341" w:rsidR="00BD623C" w:rsidRDefault="00BD623C" w:rsidP="001C1099">
            <w:pPr>
              <w:widowControl/>
              <w:jc w:val="center"/>
              <w:rPr>
                <w:color w:val="000000"/>
                <w:sz w:val="24"/>
                <w:szCs w:val="24"/>
              </w:rPr>
            </w:pPr>
            <w:r>
              <w:rPr>
                <w:color w:val="000000"/>
                <w:sz w:val="24"/>
                <w:szCs w:val="24"/>
              </w:rPr>
              <w:t>5.</w:t>
            </w:r>
          </w:p>
        </w:tc>
        <w:tc>
          <w:tcPr>
            <w:tcW w:w="7797" w:type="dxa"/>
          </w:tcPr>
          <w:p w14:paraId="0093AD3D" w14:textId="52B3D83F" w:rsidR="00BD623C" w:rsidRDefault="00BD623C" w:rsidP="001C1099">
            <w:pPr>
              <w:widowControl/>
              <w:ind w:firstLine="459"/>
              <w:jc w:val="both"/>
              <w:rPr>
                <w:color w:val="000000"/>
                <w:sz w:val="24"/>
                <w:szCs w:val="24"/>
              </w:rPr>
            </w:pPr>
            <w:r w:rsidRPr="0094582F">
              <w:rPr>
                <w:bCs/>
                <w:color w:val="000000"/>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242" w:type="dxa"/>
          </w:tcPr>
          <w:p w14:paraId="3C69A1E1" w14:textId="38FFE051" w:rsidR="00BD623C" w:rsidRPr="00D5360D" w:rsidRDefault="00C26AFB" w:rsidP="002443DF">
            <w:pPr>
              <w:widowControl/>
              <w:jc w:val="center"/>
              <w:rPr>
                <w:color w:val="000000"/>
                <w:sz w:val="24"/>
                <w:szCs w:val="24"/>
              </w:rPr>
            </w:pPr>
            <w:r>
              <w:rPr>
                <w:color w:val="000000"/>
                <w:sz w:val="24"/>
                <w:szCs w:val="24"/>
              </w:rPr>
              <w:t>4</w:t>
            </w:r>
          </w:p>
        </w:tc>
      </w:tr>
      <w:tr w:rsidR="00BD623C" w14:paraId="35458E0B" w14:textId="77777777" w:rsidTr="00F563D3">
        <w:tc>
          <w:tcPr>
            <w:tcW w:w="675" w:type="dxa"/>
          </w:tcPr>
          <w:p w14:paraId="6C185638" w14:textId="5453A7C6" w:rsidR="00BD623C" w:rsidRDefault="00932C49" w:rsidP="001C1099">
            <w:pPr>
              <w:widowControl/>
              <w:jc w:val="center"/>
              <w:rPr>
                <w:color w:val="000000"/>
                <w:sz w:val="24"/>
                <w:szCs w:val="24"/>
              </w:rPr>
            </w:pPr>
            <w:r>
              <w:rPr>
                <w:color w:val="000000"/>
                <w:sz w:val="24"/>
                <w:szCs w:val="24"/>
              </w:rPr>
              <w:t>5.1</w:t>
            </w:r>
          </w:p>
        </w:tc>
        <w:tc>
          <w:tcPr>
            <w:tcW w:w="7797" w:type="dxa"/>
          </w:tcPr>
          <w:p w14:paraId="7CB08E76" w14:textId="1DA848F2" w:rsidR="00BD623C" w:rsidRDefault="00932C49" w:rsidP="001C1099">
            <w:pPr>
              <w:widowControl/>
              <w:ind w:firstLine="459"/>
              <w:jc w:val="both"/>
              <w:rPr>
                <w:color w:val="000000"/>
                <w:sz w:val="24"/>
                <w:szCs w:val="24"/>
              </w:rPr>
            </w:pPr>
            <w:r w:rsidRPr="0094582F">
              <w:rPr>
                <w:bCs/>
                <w:color w:val="000000"/>
                <w:sz w:val="24"/>
                <w:szCs w:val="24"/>
              </w:rPr>
              <w:t>Содержание дисциплины</w:t>
            </w:r>
          </w:p>
        </w:tc>
        <w:tc>
          <w:tcPr>
            <w:tcW w:w="1242" w:type="dxa"/>
          </w:tcPr>
          <w:p w14:paraId="1C564945" w14:textId="4B4D5DF0" w:rsidR="00BD623C" w:rsidRPr="00D5360D" w:rsidRDefault="00C26AFB" w:rsidP="002443DF">
            <w:pPr>
              <w:widowControl/>
              <w:jc w:val="center"/>
              <w:rPr>
                <w:color w:val="000000"/>
                <w:sz w:val="24"/>
                <w:szCs w:val="24"/>
              </w:rPr>
            </w:pPr>
            <w:r>
              <w:rPr>
                <w:color w:val="000000"/>
                <w:sz w:val="24"/>
                <w:szCs w:val="24"/>
              </w:rPr>
              <w:t>4</w:t>
            </w:r>
          </w:p>
        </w:tc>
      </w:tr>
      <w:tr w:rsidR="00BD623C" w14:paraId="552E98CC" w14:textId="77777777" w:rsidTr="00F563D3">
        <w:tc>
          <w:tcPr>
            <w:tcW w:w="675" w:type="dxa"/>
          </w:tcPr>
          <w:p w14:paraId="48671BC1" w14:textId="41050C98" w:rsidR="00BD623C" w:rsidRDefault="00932C49" w:rsidP="001C1099">
            <w:pPr>
              <w:widowControl/>
              <w:jc w:val="center"/>
              <w:rPr>
                <w:color w:val="000000"/>
                <w:sz w:val="24"/>
                <w:szCs w:val="24"/>
              </w:rPr>
            </w:pPr>
            <w:r>
              <w:rPr>
                <w:color w:val="000000"/>
                <w:sz w:val="24"/>
                <w:szCs w:val="24"/>
              </w:rPr>
              <w:t>5.2</w:t>
            </w:r>
          </w:p>
        </w:tc>
        <w:tc>
          <w:tcPr>
            <w:tcW w:w="7797" w:type="dxa"/>
          </w:tcPr>
          <w:p w14:paraId="36A09A33" w14:textId="3247C403" w:rsidR="00BD623C" w:rsidRDefault="00932C49" w:rsidP="001C1099">
            <w:pPr>
              <w:widowControl/>
              <w:ind w:firstLine="459"/>
              <w:jc w:val="both"/>
              <w:rPr>
                <w:color w:val="000000"/>
                <w:sz w:val="24"/>
                <w:szCs w:val="24"/>
              </w:rPr>
            </w:pPr>
            <w:r w:rsidRPr="0094582F">
              <w:rPr>
                <w:bCs/>
                <w:color w:val="000000"/>
                <w:sz w:val="24"/>
                <w:szCs w:val="24"/>
              </w:rPr>
              <w:t>Учебно-тематический план</w:t>
            </w:r>
          </w:p>
        </w:tc>
        <w:tc>
          <w:tcPr>
            <w:tcW w:w="1242" w:type="dxa"/>
          </w:tcPr>
          <w:p w14:paraId="4A485D42" w14:textId="7219AA35" w:rsidR="00BD623C" w:rsidRPr="00D5360D" w:rsidRDefault="00C26AFB" w:rsidP="002443DF">
            <w:pPr>
              <w:widowControl/>
              <w:jc w:val="center"/>
              <w:rPr>
                <w:color w:val="000000"/>
                <w:sz w:val="24"/>
                <w:szCs w:val="24"/>
              </w:rPr>
            </w:pPr>
            <w:r>
              <w:rPr>
                <w:color w:val="000000"/>
                <w:sz w:val="24"/>
                <w:szCs w:val="24"/>
              </w:rPr>
              <w:t>5</w:t>
            </w:r>
          </w:p>
        </w:tc>
      </w:tr>
      <w:tr w:rsidR="00BD623C" w14:paraId="74FB3EC1" w14:textId="77777777" w:rsidTr="00F563D3">
        <w:tc>
          <w:tcPr>
            <w:tcW w:w="675" w:type="dxa"/>
          </w:tcPr>
          <w:p w14:paraId="77A8B28E" w14:textId="7E8214C5" w:rsidR="00BD623C" w:rsidRDefault="00932C49" w:rsidP="001C1099">
            <w:pPr>
              <w:widowControl/>
              <w:jc w:val="center"/>
              <w:rPr>
                <w:color w:val="000000"/>
                <w:sz w:val="24"/>
                <w:szCs w:val="24"/>
              </w:rPr>
            </w:pPr>
            <w:r>
              <w:rPr>
                <w:color w:val="000000"/>
                <w:sz w:val="24"/>
                <w:szCs w:val="24"/>
              </w:rPr>
              <w:t>5.3</w:t>
            </w:r>
          </w:p>
        </w:tc>
        <w:tc>
          <w:tcPr>
            <w:tcW w:w="7797" w:type="dxa"/>
          </w:tcPr>
          <w:p w14:paraId="1DD6F9BC" w14:textId="43AA5026" w:rsidR="00BD623C" w:rsidRDefault="00932C49" w:rsidP="00F563D3">
            <w:pPr>
              <w:widowControl/>
              <w:ind w:firstLine="459"/>
              <w:jc w:val="both"/>
              <w:rPr>
                <w:color w:val="000000"/>
                <w:sz w:val="24"/>
                <w:szCs w:val="24"/>
              </w:rPr>
            </w:pPr>
            <w:r w:rsidRPr="0094582F">
              <w:rPr>
                <w:bCs/>
                <w:color w:val="000000"/>
                <w:sz w:val="24"/>
                <w:szCs w:val="24"/>
              </w:rPr>
              <w:t>Содержание семинаров</w:t>
            </w:r>
            <w:r w:rsidR="00F563D3">
              <w:rPr>
                <w:bCs/>
                <w:color w:val="000000"/>
                <w:sz w:val="24"/>
                <w:szCs w:val="24"/>
              </w:rPr>
              <w:t>,</w:t>
            </w:r>
            <w:r w:rsidRPr="0094582F">
              <w:rPr>
                <w:bCs/>
                <w:color w:val="000000"/>
                <w:sz w:val="24"/>
                <w:szCs w:val="24"/>
              </w:rPr>
              <w:t xml:space="preserve"> практических занятий</w:t>
            </w:r>
          </w:p>
        </w:tc>
        <w:tc>
          <w:tcPr>
            <w:tcW w:w="1242" w:type="dxa"/>
          </w:tcPr>
          <w:p w14:paraId="5B37566B" w14:textId="5DA3B447" w:rsidR="00BD623C" w:rsidRPr="00D5360D" w:rsidRDefault="00C26AFB" w:rsidP="002443DF">
            <w:pPr>
              <w:widowControl/>
              <w:jc w:val="center"/>
              <w:rPr>
                <w:color w:val="000000"/>
                <w:sz w:val="24"/>
                <w:szCs w:val="24"/>
              </w:rPr>
            </w:pPr>
            <w:r>
              <w:rPr>
                <w:color w:val="000000"/>
                <w:sz w:val="24"/>
                <w:szCs w:val="24"/>
              </w:rPr>
              <w:t>6</w:t>
            </w:r>
          </w:p>
        </w:tc>
      </w:tr>
      <w:tr w:rsidR="00BD623C" w14:paraId="48C22E6A" w14:textId="77777777" w:rsidTr="00F563D3">
        <w:tc>
          <w:tcPr>
            <w:tcW w:w="675" w:type="dxa"/>
          </w:tcPr>
          <w:p w14:paraId="72F52FA6" w14:textId="771C03D7" w:rsidR="00BD623C" w:rsidRDefault="00932C49" w:rsidP="001C1099">
            <w:pPr>
              <w:widowControl/>
              <w:jc w:val="center"/>
              <w:rPr>
                <w:color w:val="000000"/>
                <w:sz w:val="24"/>
                <w:szCs w:val="24"/>
              </w:rPr>
            </w:pPr>
            <w:r>
              <w:rPr>
                <w:color w:val="000000"/>
                <w:sz w:val="24"/>
                <w:szCs w:val="24"/>
              </w:rPr>
              <w:t>6.</w:t>
            </w:r>
          </w:p>
        </w:tc>
        <w:tc>
          <w:tcPr>
            <w:tcW w:w="7797" w:type="dxa"/>
          </w:tcPr>
          <w:p w14:paraId="4331E80B" w14:textId="18545A61" w:rsidR="00BD623C" w:rsidRDefault="00932C49" w:rsidP="001C1099">
            <w:pPr>
              <w:widowControl/>
              <w:ind w:firstLine="459"/>
              <w:jc w:val="both"/>
              <w:rPr>
                <w:color w:val="000000"/>
                <w:sz w:val="24"/>
                <w:szCs w:val="24"/>
              </w:rPr>
            </w:pPr>
            <w:r w:rsidRPr="0094582F">
              <w:rPr>
                <w:bCs/>
                <w:color w:val="000000"/>
                <w:sz w:val="24"/>
                <w:szCs w:val="24"/>
              </w:rPr>
              <w:t>Перечень учебно-методического обеспечения для самостоятельной работы обучающихся</w:t>
            </w:r>
            <w:r>
              <w:rPr>
                <w:bCs/>
                <w:color w:val="000000"/>
                <w:sz w:val="24"/>
                <w:szCs w:val="24"/>
              </w:rPr>
              <w:t xml:space="preserve"> п</w:t>
            </w:r>
            <w:r w:rsidRPr="0094582F">
              <w:rPr>
                <w:bCs/>
                <w:color w:val="000000"/>
                <w:sz w:val="24"/>
                <w:szCs w:val="24"/>
              </w:rPr>
              <w:t>о</w:t>
            </w:r>
            <w:r>
              <w:rPr>
                <w:bCs/>
                <w:color w:val="000000"/>
                <w:sz w:val="24"/>
                <w:szCs w:val="24"/>
              </w:rPr>
              <w:t xml:space="preserve"> </w:t>
            </w:r>
            <w:r w:rsidRPr="0094582F">
              <w:rPr>
                <w:bCs/>
                <w:color w:val="000000"/>
                <w:sz w:val="24"/>
                <w:szCs w:val="24"/>
              </w:rPr>
              <w:t>дисциплине</w:t>
            </w:r>
          </w:p>
        </w:tc>
        <w:tc>
          <w:tcPr>
            <w:tcW w:w="1242" w:type="dxa"/>
          </w:tcPr>
          <w:p w14:paraId="6C9FC7D5" w14:textId="6C47FFE7" w:rsidR="00BD623C" w:rsidRPr="00D5360D" w:rsidRDefault="00C26AFB" w:rsidP="002443DF">
            <w:pPr>
              <w:widowControl/>
              <w:jc w:val="center"/>
              <w:rPr>
                <w:color w:val="000000"/>
                <w:sz w:val="24"/>
                <w:szCs w:val="24"/>
              </w:rPr>
            </w:pPr>
            <w:r>
              <w:rPr>
                <w:color w:val="000000"/>
                <w:sz w:val="24"/>
                <w:szCs w:val="24"/>
              </w:rPr>
              <w:t>8</w:t>
            </w:r>
          </w:p>
        </w:tc>
      </w:tr>
      <w:tr w:rsidR="00F563D3" w14:paraId="43A4F118" w14:textId="77777777" w:rsidTr="00F563D3">
        <w:tc>
          <w:tcPr>
            <w:tcW w:w="675" w:type="dxa"/>
          </w:tcPr>
          <w:p w14:paraId="2699308D" w14:textId="14E34E5D" w:rsidR="00F563D3" w:rsidRDefault="00F563D3" w:rsidP="001C1099">
            <w:pPr>
              <w:widowControl/>
              <w:jc w:val="center"/>
              <w:rPr>
                <w:color w:val="000000"/>
                <w:sz w:val="24"/>
                <w:szCs w:val="24"/>
              </w:rPr>
            </w:pPr>
            <w:r>
              <w:rPr>
                <w:color w:val="000000"/>
                <w:sz w:val="24"/>
                <w:szCs w:val="24"/>
              </w:rPr>
              <w:t>6.1.</w:t>
            </w:r>
          </w:p>
        </w:tc>
        <w:tc>
          <w:tcPr>
            <w:tcW w:w="7797" w:type="dxa"/>
          </w:tcPr>
          <w:p w14:paraId="5DE86A9C" w14:textId="0CED26E7" w:rsidR="00F563D3" w:rsidRPr="0094582F" w:rsidRDefault="00F563D3" w:rsidP="001C1099">
            <w:pPr>
              <w:widowControl/>
              <w:ind w:firstLine="459"/>
              <w:jc w:val="both"/>
              <w:rPr>
                <w:bCs/>
                <w:color w:val="000000"/>
                <w:sz w:val="24"/>
                <w:szCs w:val="24"/>
              </w:rPr>
            </w:pPr>
            <w:r>
              <w:rPr>
                <w:bCs/>
                <w:color w:val="000000"/>
                <w:sz w:val="24"/>
                <w:szCs w:val="24"/>
              </w:rPr>
              <w:t>Перечень вопросов, отводимых на самостоятельное освоение дисциплины, формы внеаудиторной самостоятельной работы</w:t>
            </w:r>
          </w:p>
        </w:tc>
        <w:tc>
          <w:tcPr>
            <w:tcW w:w="1242" w:type="dxa"/>
          </w:tcPr>
          <w:p w14:paraId="384ED743" w14:textId="21312147" w:rsidR="00F563D3" w:rsidRPr="00D5360D" w:rsidRDefault="00C26AFB" w:rsidP="002443DF">
            <w:pPr>
              <w:widowControl/>
              <w:jc w:val="center"/>
              <w:rPr>
                <w:color w:val="000000"/>
                <w:sz w:val="24"/>
                <w:szCs w:val="24"/>
              </w:rPr>
            </w:pPr>
            <w:r>
              <w:rPr>
                <w:color w:val="000000"/>
                <w:sz w:val="24"/>
                <w:szCs w:val="24"/>
              </w:rPr>
              <w:t>8</w:t>
            </w:r>
          </w:p>
        </w:tc>
      </w:tr>
      <w:tr w:rsidR="00F563D3" w14:paraId="26B550A3" w14:textId="77777777" w:rsidTr="00F563D3">
        <w:tc>
          <w:tcPr>
            <w:tcW w:w="675" w:type="dxa"/>
          </w:tcPr>
          <w:p w14:paraId="2B55FBE2" w14:textId="00FA1FD9" w:rsidR="00F563D3" w:rsidRDefault="00F563D3" w:rsidP="001C1099">
            <w:pPr>
              <w:widowControl/>
              <w:jc w:val="center"/>
              <w:rPr>
                <w:color w:val="000000"/>
                <w:sz w:val="24"/>
                <w:szCs w:val="24"/>
              </w:rPr>
            </w:pPr>
            <w:r>
              <w:rPr>
                <w:color w:val="000000"/>
                <w:sz w:val="24"/>
                <w:szCs w:val="24"/>
              </w:rPr>
              <w:t>6.2.</w:t>
            </w:r>
          </w:p>
        </w:tc>
        <w:tc>
          <w:tcPr>
            <w:tcW w:w="7797" w:type="dxa"/>
          </w:tcPr>
          <w:p w14:paraId="1CACD82F" w14:textId="4F4ADF4C" w:rsidR="00F563D3" w:rsidRPr="0094582F" w:rsidRDefault="00F563D3" w:rsidP="001C1099">
            <w:pPr>
              <w:widowControl/>
              <w:ind w:firstLine="459"/>
              <w:jc w:val="both"/>
              <w:rPr>
                <w:bCs/>
                <w:color w:val="000000"/>
                <w:sz w:val="24"/>
                <w:szCs w:val="24"/>
              </w:rPr>
            </w:pPr>
            <w:r>
              <w:rPr>
                <w:bCs/>
                <w:color w:val="000000"/>
                <w:sz w:val="24"/>
                <w:szCs w:val="24"/>
              </w:rPr>
              <w:t>Перечень вопросов, заданий, тем для подготовки к текущему контролю</w:t>
            </w:r>
          </w:p>
        </w:tc>
        <w:tc>
          <w:tcPr>
            <w:tcW w:w="1242" w:type="dxa"/>
          </w:tcPr>
          <w:p w14:paraId="2DEE36B4" w14:textId="74D66B0B" w:rsidR="00F563D3" w:rsidRPr="00D5360D" w:rsidRDefault="00C26AFB" w:rsidP="002443DF">
            <w:pPr>
              <w:widowControl/>
              <w:jc w:val="center"/>
              <w:rPr>
                <w:color w:val="000000"/>
                <w:sz w:val="24"/>
                <w:szCs w:val="24"/>
              </w:rPr>
            </w:pPr>
            <w:r>
              <w:rPr>
                <w:color w:val="000000"/>
                <w:sz w:val="24"/>
                <w:szCs w:val="24"/>
              </w:rPr>
              <w:t>10</w:t>
            </w:r>
          </w:p>
        </w:tc>
      </w:tr>
      <w:tr w:rsidR="00BD623C" w14:paraId="74F33919" w14:textId="77777777" w:rsidTr="00F563D3">
        <w:tc>
          <w:tcPr>
            <w:tcW w:w="675" w:type="dxa"/>
          </w:tcPr>
          <w:p w14:paraId="02927A4C" w14:textId="2DA47A27" w:rsidR="00BD623C" w:rsidRDefault="00932C49" w:rsidP="001C1099">
            <w:pPr>
              <w:widowControl/>
              <w:jc w:val="center"/>
              <w:rPr>
                <w:color w:val="000000"/>
                <w:sz w:val="24"/>
                <w:szCs w:val="24"/>
              </w:rPr>
            </w:pPr>
            <w:r>
              <w:rPr>
                <w:color w:val="000000"/>
                <w:sz w:val="24"/>
                <w:szCs w:val="24"/>
              </w:rPr>
              <w:t>7.</w:t>
            </w:r>
          </w:p>
        </w:tc>
        <w:tc>
          <w:tcPr>
            <w:tcW w:w="7797" w:type="dxa"/>
          </w:tcPr>
          <w:p w14:paraId="486A6710" w14:textId="2E16910E" w:rsidR="00BD623C" w:rsidRDefault="00932C49" w:rsidP="001C1099">
            <w:pPr>
              <w:widowControl/>
              <w:ind w:firstLine="459"/>
              <w:jc w:val="both"/>
              <w:rPr>
                <w:color w:val="000000"/>
                <w:sz w:val="24"/>
                <w:szCs w:val="24"/>
              </w:rPr>
            </w:pPr>
            <w:r w:rsidRPr="0094582F">
              <w:rPr>
                <w:color w:val="000000"/>
                <w:sz w:val="24"/>
                <w:szCs w:val="24"/>
              </w:rPr>
              <w:t>Фонд оценочных средств для проведения промежуточной аттестации обучающихся по дисциплине</w:t>
            </w:r>
          </w:p>
        </w:tc>
        <w:tc>
          <w:tcPr>
            <w:tcW w:w="1242" w:type="dxa"/>
          </w:tcPr>
          <w:p w14:paraId="3500A629" w14:textId="60D5856C" w:rsidR="00BD623C" w:rsidRPr="00D5360D" w:rsidRDefault="00C26AFB" w:rsidP="002443DF">
            <w:pPr>
              <w:widowControl/>
              <w:jc w:val="center"/>
              <w:rPr>
                <w:color w:val="000000"/>
                <w:sz w:val="24"/>
                <w:szCs w:val="24"/>
              </w:rPr>
            </w:pPr>
            <w:r>
              <w:rPr>
                <w:color w:val="000000"/>
                <w:sz w:val="24"/>
                <w:szCs w:val="24"/>
              </w:rPr>
              <w:t>13</w:t>
            </w:r>
          </w:p>
        </w:tc>
      </w:tr>
      <w:tr w:rsidR="00BD623C" w14:paraId="2E8882FA" w14:textId="77777777" w:rsidTr="00F563D3">
        <w:tc>
          <w:tcPr>
            <w:tcW w:w="675" w:type="dxa"/>
          </w:tcPr>
          <w:p w14:paraId="4BB92D81" w14:textId="2FB0D460" w:rsidR="00BD623C" w:rsidRDefault="00932C49" w:rsidP="001C1099">
            <w:pPr>
              <w:widowControl/>
              <w:jc w:val="center"/>
              <w:rPr>
                <w:color w:val="000000"/>
                <w:sz w:val="24"/>
                <w:szCs w:val="24"/>
              </w:rPr>
            </w:pPr>
            <w:r>
              <w:rPr>
                <w:color w:val="000000"/>
                <w:sz w:val="24"/>
                <w:szCs w:val="24"/>
              </w:rPr>
              <w:t>8.</w:t>
            </w:r>
          </w:p>
        </w:tc>
        <w:tc>
          <w:tcPr>
            <w:tcW w:w="7797" w:type="dxa"/>
          </w:tcPr>
          <w:p w14:paraId="1A139591" w14:textId="7747F23B" w:rsidR="00BD623C" w:rsidRDefault="00932C49" w:rsidP="001C1099">
            <w:pPr>
              <w:widowControl/>
              <w:ind w:firstLine="459"/>
              <w:jc w:val="both"/>
              <w:rPr>
                <w:color w:val="000000"/>
                <w:sz w:val="24"/>
                <w:szCs w:val="24"/>
              </w:rPr>
            </w:pPr>
            <w:r w:rsidRPr="0094582F">
              <w:rPr>
                <w:color w:val="000000"/>
                <w:sz w:val="24"/>
                <w:szCs w:val="24"/>
              </w:rPr>
              <w:t>Перечень основной и дополнительной учебной литературы, необходимой для освоения дисциплины</w:t>
            </w:r>
          </w:p>
        </w:tc>
        <w:tc>
          <w:tcPr>
            <w:tcW w:w="1242" w:type="dxa"/>
          </w:tcPr>
          <w:p w14:paraId="7C5D9E22" w14:textId="7A6C66F5" w:rsidR="00BD623C" w:rsidRPr="00D5360D" w:rsidRDefault="00C26AFB" w:rsidP="002443DF">
            <w:pPr>
              <w:widowControl/>
              <w:jc w:val="center"/>
              <w:rPr>
                <w:color w:val="000000"/>
                <w:sz w:val="24"/>
                <w:szCs w:val="24"/>
              </w:rPr>
            </w:pPr>
            <w:r>
              <w:rPr>
                <w:color w:val="000000"/>
                <w:sz w:val="24"/>
                <w:szCs w:val="24"/>
              </w:rPr>
              <w:t>19</w:t>
            </w:r>
          </w:p>
        </w:tc>
      </w:tr>
      <w:tr w:rsidR="00F563D3" w14:paraId="2A617BF7" w14:textId="77777777" w:rsidTr="002443DF">
        <w:tc>
          <w:tcPr>
            <w:tcW w:w="675" w:type="dxa"/>
          </w:tcPr>
          <w:p w14:paraId="73646B0B" w14:textId="78DD78B6" w:rsidR="00F563D3" w:rsidRDefault="00F563D3" w:rsidP="001C1099">
            <w:pPr>
              <w:widowControl/>
              <w:jc w:val="center"/>
              <w:rPr>
                <w:color w:val="000000"/>
                <w:sz w:val="24"/>
                <w:szCs w:val="24"/>
              </w:rPr>
            </w:pPr>
            <w:r>
              <w:rPr>
                <w:color w:val="000000"/>
                <w:sz w:val="24"/>
                <w:szCs w:val="24"/>
              </w:rPr>
              <w:t>9.</w:t>
            </w:r>
          </w:p>
        </w:tc>
        <w:tc>
          <w:tcPr>
            <w:tcW w:w="7797" w:type="dxa"/>
          </w:tcPr>
          <w:p w14:paraId="6E6B7C21" w14:textId="7AFA39BB" w:rsidR="00F563D3" w:rsidRPr="0094582F" w:rsidRDefault="00F563D3" w:rsidP="001C1099">
            <w:pPr>
              <w:widowControl/>
              <w:ind w:firstLine="459"/>
              <w:jc w:val="both"/>
              <w:rPr>
                <w:color w:val="000000"/>
                <w:sz w:val="24"/>
                <w:szCs w:val="24"/>
              </w:rPr>
            </w:pPr>
            <w:r w:rsidRPr="0094582F">
              <w:rPr>
                <w:color w:val="000000"/>
                <w:sz w:val="24"/>
                <w:szCs w:val="24"/>
              </w:rPr>
              <w:t>П</w:t>
            </w:r>
            <w:r w:rsidRPr="0094582F">
              <w:rPr>
                <w:bCs/>
                <w:color w:val="000000"/>
                <w:sz w:val="24"/>
                <w:szCs w:val="24"/>
              </w:rPr>
              <w:t xml:space="preserve">еречень ресурсов информационно-телекоммуникационной сети «Интернет», </w:t>
            </w:r>
            <w:proofErr w:type="gramStart"/>
            <w:r w:rsidRPr="0094582F">
              <w:rPr>
                <w:bCs/>
                <w:color w:val="000000"/>
                <w:sz w:val="24"/>
                <w:szCs w:val="24"/>
              </w:rPr>
              <w:t>необходимых</w:t>
            </w:r>
            <w:r>
              <w:rPr>
                <w:bCs/>
                <w:color w:val="000000"/>
                <w:sz w:val="24"/>
                <w:szCs w:val="24"/>
              </w:rPr>
              <w:t xml:space="preserve"> </w:t>
            </w:r>
            <w:r w:rsidRPr="0094582F">
              <w:rPr>
                <w:bCs/>
                <w:color w:val="000000"/>
                <w:sz w:val="24"/>
                <w:szCs w:val="24"/>
              </w:rPr>
              <w:t xml:space="preserve"> для</w:t>
            </w:r>
            <w:proofErr w:type="gramEnd"/>
            <w:r w:rsidRPr="0094582F">
              <w:rPr>
                <w:bCs/>
                <w:color w:val="000000"/>
                <w:sz w:val="24"/>
                <w:szCs w:val="24"/>
              </w:rPr>
              <w:t xml:space="preserve"> </w:t>
            </w:r>
            <w:r>
              <w:rPr>
                <w:bCs/>
                <w:color w:val="000000"/>
                <w:sz w:val="24"/>
                <w:szCs w:val="24"/>
              </w:rPr>
              <w:t xml:space="preserve"> </w:t>
            </w:r>
            <w:r w:rsidRPr="0094582F">
              <w:rPr>
                <w:bCs/>
                <w:color w:val="000000"/>
                <w:sz w:val="24"/>
                <w:szCs w:val="24"/>
              </w:rPr>
              <w:t xml:space="preserve">освоения </w:t>
            </w:r>
            <w:r>
              <w:rPr>
                <w:bCs/>
                <w:color w:val="000000"/>
                <w:sz w:val="24"/>
                <w:szCs w:val="24"/>
              </w:rPr>
              <w:t xml:space="preserve">  д</w:t>
            </w:r>
            <w:r w:rsidRPr="0094582F">
              <w:rPr>
                <w:bCs/>
                <w:color w:val="000000"/>
                <w:sz w:val="24"/>
                <w:szCs w:val="24"/>
              </w:rPr>
              <w:t>исциплины</w:t>
            </w:r>
          </w:p>
        </w:tc>
        <w:tc>
          <w:tcPr>
            <w:tcW w:w="1242" w:type="dxa"/>
            <w:shd w:val="clear" w:color="auto" w:fill="auto"/>
          </w:tcPr>
          <w:p w14:paraId="2C85F700" w14:textId="2BB6C655" w:rsidR="00F563D3" w:rsidRPr="00D5360D" w:rsidRDefault="00C26AFB" w:rsidP="002443DF">
            <w:pPr>
              <w:widowControl/>
              <w:jc w:val="center"/>
              <w:rPr>
                <w:color w:val="000000"/>
                <w:sz w:val="24"/>
                <w:szCs w:val="24"/>
              </w:rPr>
            </w:pPr>
            <w:r>
              <w:rPr>
                <w:color w:val="000000"/>
                <w:sz w:val="24"/>
                <w:szCs w:val="24"/>
              </w:rPr>
              <w:t>19</w:t>
            </w:r>
          </w:p>
        </w:tc>
      </w:tr>
      <w:tr w:rsidR="00BD623C" w14:paraId="11F99BC6" w14:textId="77777777" w:rsidTr="002443DF">
        <w:tc>
          <w:tcPr>
            <w:tcW w:w="675" w:type="dxa"/>
          </w:tcPr>
          <w:p w14:paraId="7F1905CD" w14:textId="3717980B" w:rsidR="00BD623C" w:rsidRDefault="00F563D3" w:rsidP="001C1099">
            <w:pPr>
              <w:widowControl/>
              <w:jc w:val="center"/>
              <w:rPr>
                <w:color w:val="000000"/>
                <w:sz w:val="24"/>
                <w:szCs w:val="24"/>
              </w:rPr>
            </w:pPr>
            <w:r>
              <w:rPr>
                <w:color w:val="000000"/>
                <w:sz w:val="24"/>
                <w:szCs w:val="24"/>
              </w:rPr>
              <w:t>10</w:t>
            </w:r>
            <w:r w:rsidR="00932C49">
              <w:rPr>
                <w:color w:val="000000"/>
                <w:sz w:val="24"/>
                <w:szCs w:val="24"/>
              </w:rPr>
              <w:t>.</w:t>
            </w:r>
          </w:p>
        </w:tc>
        <w:tc>
          <w:tcPr>
            <w:tcW w:w="7797" w:type="dxa"/>
          </w:tcPr>
          <w:p w14:paraId="7E0080AE" w14:textId="212E9EB4" w:rsidR="00BD623C" w:rsidRDefault="00F563D3" w:rsidP="001C1099">
            <w:pPr>
              <w:widowControl/>
              <w:ind w:firstLine="459"/>
              <w:jc w:val="both"/>
              <w:rPr>
                <w:color w:val="000000"/>
                <w:sz w:val="24"/>
                <w:szCs w:val="24"/>
              </w:rPr>
            </w:pPr>
            <w:r>
              <w:rPr>
                <w:color w:val="000000"/>
                <w:sz w:val="24"/>
                <w:szCs w:val="24"/>
              </w:rPr>
              <w:t>Методические указания для обучающихся по освоение дисциплины</w:t>
            </w:r>
          </w:p>
        </w:tc>
        <w:tc>
          <w:tcPr>
            <w:tcW w:w="1242" w:type="dxa"/>
            <w:shd w:val="clear" w:color="auto" w:fill="auto"/>
          </w:tcPr>
          <w:p w14:paraId="7455931C" w14:textId="1DE37223" w:rsidR="00BD623C" w:rsidRPr="00D5360D" w:rsidRDefault="00C26AFB" w:rsidP="002443DF">
            <w:pPr>
              <w:widowControl/>
              <w:jc w:val="center"/>
              <w:rPr>
                <w:color w:val="000000"/>
                <w:sz w:val="24"/>
                <w:szCs w:val="24"/>
              </w:rPr>
            </w:pPr>
            <w:r>
              <w:rPr>
                <w:color w:val="000000"/>
                <w:sz w:val="24"/>
                <w:szCs w:val="24"/>
              </w:rPr>
              <w:t>20</w:t>
            </w:r>
          </w:p>
        </w:tc>
      </w:tr>
      <w:tr w:rsidR="00BD623C" w14:paraId="358A2DCE" w14:textId="77777777" w:rsidTr="002443DF">
        <w:tc>
          <w:tcPr>
            <w:tcW w:w="675" w:type="dxa"/>
          </w:tcPr>
          <w:p w14:paraId="2B1055BA" w14:textId="2BB016EA" w:rsidR="00BD623C" w:rsidRDefault="00932C49" w:rsidP="00F563D3">
            <w:pPr>
              <w:widowControl/>
              <w:jc w:val="center"/>
              <w:rPr>
                <w:color w:val="000000"/>
                <w:sz w:val="24"/>
                <w:szCs w:val="24"/>
              </w:rPr>
            </w:pPr>
            <w:r>
              <w:rPr>
                <w:color w:val="000000"/>
                <w:sz w:val="24"/>
                <w:szCs w:val="24"/>
              </w:rPr>
              <w:t>1</w:t>
            </w:r>
            <w:r w:rsidR="00F563D3">
              <w:rPr>
                <w:color w:val="000000"/>
                <w:sz w:val="24"/>
                <w:szCs w:val="24"/>
              </w:rPr>
              <w:t>1</w:t>
            </w:r>
            <w:r>
              <w:rPr>
                <w:color w:val="000000"/>
                <w:sz w:val="24"/>
                <w:szCs w:val="24"/>
              </w:rPr>
              <w:t>.</w:t>
            </w:r>
          </w:p>
        </w:tc>
        <w:tc>
          <w:tcPr>
            <w:tcW w:w="7797" w:type="dxa"/>
          </w:tcPr>
          <w:p w14:paraId="2CB584D5" w14:textId="0E863D60" w:rsidR="00BD623C" w:rsidRDefault="00F563D3" w:rsidP="001C1099">
            <w:pPr>
              <w:widowControl/>
              <w:ind w:firstLine="459"/>
              <w:jc w:val="both"/>
              <w:rPr>
                <w:color w:val="000000"/>
                <w:sz w:val="24"/>
                <w:szCs w:val="24"/>
              </w:rPr>
            </w:pPr>
            <w:r>
              <w:rPr>
                <w:color w:val="000000"/>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1242" w:type="dxa"/>
            <w:shd w:val="clear" w:color="auto" w:fill="auto"/>
          </w:tcPr>
          <w:p w14:paraId="4AB5A510" w14:textId="399E7897" w:rsidR="00F563D3" w:rsidRPr="00D5360D" w:rsidRDefault="00C26AFB" w:rsidP="002443DF">
            <w:pPr>
              <w:widowControl/>
              <w:jc w:val="center"/>
              <w:rPr>
                <w:color w:val="000000"/>
                <w:sz w:val="24"/>
                <w:szCs w:val="24"/>
              </w:rPr>
            </w:pPr>
            <w:r>
              <w:rPr>
                <w:color w:val="000000"/>
                <w:sz w:val="24"/>
                <w:szCs w:val="24"/>
              </w:rPr>
              <w:t>20</w:t>
            </w:r>
          </w:p>
        </w:tc>
      </w:tr>
      <w:tr w:rsidR="00F563D3" w14:paraId="0C34EDC3" w14:textId="77777777" w:rsidTr="00F563D3">
        <w:tc>
          <w:tcPr>
            <w:tcW w:w="675" w:type="dxa"/>
          </w:tcPr>
          <w:p w14:paraId="519135FF" w14:textId="43A30CC4" w:rsidR="00F563D3" w:rsidRDefault="00F563D3" w:rsidP="00F563D3">
            <w:pPr>
              <w:widowControl/>
              <w:jc w:val="center"/>
              <w:rPr>
                <w:color w:val="000000"/>
                <w:sz w:val="24"/>
                <w:szCs w:val="24"/>
              </w:rPr>
            </w:pPr>
            <w:r>
              <w:rPr>
                <w:color w:val="000000"/>
                <w:sz w:val="24"/>
                <w:szCs w:val="24"/>
              </w:rPr>
              <w:t>11.1</w:t>
            </w:r>
          </w:p>
        </w:tc>
        <w:tc>
          <w:tcPr>
            <w:tcW w:w="7797" w:type="dxa"/>
          </w:tcPr>
          <w:p w14:paraId="4AD15586" w14:textId="2CFAD5D3" w:rsidR="00F563D3" w:rsidRDefault="00F563D3" w:rsidP="001C1099">
            <w:pPr>
              <w:widowControl/>
              <w:ind w:firstLine="459"/>
              <w:jc w:val="both"/>
              <w:rPr>
                <w:color w:val="000000"/>
                <w:sz w:val="24"/>
                <w:szCs w:val="24"/>
              </w:rPr>
            </w:pPr>
            <w:r>
              <w:rPr>
                <w:color w:val="000000"/>
                <w:sz w:val="24"/>
                <w:szCs w:val="24"/>
              </w:rPr>
              <w:t>Комплект лицензированного программного обеспечения</w:t>
            </w:r>
          </w:p>
        </w:tc>
        <w:tc>
          <w:tcPr>
            <w:tcW w:w="1242" w:type="dxa"/>
          </w:tcPr>
          <w:p w14:paraId="5BCAC002" w14:textId="0F850476" w:rsidR="00F563D3" w:rsidRPr="00D5360D" w:rsidRDefault="00C26AFB" w:rsidP="002443DF">
            <w:pPr>
              <w:widowControl/>
              <w:jc w:val="center"/>
              <w:rPr>
                <w:color w:val="000000"/>
                <w:sz w:val="24"/>
                <w:szCs w:val="24"/>
              </w:rPr>
            </w:pPr>
            <w:r>
              <w:rPr>
                <w:color w:val="000000"/>
                <w:sz w:val="24"/>
                <w:szCs w:val="24"/>
              </w:rPr>
              <w:t>20</w:t>
            </w:r>
          </w:p>
        </w:tc>
      </w:tr>
      <w:tr w:rsidR="00F563D3" w14:paraId="431518CF" w14:textId="77777777" w:rsidTr="00F563D3">
        <w:tc>
          <w:tcPr>
            <w:tcW w:w="675" w:type="dxa"/>
          </w:tcPr>
          <w:p w14:paraId="0F39A581" w14:textId="2DE9CB1B" w:rsidR="00F563D3" w:rsidRDefault="00F563D3" w:rsidP="00F563D3">
            <w:pPr>
              <w:widowControl/>
              <w:jc w:val="center"/>
              <w:rPr>
                <w:color w:val="000000"/>
                <w:sz w:val="24"/>
                <w:szCs w:val="24"/>
              </w:rPr>
            </w:pPr>
            <w:r>
              <w:rPr>
                <w:color w:val="000000"/>
                <w:sz w:val="24"/>
                <w:szCs w:val="24"/>
              </w:rPr>
              <w:t>11.2</w:t>
            </w:r>
          </w:p>
        </w:tc>
        <w:tc>
          <w:tcPr>
            <w:tcW w:w="7797" w:type="dxa"/>
          </w:tcPr>
          <w:p w14:paraId="318EFC56" w14:textId="0E34EBCD" w:rsidR="00F563D3" w:rsidRDefault="00F563D3" w:rsidP="001C1099">
            <w:pPr>
              <w:widowControl/>
              <w:ind w:firstLine="459"/>
              <w:jc w:val="both"/>
              <w:rPr>
                <w:color w:val="000000"/>
                <w:sz w:val="24"/>
                <w:szCs w:val="24"/>
              </w:rPr>
            </w:pPr>
            <w:r>
              <w:rPr>
                <w:color w:val="000000"/>
                <w:sz w:val="24"/>
                <w:szCs w:val="24"/>
              </w:rPr>
              <w:t>Современные профессиональные базы данных и информационные справочные системы</w:t>
            </w:r>
          </w:p>
        </w:tc>
        <w:tc>
          <w:tcPr>
            <w:tcW w:w="1242" w:type="dxa"/>
          </w:tcPr>
          <w:p w14:paraId="55734B1A" w14:textId="7D08E0E8" w:rsidR="00F563D3" w:rsidRPr="00D5360D" w:rsidRDefault="00C26AFB" w:rsidP="002443DF">
            <w:pPr>
              <w:widowControl/>
              <w:jc w:val="center"/>
              <w:rPr>
                <w:color w:val="000000"/>
                <w:sz w:val="24"/>
                <w:szCs w:val="24"/>
              </w:rPr>
            </w:pPr>
            <w:r>
              <w:rPr>
                <w:color w:val="000000"/>
                <w:sz w:val="24"/>
                <w:szCs w:val="24"/>
              </w:rPr>
              <w:t>20</w:t>
            </w:r>
          </w:p>
        </w:tc>
      </w:tr>
      <w:tr w:rsidR="00F563D3" w14:paraId="764EAF2B" w14:textId="77777777" w:rsidTr="00F563D3">
        <w:tc>
          <w:tcPr>
            <w:tcW w:w="675" w:type="dxa"/>
          </w:tcPr>
          <w:p w14:paraId="46D117EB" w14:textId="1F46C435" w:rsidR="00F563D3" w:rsidRDefault="00F563D3" w:rsidP="00F563D3">
            <w:pPr>
              <w:widowControl/>
              <w:jc w:val="center"/>
              <w:rPr>
                <w:color w:val="000000"/>
                <w:sz w:val="24"/>
                <w:szCs w:val="24"/>
              </w:rPr>
            </w:pPr>
            <w:r>
              <w:rPr>
                <w:color w:val="000000"/>
                <w:sz w:val="24"/>
                <w:szCs w:val="24"/>
              </w:rPr>
              <w:t>11.3.</w:t>
            </w:r>
          </w:p>
        </w:tc>
        <w:tc>
          <w:tcPr>
            <w:tcW w:w="7797" w:type="dxa"/>
          </w:tcPr>
          <w:p w14:paraId="5E8F7F77" w14:textId="0DCB1283" w:rsidR="00F563D3" w:rsidRDefault="00F563D3" w:rsidP="001C1099">
            <w:pPr>
              <w:widowControl/>
              <w:ind w:firstLine="459"/>
              <w:jc w:val="both"/>
              <w:rPr>
                <w:color w:val="000000"/>
                <w:sz w:val="24"/>
                <w:szCs w:val="24"/>
              </w:rPr>
            </w:pPr>
            <w:r>
              <w:rPr>
                <w:color w:val="000000"/>
                <w:sz w:val="24"/>
                <w:szCs w:val="24"/>
              </w:rPr>
              <w:t>Сертифицированные программные и аппаратные средства защиты информации</w:t>
            </w:r>
          </w:p>
        </w:tc>
        <w:tc>
          <w:tcPr>
            <w:tcW w:w="1242" w:type="dxa"/>
          </w:tcPr>
          <w:p w14:paraId="4219E40D" w14:textId="58A90D68" w:rsidR="00F563D3" w:rsidRPr="00D5360D" w:rsidRDefault="00C26AFB" w:rsidP="002443DF">
            <w:pPr>
              <w:widowControl/>
              <w:jc w:val="center"/>
              <w:rPr>
                <w:color w:val="000000"/>
                <w:sz w:val="24"/>
                <w:szCs w:val="24"/>
              </w:rPr>
            </w:pPr>
            <w:r>
              <w:rPr>
                <w:color w:val="000000"/>
                <w:sz w:val="24"/>
                <w:szCs w:val="24"/>
              </w:rPr>
              <w:t>21</w:t>
            </w:r>
          </w:p>
        </w:tc>
      </w:tr>
      <w:tr w:rsidR="00BD623C" w14:paraId="51760907" w14:textId="77777777" w:rsidTr="00F563D3">
        <w:tc>
          <w:tcPr>
            <w:tcW w:w="675" w:type="dxa"/>
          </w:tcPr>
          <w:p w14:paraId="04394005" w14:textId="4291D82C" w:rsidR="00BD623C" w:rsidRDefault="00F563D3" w:rsidP="00126963">
            <w:pPr>
              <w:widowControl/>
              <w:rPr>
                <w:color w:val="000000"/>
                <w:sz w:val="24"/>
                <w:szCs w:val="24"/>
              </w:rPr>
            </w:pPr>
            <w:r>
              <w:rPr>
                <w:color w:val="000000"/>
                <w:sz w:val="24"/>
                <w:szCs w:val="24"/>
              </w:rPr>
              <w:t>12</w:t>
            </w:r>
          </w:p>
        </w:tc>
        <w:tc>
          <w:tcPr>
            <w:tcW w:w="7797" w:type="dxa"/>
          </w:tcPr>
          <w:p w14:paraId="2359B52B" w14:textId="2905BAED" w:rsidR="00BD623C" w:rsidRDefault="00F563D3" w:rsidP="00126963">
            <w:pPr>
              <w:widowControl/>
              <w:rPr>
                <w:color w:val="000000"/>
                <w:sz w:val="24"/>
                <w:szCs w:val="24"/>
              </w:rPr>
            </w:pPr>
            <w:r w:rsidRPr="0094582F">
              <w:rPr>
                <w:bCs/>
                <w:color w:val="000000"/>
                <w:sz w:val="24"/>
                <w:szCs w:val="24"/>
              </w:rPr>
              <w:t xml:space="preserve">Описание материально-технической базы, необходимой для осуществления образовательного процесса по </w:t>
            </w:r>
            <w:r>
              <w:rPr>
                <w:bCs/>
                <w:color w:val="000000"/>
                <w:sz w:val="24"/>
                <w:szCs w:val="24"/>
              </w:rPr>
              <w:t>д</w:t>
            </w:r>
            <w:r w:rsidRPr="0094582F">
              <w:rPr>
                <w:bCs/>
                <w:color w:val="000000"/>
                <w:sz w:val="24"/>
                <w:szCs w:val="24"/>
              </w:rPr>
              <w:t>исциплине</w:t>
            </w:r>
            <w:r>
              <w:rPr>
                <w:bCs/>
                <w:color w:val="000000"/>
                <w:sz w:val="24"/>
                <w:szCs w:val="24"/>
              </w:rPr>
              <w:t xml:space="preserve">     </w:t>
            </w:r>
          </w:p>
        </w:tc>
        <w:tc>
          <w:tcPr>
            <w:tcW w:w="1242" w:type="dxa"/>
          </w:tcPr>
          <w:p w14:paraId="4387F2AF" w14:textId="687422A0" w:rsidR="00BD623C" w:rsidRPr="00D5360D" w:rsidRDefault="00C26AFB" w:rsidP="002443DF">
            <w:pPr>
              <w:widowControl/>
              <w:jc w:val="center"/>
              <w:rPr>
                <w:color w:val="000000"/>
                <w:sz w:val="24"/>
                <w:szCs w:val="24"/>
              </w:rPr>
            </w:pPr>
            <w:r>
              <w:rPr>
                <w:color w:val="000000"/>
                <w:sz w:val="24"/>
                <w:szCs w:val="24"/>
              </w:rPr>
              <w:t>21</w:t>
            </w:r>
          </w:p>
        </w:tc>
      </w:tr>
    </w:tbl>
    <w:p w14:paraId="47DB2298" w14:textId="77777777" w:rsidR="00BD623C" w:rsidRDefault="00BD623C" w:rsidP="00126963">
      <w:pPr>
        <w:widowControl/>
        <w:jc w:val="both"/>
        <w:rPr>
          <w:color w:val="000000"/>
          <w:sz w:val="24"/>
          <w:szCs w:val="24"/>
        </w:rPr>
      </w:pPr>
    </w:p>
    <w:p w14:paraId="3CCAF211" w14:textId="77777777" w:rsidR="00BD623C" w:rsidRDefault="00BD623C" w:rsidP="00126963">
      <w:pPr>
        <w:widowControl/>
        <w:jc w:val="both"/>
        <w:rPr>
          <w:color w:val="000000"/>
          <w:sz w:val="24"/>
          <w:szCs w:val="24"/>
        </w:rPr>
      </w:pPr>
    </w:p>
    <w:p w14:paraId="50B54FA4" w14:textId="77777777" w:rsidR="00BD623C" w:rsidRDefault="00BD623C" w:rsidP="00126963">
      <w:pPr>
        <w:widowControl/>
        <w:jc w:val="both"/>
        <w:rPr>
          <w:color w:val="000000"/>
          <w:sz w:val="24"/>
          <w:szCs w:val="24"/>
        </w:rPr>
      </w:pPr>
    </w:p>
    <w:p w14:paraId="56BD1BC5" w14:textId="77777777" w:rsidR="00BD623C" w:rsidRDefault="00BD623C" w:rsidP="00126963">
      <w:pPr>
        <w:widowControl/>
        <w:jc w:val="both"/>
        <w:rPr>
          <w:color w:val="000000"/>
          <w:sz w:val="24"/>
          <w:szCs w:val="24"/>
        </w:rPr>
      </w:pPr>
    </w:p>
    <w:p w14:paraId="6699156F" w14:textId="77777777" w:rsidR="0094582F" w:rsidRDefault="0094582F" w:rsidP="00126963">
      <w:pPr>
        <w:jc w:val="both"/>
        <w:rPr>
          <w:b/>
          <w:color w:val="000000"/>
          <w:sz w:val="28"/>
          <w:szCs w:val="28"/>
        </w:rPr>
      </w:pPr>
    </w:p>
    <w:p w14:paraId="319950B7" w14:textId="77777777" w:rsidR="00932C49" w:rsidRDefault="00932C49" w:rsidP="00126963">
      <w:pPr>
        <w:jc w:val="both"/>
        <w:rPr>
          <w:b/>
          <w:color w:val="000000"/>
          <w:sz w:val="28"/>
          <w:szCs w:val="28"/>
        </w:rPr>
      </w:pPr>
    </w:p>
    <w:p w14:paraId="5AF1BDF8" w14:textId="77777777" w:rsidR="00467BEA" w:rsidRDefault="00467BEA" w:rsidP="00126963">
      <w:pPr>
        <w:rPr>
          <w:b/>
          <w:color w:val="000000"/>
          <w:sz w:val="28"/>
          <w:szCs w:val="28"/>
        </w:rPr>
      </w:pPr>
    </w:p>
    <w:p w14:paraId="26438C02" w14:textId="77777777" w:rsidR="00CD10ED" w:rsidRDefault="00CD10ED" w:rsidP="00126963">
      <w:pPr>
        <w:rPr>
          <w:b/>
          <w:color w:val="000000"/>
          <w:sz w:val="28"/>
          <w:szCs w:val="28"/>
        </w:rPr>
      </w:pPr>
    </w:p>
    <w:p w14:paraId="0711C763" w14:textId="77777777" w:rsidR="00467BEA" w:rsidRDefault="00467BEA" w:rsidP="00126963">
      <w:pPr>
        <w:rPr>
          <w:b/>
          <w:color w:val="000000"/>
          <w:sz w:val="28"/>
          <w:szCs w:val="28"/>
        </w:rPr>
      </w:pPr>
    </w:p>
    <w:p w14:paraId="36814502" w14:textId="77777777" w:rsidR="0054107C" w:rsidRDefault="0054107C" w:rsidP="00126963">
      <w:pPr>
        <w:rPr>
          <w:b/>
          <w:color w:val="000000"/>
          <w:sz w:val="28"/>
          <w:szCs w:val="28"/>
        </w:rPr>
      </w:pPr>
    </w:p>
    <w:p w14:paraId="18412D4E" w14:textId="77777777" w:rsidR="0054107C" w:rsidRDefault="0054107C" w:rsidP="00126963">
      <w:pPr>
        <w:rPr>
          <w:b/>
          <w:color w:val="000000"/>
          <w:sz w:val="28"/>
          <w:szCs w:val="28"/>
        </w:rPr>
      </w:pPr>
    </w:p>
    <w:p w14:paraId="29CAEBCF" w14:textId="254896E6" w:rsidR="0094582F" w:rsidRPr="0094582F" w:rsidRDefault="0094582F" w:rsidP="00126963">
      <w:pPr>
        <w:ind w:firstLine="709"/>
        <w:rPr>
          <w:b/>
          <w:color w:val="000000"/>
          <w:sz w:val="28"/>
          <w:szCs w:val="28"/>
        </w:rPr>
      </w:pPr>
      <w:r w:rsidRPr="0094582F">
        <w:rPr>
          <w:b/>
          <w:color w:val="000000"/>
          <w:sz w:val="28"/>
          <w:szCs w:val="28"/>
        </w:rPr>
        <w:lastRenderedPageBreak/>
        <w:t>1. Наименование дисциплины</w:t>
      </w:r>
    </w:p>
    <w:p w14:paraId="68C5211D" w14:textId="74FFC92C" w:rsidR="0094582F" w:rsidRDefault="0094582F" w:rsidP="00126963">
      <w:pPr>
        <w:tabs>
          <w:tab w:val="left" w:pos="0"/>
          <w:tab w:val="center" w:pos="567"/>
          <w:tab w:val="right" w:pos="9355"/>
        </w:tabs>
        <w:suppressAutoHyphens/>
        <w:rPr>
          <w:color w:val="000000"/>
          <w:sz w:val="28"/>
          <w:szCs w:val="28"/>
        </w:rPr>
      </w:pPr>
      <w:r w:rsidRPr="0094582F">
        <w:rPr>
          <w:color w:val="000000"/>
          <w:sz w:val="28"/>
          <w:szCs w:val="28"/>
        </w:rPr>
        <w:t xml:space="preserve">   </w:t>
      </w:r>
      <w:r w:rsidR="000E25AA">
        <w:rPr>
          <w:color w:val="000000"/>
          <w:sz w:val="28"/>
          <w:szCs w:val="28"/>
        </w:rPr>
        <w:t xml:space="preserve">      </w:t>
      </w:r>
      <w:r w:rsidR="00DF7221">
        <w:rPr>
          <w:color w:val="000000"/>
          <w:sz w:val="28"/>
          <w:szCs w:val="28"/>
        </w:rPr>
        <w:t xml:space="preserve"> </w:t>
      </w:r>
      <w:r w:rsidR="002F38E9" w:rsidRPr="002F38E9">
        <w:rPr>
          <w:sz w:val="28"/>
          <w:szCs w:val="28"/>
        </w:rPr>
        <w:t>Предпринимательские финансы</w:t>
      </w:r>
    </w:p>
    <w:p w14:paraId="70F31186" w14:textId="77777777" w:rsidR="002360EA" w:rsidRPr="0094582F" w:rsidRDefault="002360EA" w:rsidP="00126963">
      <w:pPr>
        <w:tabs>
          <w:tab w:val="left" w:pos="0"/>
          <w:tab w:val="center" w:pos="567"/>
          <w:tab w:val="right" w:pos="9355"/>
        </w:tabs>
        <w:suppressAutoHyphens/>
        <w:rPr>
          <w:color w:val="000000"/>
          <w:sz w:val="28"/>
          <w:szCs w:val="28"/>
        </w:rPr>
      </w:pPr>
    </w:p>
    <w:p w14:paraId="6D944939" w14:textId="38572849" w:rsidR="0094582F" w:rsidRDefault="0060281A" w:rsidP="001E6D6C">
      <w:pPr>
        <w:tabs>
          <w:tab w:val="left" w:pos="0"/>
          <w:tab w:val="center" w:pos="4677"/>
          <w:tab w:val="right" w:pos="9355"/>
        </w:tabs>
        <w:suppressAutoHyphens/>
        <w:ind w:firstLine="709"/>
        <w:jc w:val="both"/>
        <w:rPr>
          <w:rFonts w:eastAsia="Arial Unicode MS"/>
          <w:b/>
          <w:color w:val="000000"/>
          <w:kern w:val="32"/>
          <w:sz w:val="28"/>
          <w:szCs w:val="28"/>
        </w:rPr>
      </w:pPr>
      <w:r>
        <w:rPr>
          <w:b/>
          <w:color w:val="000000"/>
          <w:sz w:val="28"/>
          <w:szCs w:val="28"/>
        </w:rPr>
        <w:t>2.</w:t>
      </w:r>
      <w:r w:rsidR="0094582F" w:rsidRPr="0094582F">
        <w:rPr>
          <w:b/>
          <w:color w:val="000000"/>
          <w:sz w:val="28"/>
          <w:szCs w:val="28"/>
        </w:rPr>
        <w:t xml:space="preserve"> </w:t>
      </w:r>
      <w:r w:rsidR="0094582F" w:rsidRPr="0094582F">
        <w:rPr>
          <w:rFonts w:eastAsia="Calibri"/>
          <w:b/>
          <w:color w:val="000000"/>
          <w:sz w:val="28"/>
          <w:szCs w:val="28"/>
          <w:lang w:eastAsia="en-US"/>
        </w:rPr>
        <w:t xml:space="preserve">Перечень планируемых результатов освоения образовательной </w:t>
      </w:r>
      <w:proofErr w:type="gramStart"/>
      <w:r w:rsidR="0094582F" w:rsidRPr="0094582F">
        <w:rPr>
          <w:rFonts w:eastAsia="Calibri"/>
          <w:b/>
          <w:color w:val="000000"/>
          <w:sz w:val="28"/>
          <w:szCs w:val="28"/>
          <w:lang w:eastAsia="en-US"/>
        </w:rPr>
        <w:t xml:space="preserve">программы </w:t>
      </w:r>
      <w:r w:rsidR="001E6D6C">
        <w:rPr>
          <w:rFonts w:eastAsia="Calibri"/>
          <w:b/>
          <w:color w:val="000000"/>
          <w:sz w:val="28"/>
          <w:szCs w:val="28"/>
          <w:lang w:eastAsia="en-US"/>
        </w:rPr>
        <w:t xml:space="preserve"> (</w:t>
      </w:r>
      <w:proofErr w:type="gramEnd"/>
      <w:r w:rsidR="001E6D6C">
        <w:rPr>
          <w:rFonts w:eastAsia="Calibri"/>
          <w:b/>
          <w:color w:val="000000"/>
          <w:sz w:val="28"/>
          <w:szCs w:val="28"/>
          <w:lang w:eastAsia="en-US"/>
        </w:rPr>
        <w:t xml:space="preserve">перечень компетенций) </w:t>
      </w:r>
      <w:r w:rsidR="0094582F" w:rsidRPr="0094582F">
        <w:rPr>
          <w:rFonts w:eastAsia="Calibri"/>
          <w:b/>
          <w:color w:val="000000"/>
          <w:sz w:val="28"/>
          <w:szCs w:val="28"/>
          <w:lang w:eastAsia="en-US"/>
        </w:rPr>
        <w:t>с указанием индикаторов их достижения, соотнесенных с планируемыми результатами обучения по дисциплине</w:t>
      </w:r>
    </w:p>
    <w:p w14:paraId="36D19F22" w14:textId="77777777" w:rsidR="002D3BC8" w:rsidRPr="005A7112" w:rsidRDefault="002D3BC8" w:rsidP="002D3BC8">
      <w:pPr>
        <w:widowControl/>
        <w:ind w:firstLine="709"/>
        <w:jc w:val="both"/>
        <w:rPr>
          <w:kern w:val="1"/>
          <w:sz w:val="28"/>
          <w:highlight w:val="yellow"/>
          <w:lang w:eastAsia="zh-CN" w:bidi="hi-IN"/>
        </w:rPr>
      </w:pPr>
    </w:p>
    <w:tbl>
      <w:tblPr>
        <w:tblStyle w:val="a3"/>
        <w:tblW w:w="9668" w:type="dxa"/>
        <w:tblInd w:w="108" w:type="dxa"/>
        <w:tblLayout w:type="fixed"/>
        <w:tblLook w:val="04A0" w:firstRow="1" w:lastRow="0" w:firstColumn="1" w:lastColumn="0" w:noHBand="0" w:noVBand="1"/>
      </w:tblPr>
      <w:tblGrid>
        <w:gridCol w:w="1134"/>
        <w:gridCol w:w="2127"/>
        <w:gridCol w:w="2835"/>
        <w:gridCol w:w="3572"/>
      </w:tblGrid>
      <w:tr w:rsidR="002D3BC8" w:rsidRPr="005A7112" w14:paraId="6C195866" w14:textId="77777777" w:rsidTr="002D3BC8">
        <w:tc>
          <w:tcPr>
            <w:tcW w:w="1134" w:type="dxa"/>
          </w:tcPr>
          <w:p w14:paraId="22D2B75E" w14:textId="77777777" w:rsidR="002D3BC8" w:rsidRPr="002D3BC8" w:rsidRDefault="002D3BC8" w:rsidP="006C7BF9">
            <w:pPr>
              <w:tabs>
                <w:tab w:val="left" w:pos="540"/>
              </w:tabs>
              <w:contextualSpacing/>
              <w:jc w:val="center"/>
              <w:rPr>
                <w:sz w:val="24"/>
                <w:szCs w:val="24"/>
              </w:rPr>
            </w:pPr>
            <w:r w:rsidRPr="002D3BC8">
              <w:rPr>
                <w:sz w:val="24"/>
                <w:szCs w:val="24"/>
              </w:rPr>
              <w:t>Код компетенции</w:t>
            </w:r>
          </w:p>
        </w:tc>
        <w:tc>
          <w:tcPr>
            <w:tcW w:w="2127" w:type="dxa"/>
          </w:tcPr>
          <w:p w14:paraId="08D146BA" w14:textId="77777777" w:rsidR="002D3BC8" w:rsidRPr="002D3BC8" w:rsidRDefault="002D3BC8" w:rsidP="006C7BF9">
            <w:pPr>
              <w:tabs>
                <w:tab w:val="left" w:pos="540"/>
              </w:tabs>
              <w:contextualSpacing/>
              <w:jc w:val="center"/>
              <w:rPr>
                <w:sz w:val="24"/>
                <w:szCs w:val="24"/>
              </w:rPr>
            </w:pPr>
            <w:r w:rsidRPr="002D3BC8">
              <w:rPr>
                <w:sz w:val="24"/>
                <w:szCs w:val="24"/>
              </w:rPr>
              <w:t>Наименование компетенции</w:t>
            </w:r>
          </w:p>
        </w:tc>
        <w:tc>
          <w:tcPr>
            <w:tcW w:w="2835" w:type="dxa"/>
          </w:tcPr>
          <w:p w14:paraId="5F92FC2D" w14:textId="77777777" w:rsidR="002D3BC8" w:rsidRPr="002D3BC8" w:rsidRDefault="002D3BC8" w:rsidP="006C7BF9">
            <w:pPr>
              <w:tabs>
                <w:tab w:val="left" w:pos="540"/>
              </w:tabs>
              <w:contextualSpacing/>
              <w:jc w:val="center"/>
              <w:rPr>
                <w:sz w:val="24"/>
                <w:szCs w:val="24"/>
              </w:rPr>
            </w:pPr>
            <w:r w:rsidRPr="002D3BC8">
              <w:rPr>
                <w:sz w:val="24"/>
                <w:szCs w:val="24"/>
              </w:rPr>
              <w:t>Индикаторы достижения компетенции</w:t>
            </w:r>
          </w:p>
        </w:tc>
        <w:tc>
          <w:tcPr>
            <w:tcW w:w="3572" w:type="dxa"/>
          </w:tcPr>
          <w:p w14:paraId="24E12370" w14:textId="77777777" w:rsidR="002D3BC8" w:rsidRPr="002D3BC8" w:rsidRDefault="002D3BC8" w:rsidP="006C7BF9">
            <w:pPr>
              <w:tabs>
                <w:tab w:val="left" w:pos="540"/>
              </w:tabs>
              <w:contextualSpacing/>
              <w:jc w:val="center"/>
              <w:rPr>
                <w:sz w:val="24"/>
                <w:szCs w:val="24"/>
                <w:highlight w:val="yellow"/>
              </w:rPr>
            </w:pPr>
            <w:r w:rsidRPr="002D3BC8">
              <w:rPr>
                <w:sz w:val="24"/>
                <w:szCs w:val="24"/>
              </w:rPr>
              <w:t>Результаты обучения (владения, умения и знания), соотнесенные с компетенциями/индикаторами достижения компетенции</w:t>
            </w:r>
          </w:p>
        </w:tc>
      </w:tr>
      <w:tr w:rsidR="002D3BC8" w:rsidRPr="005A7112" w14:paraId="2E9078F3" w14:textId="77777777" w:rsidTr="002D3BC8">
        <w:trPr>
          <w:trHeight w:val="1773"/>
        </w:trPr>
        <w:tc>
          <w:tcPr>
            <w:tcW w:w="1134" w:type="dxa"/>
            <w:vMerge w:val="restart"/>
          </w:tcPr>
          <w:p w14:paraId="236143A8" w14:textId="63B78446" w:rsidR="002D3BC8" w:rsidRPr="002D3BC8" w:rsidRDefault="002D3BC8" w:rsidP="006C7BF9">
            <w:pPr>
              <w:jc w:val="both"/>
              <w:rPr>
                <w:sz w:val="24"/>
                <w:szCs w:val="24"/>
              </w:rPr>
            </w:pPr>
            <w:r w:rsidRPr="002D3BC8">
              <w:rPr>
                <w:sz w:val="24"/>
                <w:szCs w:val="24"/>
              </w:rPr>
              <w:t>ПК</w:t>
            </w:r>
            <w:r w:rsidR="009E5232">
              <w:rPr>
                <w:sz w:val="24"/>
                <w:szCs w:val="24"/>
              </w:rPr>
              <w:t>П</w:t>
            </w:r>
            <w:r w:rsidRPr="002D3BC8">
              <w:rPr>
                <w:sz w:val="24"/>
                <w:szCs w:val="24"/>
              </w:rPr>
              <w:t>-</w:t>
            </w:r>
            <w:r w:rsidR="009E5232">
              <w:rPr>
                <w:sz w:val="24"/>
                <w:szCs w:val="24"/>
              </w:rPr>
              <w:t>3</w:t>
            </w:r>
          </w:p>
          <w:p w14:paraId="656D4E95" w14:textId="77777777" w:rsidR="002D3BC8" w:rsidRPr="002D3BC8" w:rsidRDefault="002D3BC8" w:rsidP="006C7BF9">
            <w:pPr>
              <w:tabs>
                <w:tab w:val="left" w:pos="540"/>
              </w:tabs>
              <w:contextualSpacing/>
              <w:jc w:val="both"/>
              <w:rPr>
                <w:sz w:val="24"/>
                <w:szCs w:val="24"/>
              </w:rPr>
            </w:pPr>
          </w:p>
        </w:tc>
        <w:tc>
          <w:tcPr>
            <w:tcW w:w="2127" w:type="dxa"/>
            <w:vMerge w:val="restart"/>
          </w:tcPr>
          <w:p w14:paraId="1BF2B6CA" w14:textId="77777777" w:rsidR="00656048" w:rsidRPr="00EB3939" w:rsidRDefault="00656048" w:rsidP="00656048">
            <w:pPr>
              <w:widowControl/>
              <w:rPr>
                <w:sz w:val="24"/>
                <w:szCs w:val="24"/>
              </w:rPr>
            </w:pPr>
            <w:r w:rsidRPr="00EB3939">
              <w:rPr>
                <w:sz w:val="24"/>
                <w:szCs w:val="24"/>
              </w:rPr>
              <w:t>Способность планировать, участвовать в</w:t>
            </w:r>
          </w:p>
          <w:p w14:paraId="3A970B7B" w14:textId="495B137D" w:rsidR="002D3BC8" w:rsidRPr="00EB3939" w:rsidRDefault="00656048" w:rsidP="00656048">
            <w:pPr>
              <w:widowControl/>
              <w:rPr>
                <w:rFonts w:eastAsia="Calibri"/>
                <w:sz w:val="24"/>
                <w:szCs w:val="24"/>
                <w:lang w:eastAsia="en-US"/>
              </w:rPr>
            </w:pPr>
            <w:r w:rsidRPr="00EB3939">
              <w:rPr>
                <w:sz w:val="24"/>
                <w:szCs w:val="24"/>
              </w:rPr>
              <w:t>процессах текущего и стратегического планирования и контроля в организации</w:t>
            </w:r>
          </w:p>
        </w:tc>
        <w:tc>
          <w:tcPr>
            <w:tcW w:w="2835" w:type="dxa"/>
            <w:tcBorders>
              <w:bottom w:val="single" w:sz="4" w:space="0" w:color="auto"/>
            </w:tcBorders>
          </w:tcPr>
          <w:p w14:paraId="52A164D9" w14:textId="5ABC7B2C" w:rsidR="00656048" w:rsidRPr="00EB3939" w:rsidRDefault="002D3BC8" w:rsidP="00656048">
            <w:pPr>
              <w:rPr>
                <w:sz w:val="24"/>
                <w:szCs w:val="24"/>
              </w:rPr>
            </w:pPr>
            <w:r w:rsidRPr="00EB3939">
              <w:rPr>
                <w:sz w:val="24"/>
                <w:szCs w:val="24"/>
              </w:rPr>
              <w:t xml:space="preserve">1. </w:t>
            </w:r>
            <w:r w:rsidR="00656048" w:rsidRPr="00EB3939">
              <w:rPr>
                <w:sz w:val="24"/>
                <w:szCs w:val="24"/>
              </w:rPr>
              <w:t>Демонстрирует навыки использования в</w:t>
            </w:r>
          </w:p>
          <w:p w14:paraId="541B2362" w14:textId="2856B174" w:rsidR="002D3BC8" w:rsidRPr="00EB3939" w:rsidRDefault="00656048" w:rsidP="00B529AB">
            <w:pPr>
              <w:rPr>
                <w:sz w:val="24"/>
                <w:szCs w:val="24"/>
              </w:rPr>
            </w:pPr>
            <w:r w:rsidRPr="00EB3939">
              <w:rPr>
                <w:sz w:val="24"/>
                <w:szCs w:val="24"/>
              </w:rPr>
              <w:t>своей работе новых технологий для планирования и контроля в организации</w:t>
            </w:r>
            <w:r w:rsidR="002D3BC8" w:rsidRPr="00EB3939">
              <w:rPr>
                <w:sz w:val="24"/>
                <w:szCs w:val="24"/>
              </w:rPr>
              <w:t>.</w:t>
            </w:r>
          </w:p>
        </w:tc>
        <w:tc>
          <w:tcPr>
            <w:tcW w:w="3572" w:type="dxa"/>
            <w:tcBorders>
              <w:bottom w:val="single" w:sz="4" w:space="0" w:color="auto"/>
            </w:tcBorders>
          </w:tcPr>
          <w:p w14:paraId="3BD3271E" w14:textId="2703C736" w:rsidR="002D3BC8" w:rsidRPr="002F38E9" w:rsidRDefault="00691C9E" w:rsidP="00EB3939">
            <w:pPr>
              <w:jc w:val="both"/>
              <w:rPr>
                <w:sz w:val="24"/>
                <w:szCs w:val="24"/>
                <w:highlight w:val="yellow"/>
              </w:rPr>
            </w:pPr>
            <w:r w:rsidRPr="00691C9E">
              <w:rPr>
                <w:sz w:val="24"/>
                <w:szCs w:val="22"/>
                <w:lang w:eastAsia="en-US"/>
              </w:rPr>
              <w:t>Знать: новые технологии для планирования и контроля в организации. Уметь: использовать навыки использования в своей работе новых технологий для планирования и контроля в организации</w:t>
            </w:r>
            <w:r w:rsidRPr="00691C9E">
              <w:rPr>
                <w:sz w:val="24"/>
                <w:szCs w:val="22"/>
                <w:highlight w:val="yellow"/>
                <w:lang w:eastAsia="en-US"/>
              </w:rPr>
              <w:t xml:space="preserve"> </w:t>
            </w:r>
          </w:p>
        </w:tc>
      </w:tr>
      <w:tr w:rsidR="00656048" w:rsidRPr="005A7112" w14:paraId="35C1E15A" w14:textId="77777777" w:rsidTr="00F86F05">
        <w:trPr>
          <w:trHeight w:val="1753"/>
        </w:trPr>
        <w:tc>
          <w:tcPr>
            <w:tcW w:w="1134" w:type="dxa"/>
            <w:vMerge/>
          </w:tcPr>
          <w:p w14:paraId="777CCDF4" w14:textId="77777777" w:rsidR="00656048" w:rsidRPr="002D3BC8" w:rsidRDefault="00656048" w:rsidP="006C7BF9">
            <w:pPr>
              <w:jc w:val="both"/>
              <w:rPr>
                <w:sz w:val="24"/>
                <w:szCs w:val="24"/>
              </w:rPr>
            </w:pPr>
          </w:p>
        </w:tc>
        <w:tc>
          <w:tcPr>
            <w:tcW w:w="2127" w:type="dxa"/>
            <w:vMerge/>
          </w:tcPr>
          <w:p w14:paraId="09F5F504" w14:textId="77777777" w:rsidR="00656048" w:rsidRPr="00EB3939" w:rsidRDefault="00656048" w:rsidP="006C7BF9">
            <w:pPr>
              <w:widowControl/>
              <w:tabs>
                <w:tab w:val="left" w:pos="540"/>
              </w:tabs>
              <w:contextualSpacing/>
              <w:jc w:val="both"/>
              <w:rPr>
                <w:rFonts w:eastAsia="ヒラギノ角ゴ Pro W3"/>
                <w:sz w:val="24"/>
                <w:szCs w:val="24"/>
                <w:lang w:eastAsia="en-US"/>
              </w:rPr>
            </w:pPr>
          </w:p>
        </w:tc>
        <w:tc>
          <w:tcPr>
            <w:tcW w:w="2835" w:type="dxa"/>
            <w:tcBorders>
              <w:top w:val="single" w:sz="4" w:space="0" w:color="auto"/>
            </w:tcBorders>
          </w:tcPr>
          <w:p w14:paraId="3BC5592B" w14:textId="0029A1B4" w:rsidR="00656048" w:rsidRPr="00EB3939" w:rsidRDefault="00656048" w:rsidP="006C7BF9">
            <w:pPr>
              <w:rPr>
                <w:sz w:val="24"/>
                <w:szCs w:val="24"/>
              </w:rPr>
            </w:pPr>
            <w:r w:rsidRPr="00EB3939">
              <w:rPr>
                <w:sz w:val="24"/>
                <w:szCs w:val="24"/>
              </w:rPr>
              <w:t>2. Использует метрики результативности компании на каждом этапе жизненного цикла компании</w:t>
            </w:r>
          </w:p>
          <w:p w14:paraId="1CFAA1BD" w14:textId="77777777" w:rsidR="00656048" w:rsidRPr="00EB3939" w:rsidRDefault="00656048" w:rsidP="006C7BF9">
            <w:pPr>
              <w:rPr>
                <w:sz w:val="24"/>
                <w:szCs w:val="24"/>
              </w:rPr>
            </w:pPr>
          </w:p>
        </w:tc>
        <w:tc>
          <w:tcPr>
            <w:tcW w:w="3572" w:type="dxa"/>
            <w:tcBorders>
              <w:top w:val="single" w:sz="4" w:space="0" w:color="auto"/>
            </w:tcBorders>
          </w:tcPr>
          <w:p w14:paraId="39C8A362" w14:textId="77777777" w:rsidR="00691C9E" w:rsidRPr="00691C9E" w:rsidRDefault="00691C9E" w:rsidP="00691C9E">
            <w:pPr>
              <w:rPr>
                <w:sz w:val="24"/>
                <w:szCs w:val="24"/>
              </w:rPr>
            </w:pPr>
            <w:r w:rsidRPr="00691C9E">
              <w:rPr>
                <w:sz w:val="24"/>
                <w:szCs w:val="24"/>
              </w:rPr>
              <w:t>Знать: метрики результативности компании на каждом этапе жизненного цикла компании.</w:t>
            </w:r>
          </w:p>
          <w:p w14:paraId="77CAAFA9" w14:textId="6130C263" w:rsidR="00656048" w:rsidRPr="002F38E9" w:rsidRDefault="00691C9E" w:rsidP="00691C9E">
            <w:pPr>
              <w:rPr>
                <w:sz w:val="24"/>
                <w:szCs w:val="24"/>
                <w:highlight w:val="yellow"/>
              </w:rPr>
            </w:pPr>
            <w:r w:rsidRPr="00691C9E">
              <w:rPr>
                <w:sz w:val="24"/>
                <w:szCs w:val="24"/>
              </w:rPr>
              <w:t>Уметь: использовать метрики результативности компании на каждом этапе жизненного цикла компании</w:t>
            </w:r>
          </w:p>
        </w:tc>
      </w:tr>
      <w:tr w:rsidR="002D3BC8" w:rsidRPr="005A7112" w14:paraId="1068D336" w14:textId="77777777" w:rsidTr="00F86F05">
        <w:trPr>
          <w:trHeight w:val="2246"/>
        </w:trPr>
        <w:tc>
          <w:tcPr>
            <w:tcW w:w="1134" w:type="dxa"/>
            <w:vMerge w:val="restart"/>
          </w:tcPr>
          <w:p w14:paraId="53557252" w14:textId="3FDE897B" w:rsidR="009E5232" w:rsidRPr="002D3BC8" w:rsidRDefault="009E5232" w:rsidP="009E5232">
            <w:pPr>
              <w:jc w:val="both"/>
              <w:rPr>
                <w:sz w:val="24"/>
                <w:szCs w:val="24"/>
              </w:rPr>
            </w:pPr>
            <w:r w:rsidRPr="002D3BC8">
              <w:rPr>
                <w:sz w:val="24"/>
                <w:szCs w:val="24"/>
              </w:rPr>
              <w:t>ПК</w:t>
            </w:r>
            <w:r>
              <w:rPr>
                <w:sz w:val="24"/>
                <w:szCs w:val="24"/>
              </w:rPr>
              <w:t>П</w:t>
            </w:r>
            <w:r w:rsidRPr="002D3BC8">
              <w:rPr>
                <w:sz w:val="24"/>
                <w:szCs w:val="24"/>
              </w:rPr>
              <w:t>-</w:t>
            </w:r>
            <w:r>
              <w:rPr>
                <w:sz w:val="24"/>
                <w:szCs w:val="24"/>
              </w:rPr>
              <w:t>4</w:t>
            </w:r>
          </w:p>
          <w:p w14:paraId="51559548" w14:textId="3033EE9B" w:rsidR="002D3BC8" w:rsidRPr="002D3BC8" w:rsidRDefault="002D3BC8" w:rsidP="006C7BF9">
            <w:pPr>
              <w:jc w:val="both"/>
              <w:rPr>
                <w:sz w:val="24"/>
                <w:szCs w:val="24"/>
              </w:rPr>
            </w:pPr>
          </w:p>
        </w:tc>
        <w:tc>
          <w:tcPr>
            <w:tcW w:w="2127" w:type="dxa"/>
            <w:vMerge w:val="restart"/>
          </w:tcPr>
          <w:p w14:paraId="5707EBE3" w14:textId="77777777" w:rsidR="00656048" w:rsidRPr="00EB3939" w:rsidRDefault="00656048" w:rsidP="00656048">
            <w:pPr>
              <w:pStyle w:val="TableParagraph"/>
              <w:spacing w:line="236" w:lineRule="exact"/>
              <w:ind w:left="130"/>
              <w:jc w:val="both"/>
              <w:rPr>
                <w:sz w:val="24"/>
              </w:rPr>
            </w:pPr>
            <w:r w:rsidRPr="00EB3939">
              <w:rPr>
                <w:sz w:val="24"/>
              </w:rPr>
              <w:t xml:space="preserve">Способность  </w:t>
            </w:r>
            <w:r w:rsidRPr="00EB3939">
              <w:rPr>
                <w:spacing w:val="23"/>
                <w:sz w:val="24"/>
              </w:rPr>
              <w:t xml:space="preserve"> </w:t>
            </w:r>
            <w:r w:rsidRPr="00EB3939">
              <w:rPr>
                <w:sz w:val="24"/>
              </w:rPr>
              <w:t xml:space="preserve">участвовать   </w:t>
            </w:r>
            <w:r w:rsidRPr="00EB3939">
              <w:rPr>
                <w:spacing w:val="7"/>
                <w:sz w:val="24"/>
              </w:rPr>
              <w:t xml:space="preserve"> </w:t>
            </w:r>
            <w:r w:rsidRPr="00EB3939">
              <w:rPr>
                <w:sz w:val="24"/>
              </w:rPr>
              <w:t xml:space="preserve">в  </w:t>
            </w:r>
            <w:r w:rsidRPr="00EB3939">
              <w:rPr>
                <w:spacing w:val="59"/>
                <w:sz w:val="24"/>
              </w:rPr>
              <w:t xml:space="preserve"> </w:t>
            </w:r>
            <w:r w:rsidRPr="00EB3939">
              <w:rPr>
                <w:sz w:val="24"/>
              </w:rPr>
              <w:t>разработке</w:t>
            </w:r>
          </w:p>
          <w:p w14:paraId="5B4CC67E" w14:textId="65F153C8" w:rsidR="002D3BC8" w:rsidRPr="00EB3939" w:rsidRDefault="00656048" w:rsidP="00656048">
            <w:pPr>
              <w:rPr>
                <w:rFonts w:eastAsia="Calibri"/>
                <w:sz w:val="24"/>
                <w:szCs w:val="24"/>
                <w:lang w:eastAsia="en-US"/>
              </w:rPr>
            </w:pPr>
            <w:r w:rsidRPr="00EB3939">
              <w:rPr>
                <w:sz w:val="24"/>
              </w:rPr>
              <w:t>программ</w:t>
            </w:r>
            <w:r w:rsidRPr="00EB3939">
              <w:rPr>
                <w:spacing w:val="1"/>
                <w:sz w:val="24"/>
              </w:rPr>
              <w:t xml:space="preserve"> </w:t>
            </w:r>
            <w:r w:rsidRPr="00EB3939">
              <w:rPr>
                <w:sz w:val="24"/>
              </w:rPr>
              <w:t>развития</w:t>
            </w:r>
            <w:r w:rsidRPr="00EB3939">
              <w:rPr>
                <w:spacing w:val="1"/>
                <w:sz w:val="24"/>
              </w:rPr>
              <w:t xml:space="preserve"> </w:t>
            </w:r>
            <w:r w:rsidRPr="00EB3939">
              <w:rPr>
                <w:sz w:val="24"/>
              </w:rPr>
              <w:t>компании,</w:t>
            </w:r>
            <w:r w:rsidRPr="00EB3939">
              <w:rPr>
                <w:spacing w:val="1"/>
                <w:sz w:val="24"/>
              </w:rPr>
              <w:t xml:space="preserve"> </w:t>
            </w:r>
            <w:r w:rsidRPr="00EB3939">
              <w:rPr>
                <w:sz w:val="24"/>
              </w:rPr>
              <w:t>разработке</w:t>
            </w:r>
            <w:r w:rsidRPr="00EB3939">
              <w:rPr>
                <w:spacing w:val="1"/>
                <w:sz w:val="24"/>
              </w:rPr>
              <w:t xml:space="preserve"> </w:t>
            </w:r>
            <w:r w:rsidRPr="00EB3939">
              <w:rPr>
                <w:sz w:val="24"/>
              </w:rPr>
              <w:t>обоснований</w:t>
            </w:r>
            <w:r w:rsidRPr="00EB3939">
              <w:rPr>
                <w:spacing w:val="1"/>
                <w:sz w:val="24"/>
              </w:rPr>
              <w:t xml:space="preserve"> </w:t>
            </w:r>
            <w:r w:rsidRPr="00EB3939">
              <w:rPr>
                <w:sz w:val="24"/>
              </w:rPr>
              <w:t>проектов</w:t>
            </w:r>
            <w:r w:rsidRPr="00EB3939">
              <w:rPr>
                <w:spacing w:val="1"/>
                <w:sz w:val="24"/>
              </w:rPr>
              <w:t xml:space="preserve"> </w:t>
            </w:r>
            <w:r w:rsidRPr="00EB3939">
              <w:rPr>
                <w:sz w:val="24"/>
              </w:rPr>
              <w:t>и</w:t>
            </w:r>
            <w:r w:rsidRPr="00EB3939">
              <w:rPr>
                <w:spacing w:val="1"/>
                <w:sz w:val="24"/>
              </w:rPr>
              <w:t xml:space="preserve"> </w:t>
            </w:r>
            <w:r w:rsidRPr="00EB3939">
              <w:rPr>
                <w:sz w:val="24"/>
              </w:rPr>
              <w:t>управленческих</w:t>
            </w:r>
            <w:r w:rsidRPr="00EB3939">
              <w:rPr>
                <w:spacing w:val="1"/>
                <w:sz w:val="24"/>
              </w:rPr>
              <w:t xml:space="preserve"> </w:t>
            </w:r>
            <w:r w:rsidRPr="00EB3939">
              <w:rPr>
                <w:sz w:val="24"/>
              </w:rPr>
              <w:t>решений,</w:t>
            </w:r>
            <w:r w:rsidRPr="00EB3939">
              <w:rPr>
                <w:spacing w:val="1"/>
                <w:sz w:val="24"/>
              </w:rPr>
              <w:t xml:space="preserve"> </w:t>
            </w:r>
            <w:r w:rsidRPr="00EB3939">
              <w:rPr>
                <w:sz w:val="24"/>
              </w:rPr>
              <w:t>связанных</w:t>
            </w:r>
            <w:r w:rsidRPr="00EB3939">
              <w:rPr>
                <w:spacing w:val="1"/>
                <w:sz w:val="24"/>
              </w:rPr>
              <w:t xml:space="preserve"> </w:t>
            </w:r>
            <w:r w:rsidRPr="00EB3939">
              <w:rPr>
                <w:sz w:val="24"/>
              </w:rPr>
              <w:t>с</w:t>
            </w:r>
            <w:r w:rsidRPr="00EB3939">
              <w:rPr>
                <w:spacing w:val="1"/>
                <w:sz w:val="24"/>
              </w:rPr>
              <w:t xml:space="preserve"> </w:t>
            </w:r>
            <w:r w:rsidRPr="00EB3939">
              <w:rPr>
                <w:sz w:val="24"/>
              </w:rPr>
              <w:t>развитием</w:t>
            </w:r>
            <w:r w:rsidRPr="00EB3939">
              <w:rPr>
                <w:spacing w:val="1"/>
                <w:sz w:val="24"/>
              </w:rPr>
              <w:t xml:space="preserve"> </w:t>
            </w:r>
            <w:r w:rsidRPr="00EB3939">
              <w:rPr>
                <w:sz w:val="24"/>
              </w:rPr>
              <w:t>бизнеса</w:t>
            </w:r>
          </w:p>
        </w:tc>
        <w:tc>
          <w:tcPr>
            <w:tcW w:w="2835" w:type="dxa"/>
          </w:tcPr>
          <w:p w14:paraId="08CBE92A" w14:textId="7CCFF055" w:rsidR="00656048" w:rsidRPr="00EB3939" w:rsidRDefault="002D3BC8" w:rsidP="00656048">
            <w:pPr>
              <w:tabs>
                <w:tab w:val="left" w:pos="540"/>
              </w:tabs>
              <w:jc w:val="both"/>
              <w:rPr>
                <w:sz w:val="24"/>
                <w:szCs w:val="24"/>
              </w:rPr>
            </w:pPr>
            <w:r w:rsidRPr="00EB3939">
              <w:rPr>
                <w:sz w:val="24"/>
                <w:szCs w:val="24"/>
              </w:rPr>
              <w:t>1.</w:t>
            </w:r>
            <w:r w:rsidRPr="00EB3939">
              <w:rPr>
                <w:sz w:val="24"/>
                <w:szCs w:val="24"/>
              </w:rPr>
              <w:tab/>
            </w:r>
            <w:r w:rsidR="00656048" w:rsidRPr="00EB3939">
              <w:rPr>
                <w:sz w:val="24"/>
                <w:szCs w:val="24"/>
              </w:rPr>
              <w:t>Разрабатывает   концепцию    проекта,</w:t>
            </w:r>
          </w:p>
          <w:p w14:paraId="2B67B9B9" w14:textId="11BCB053" w:rsidR="002D3BC8" w:rsidRPr="00EB3939" w:rsidRDefault="00656048" w:rsidP="00656048">
            <w:pPr>
              <w:tabs>
                <w:tab w:val="left" w:pos="540"/>
              </w:tabs>
              <w:jc w:val="both"/>
              <w:rPr>
                <w:sz w:val="24"/>
                <w:szCs w:val="24"/>
              </w:rPr>
            </w:pPr>
            <w:r w:rsidRPr="00EB3939">
              <w:rPr>
                <w:sz w:val="24"/>
                <w:szCs w:val="24"/>
              </w:rPr>
              <w:t>иерархическую структуру работ, календарно- ресурсный план и контроль за ходом программ развития организации</w:t>
            </w:r>
            <w:r w:rsidR="002D3BC8" w:rsidRPr="00EB3939">
              <w:rPr>
                <w:sz w:val="24"/>
                <w:szCs w:val="24"/>
              </w:rPr>
              <w:t>.</w:t>
            </w:r>
          </w:p>
          <w:p w14:paraId="454CC1E7" w14:textId="77777777" w:rsidR="002D3BC8" w:rsidRPr="00EB3939" w:rsidRDefault="002D3BC8" w:rsidP="006C7BF9">
            <w:pPr>
              <w:tabs>
                <w:tab w:val="left" w:pos="540"/>
              </w:tabs>
              <w:jc w:val="both"/>
              <w:rPr>
                <w:sz w:val="24"/>
                <w:szCs w:val="24"/>
              </w:rPr>
            </w:pPr>
          </w:p>
        </w:tc>
        <w:tc>
          <w:tcPr>
            <w:tcW w:w="3572" w:type="dxa"/>
          </w:tcPr>
          <w:p w14:paraId="4A31EA9B" w14:textId="77777777" w:rsidR="00691C9E" w:rsidRPr="00691C9E" w:rsidRDefault="00691C9E" w:rsidP="00691C9E">
            <w:pPr>
              <w:widowControl/>
              <w:jc w:val="both"/>
              <w:rPr>
                <w:sz w:val="24"/>
                <w:szCs w:val="24"/>
              </w:rPr>
            </w:pPr>
            <w:r w:rsidRPr="00691C9E">
              <w:rPr>
                <w:sz w:val="24"/>
                <w:szCs w:val="24"/>
              </w:rPr>
              <w:t>Знать: концепцию проекта, иерархическую структуру работ, календарно-ресурсный план.</w:t>
            </w:r>
          </w:p>
          <w:p w14:paraId="19348F44" w14:textId="78022C06" w:rsidR="002D3BC8" w:rsidRPr="002F38E9" w:rsidRDefault="00691C9E" w:rsidP="00691C9E">
            <w:pPr>
              <w:widowControl/>
              <w:jc w:val="both"/>
              <w:rPr>
                <w:sz w:val="24"/>
                <w:szCs w:val="24"/>
                <w:highlight w:val="yellow"/>
              </w:rPr>
            </w:pPr>
            <w:r w:rsidRPr="00691C9E">
              <w:rPr>
                <w:sz w:val="24"/>
                <w:szCs w:val="24"/>
              </w:rPr>
              <w:t>Уметь: разрабатывать концепцию проекта, иерархическую структуру работ, календарно-ресурсный план и контроль за ходом программ развития организации</w:t>
            </w:r>
          </w:p>
        </w:tc>
      </w:tr>
      <w:tr w:rsidR="00656048" w:rsidRPr="005A7112" w14:paraId="77B23940" w14:textId="77777777" w:rsidTr="00EB3939">
        <w:trPr>
          <w:trHeight w:val="1832"/>
        </w:trPr>
        <w:tc>
          <w:tcPr>
            <w:tcW w:w="1134" w:type="dxa"/>
            <w:vMerge/>
          </w:tcPr>
          <w:p w14:paraId="207B783D" w14:textId="77777777" w:rsidR="00656048" w:rsidRPr="002D3BC8" w:rsidRDefault="00656048" w:rsidP="006C7BF9">
            <w:pPr>
              <w:rPr>
                <w:sz w:val="24"/>
                <w:szCs w:val="24"/>
                <w:highlight w:val="yellow"/>
              </w:rPr>
            </w:pPr>
          </w:p>
        </w:tc>
        <w:tc>
          <w:tcPr>
            <w:tcW w:w="2127" w:type="dxa"/>
            <w:vMerge/>
          </w:tcPr>
          <w:p w14:paraId="3BC089C9" w14:textId="77777777" w:rsidR="00656048" w:rsidRPr="00EB3939" w:rsidRDefault="00656048" w:rsidP="006C7BF9">
            <w:pPr>
              <w:widowControl/>
              <w:tabs>
                <w:tab w:val="left" w:pos="540"/>
              </w:tabs>
              <w:contextualSpacing/>
              <w:jc w:val="both"/>
              <w:rPr>
                <w:rFonts w:eastAsia="Calibri"/>
                <w:sz w:val="24"/>
                <w:szCs w:val="24"/>
                <w:lang w:eastAsia="en-US"/>
              </w:rPr>
            </w:pPr>
          </w:p>
        </w:tc>
        <w:tc>
          <w:tcPr>
            <w:tcW w:w="2835" w:type="dxa"/>
          </w:tcPr>
          <w:p w14:paraId="21F2E6B3" w14:textId="68D8F822" w:rsidR="00656048" w:rsidRPr="00EB3939" w:rsidRDefault="00656048" w:rsidP="00EB3939">
            <w:pPr>
              <w:tabs>
                <w:tab w:val="left" w:pos="540"/>
              </w:tabs>
              <w:jc w:val="both"/>
              <w:rPr>
                <w:sz w:val="24"/>
                <w:szCs w:val="24"/>
              </w:rPr>
            </w:pPr>
            <w:r w:rsidRPr="00EB3939">
              <w:rPr>
                <w:sz w:val="24"/>
                <w:szCs w:val="24"/>
              </w:rPr>
              <w:t>2.Применяет современные модели развития и управления организацией.</w:t>
            </w:r>
          </w:p>
        </w:tc>
        <w:tc>
          <w:tcPr>
            <w:tcW w:w="3572" w:type="dxa"/>
          </w:tcPr>
          <w:p w14:paraId="512456A5" w14:textId="77777777" w:rsidR="00691C9E" w:rsidRPr="00691C9E" w:rsidRDefault="00691C9E" w:rsidP="00691C9E">
            <w:pPr>
              <w:tabs>
                <w:tab w:val="left" w:pos="540"/>
              </w:tabs>
              <w:contextualSpacing/>
              <w:jc w:val="both"/>
              <w:rPr>
                <w:sz w:val="24"/>
                <w:szCs w:val="24"/>
              </w:rPr>
            </w:pPr>
            <w:r w:rsidRPr="00691C9E">
              <w:rPr>
                <w:sz w:val="24"/>
                <w:szCs w:val="24"/>
              </w:rPr>
              <w:t>Знать: современные модели развития и управления организацией</w:t>
            </w:r>
          </w:p>
          <w:p w14:paraId="6C7FA38D" w14:textId="7A1CCBB5" w:rsidR="00656048" w:rsidRPr="002F38E9" w:rsidRDefault="00691C9E" w:rsidP="00691C9E">
            <w:pPr>
              <w:tabs>
                <w:tab w:val="left" w:pos="540"/>
              </w:tabs>
              <w:contextualSpacing/>
              <w:jc w:val="both"/>
              <w:rPr>
                <w:sz w:val="24"/>
                <w:szCs w:val="24"/>
                <w:highlight w:val="yellow"/>
              </w:rPr>
            </w:pPr>
            <w:r w:rsidRPr="00691C9E">
              <w:rPr>
                <w:sz w:val="24"/>
                <w:szCs w:val="24"/>
              </w:rPr>
              <w:t>Уметь: применять современные модели развития и управления организацией</w:t>
            </w:r>
          </w:p>
        </w:tc>
      </w:tr>
    </w:tbl>
    <w:p w14:paraId="6B8AB734" w14:textId="77777777" w:rsidR="00134EF6" w:rsidRDefault="00134EF6" w:rsidP="00126963">
      <w:pPr>
        <w:pStyle w:val="Default"/>
        <w:ind w:left="360"/>
        <w:jc w:val="both"/>
      </w:pPr>
    </w:p>
    <w:p w14:paraId="5AE04A13" w14:textId="77777777" w:rsidR="00B75BF5" w:rsidRDefault="00B75BF5" w:rsidP="00126963">
      <w:pPr>
        <w:pStyle w:val="Default"/>
        <w:ind w:left="360"/>
        <w:jc w:val="both"/>
      </w:pPr>
    </w:p>
    <w:p w14:paraId="45A95974" w14:textId="77777777" w:rsidR="003F3419" w:rsidRDefault="008A7CAC" w:rsidP="00126963">
      <w:pPr>
        <w:pStyle w:val="Default"/>
        <w:ind w:firstLine="709"/>
        <w:jc w:val="both"/>
        <w:rPr>
          <w:sz w:val="28"/>
          <w:szCs w:val="28"/>
        </w:rPr>
      </w:pPr>
      <w:r w:rsidRPr="00932C49">
        <w:rPr>
          <w:b/>
          <w:sz w:val="28"/>
          <w:szCs w:val="28"/>
        </w:rPr>
        <w:t>3.</w:t>
      </w:r>
      <w:r w:rsidR="00932C49">
        <w:rPr>
          <w:sz w:val="28"/>
          <w:szCs w:val="28"/>
        </w:rPr>
        <w:t xml:space="preserve"> </w:t>
      </w:r>
      <w:r w:rsidRPr="003F3419">
        <w:rPr>
          <w:b/>
          <w:sz w:val="28"/>
          <w:szCs w:val="28"/>
        </w:rPr>
        <w:t>Место дисциплины в структуре образовательной программы</w:t>
      </w:r>
      <w:r w:rsidRPr="008A7CAC">
        <w:rPr>
          <w:sz w:val="28"/>
          <w:szCs w:val="28"/>
        </w:rPr>
        <w:t xml:space="preserve"> </w:t>
      </w:r>
    </w:p>
    <w:p w14:paraId="12CF5105" w14:textId="54E63200" w:rsidR="003F3419" w:rsidRDefault="008A7CAC" w:rsidP="00126963">
      <w:pPr>
        <w:pStyle w:val="Default"/>
        <w:ind w:firstLine="709"/>
        <w:jc w:val="both"/>
        <w:rPr>
          <w:sz w:val="28"/>
          <w:szCs w:val="28"/>
        </w:rPr>
      </w:pPr>
      <w:r w:rsidRPr="008A7CAC">
        <w:rPr>
          <w:sz w:val="28"/>
          <w:szCs w:val="28"/>
        </w:rPr>
        <w:t>Дисциплина</w:t>
      </w:r>
      <w:r w:rsidR="003F3419" w:rsidRPr="00134EF6">
        <w:rPr>
          <w:sz w:val="28"/>
          <w:szCs w:val="28"/>
        </w:rPr>
        <w:t xml:space="preserve"> </w:t>
      </w:r>
      <w:r w:rsidRPr="00134EF6">
        <w:rPr>
          <w:sz w:val="28"/>
          <w:szCs w:val="28"/>
        </w:rPr>
        <w:t>«</w:t>
      </w:r>
      <w:r w:rsidR="002F38E9" w:rsidRPr="002F38E9">
        <w:rPr>
          <w:sz w:val="28"/>
          <w:szCs w:val="28"/>
        </w:rPr>
        <w:t>Предпринимательские финансы</w:t>
      </w:r>
      <w:r w:rsidRPr="00134EF6">
        <w:rPr>
          <w:sz w:val="28"/>
          <w:szCs w:val="28"/>
        </w:rPr>
        <w:t xml:space="preserve">» является </w:t>
      </w:r>
      <w:r w:rsidRPr="009C414F">
        <w:rPr>
          <w:sz w:val="28"/>
          <w:szCs w:val="28"/>
        </w:rPr>
        <w:t xml:space="preserve">обязательной дисциплиной </w:t>
      </w:r>
      <w:r w:rsidR="003F3419" w:rsidRPr="009C414F">
        <w:rPr>
          <w:sz w:val="28"/>
          <w:szCs w:val="28"/>
        </w:rPr>
        <w:t xml:space="preserve">и входит </w:t>
      </w:r>
      <w:r w:rsidR="009C414F" w:rsidRPr="009C414F">
        <w:rPr>
          <w:sz w:val="28"/>
          <w:szCs w:val="28"/>
        </w:rPr>
        <w:t xml:space="preserve">в цикл профиля дисциплин по выбору, модуля </w:t>
      </w:r>
      <w:r w:rsidR="009C414F">
        <w:rPr>
          <w:sz w:val="28"/>
          <w:szCs w:val="28"/>
        </w:rPr>
        <w:t>«</w:t>
      </w:r>
      <w:r w:rsidR="009C414F" w:rsidRPr="009C414F">
        <w:rPr>
          <w:sz w:val="28"/>
          <w:szCs w:val="28"/>
        </w:rPr>
        <w:t>Предпринимательство</w:t>
      </w:r>
      <w:r w:rsidR="009C414F">
        <w:rPr>
          <w:sz w:val="28"/>
          <w:szCs w:val="28"/>
        </w:rPr>
        <w:t>»</w:t>
      </w:r>
      <w:r w:rsidR="009C414F" w:rsidRPr="009C414F">
        <w:rPr>
          <w:sz w:val="28"/>
          <w:szCs w:val="28"/>
        </w:rPr>
        <w:t>.</w:t>
      </w:r>
    </w:p>
    <w:p w14:paraId="17DB8364" w14:textId="448E5976" w:rsidR="00F1646F" w:rsidRDefault="008A7CAC" w:rsidP="00126963">
      <w:pPr>
        <w:pStyle w:val="Default"/>
        <w:ind w:firstLine="709"/>
        <w:jc w:val="both"/>
        <w:rPr>
          <w:b/>
          <w:bCs/>
          <w:sz w:val="28"/>
          <w:szCs w:val="28"/>
        </w:rPr>
      </w:pPr>
      <w:r>
        <w:rPr>
          <w:b/>
          <w:bCs/>
          <w:sz w:val="28"/>
          <w:szCs w:val="28"/>
        </w:rPr>
        <w:lastRenderedPageBreak/>
        <w:t>4</w:t>
      </w:r>
      <w:r w:rsidR="00F1646F">
        <w:rPr>
          <w:b/>
          <w:bCs/>
          <w:sz w:val="28"/>
          <w:szCs w:val="28"/>
        </w:rPr>
        <w:t>.</w:t>
      </w:r>
      <w:r w:rsidR="00932C49">
        <w:rPr>
          <w:b/>
          <w:bCs/>
          <w:sz w:val="28"/>
          <w:szCs w:val="28"/>
        </w:rPr>
        <w:t xml:space="preserve"> </w:t>
      </w:r>
      <w:r w:rsidR="00F1646F">
        <w:rPr>
          <w:b/>
          <w:bCs/>
          <w:sz w:val="28"/>
          <w:szCs w:val="28"/>
        </w:rPr>
        <w:t>Объем дисциплины в зачетных единицах и в академических часах</w:t>
      </w:r>
    </w:p>
    <w:p w14:paraId="5B4C5650" w14:textId="4F9F85B7" w:rsidR="00F1646F" w:rsidRDefault="004D57D0" w:rsidP="00126963">
      <w:pPr>
        <w:pStyle w:val="Default"/>
        <w:jc w:val="both"/>
        <w:rPr>
          <w:b/>
          <w:bCs/>
          <w:sz w:val="28"/>
          <w:szCs w:val="28"/>
        </w:rPr>
      </w:pPr>
      <w:r>
        <w:rPr>
          <w:b/>
          <w:bCs/>
          <w:sz w:val="28"/>
          <w:szCs w:val="28"/>
        </w:rPr>
        <w:t>с</w:t>
      </w:r>
      <w:r w:rsidR="00F1646F">
        <w:rPr>
          <w:b/>
          <w:bCs/>
          <w:sz w:val="28"/>
          <w:szCs w:val="28"/>
        </w:rPr>
        <w:t xml:space="preserve"> выделением объема аудиторной и самостоятельной работы обучающихся</w:t>
      </w:r>
      <w:r w:rsidR="00EB4F03">
        <w:rPr>
          <w:b/>
          <w:bCs/>
          <w:sz w:val="28"/>
          <w:szCs w:val="28"/>
        </w:rPr>
        <w:t xml:space="preserve"> </w:t>
      </w:r>
    </w:p>
    <w:p w14:paraId="04A5B10C" w14:textId="77777777" w:rsidR="003F3419" w:rsidRDefault="003F3419" w:rsidP="00126963">
      <w:pPr>
        <w:pStyle w:val="Default"/>
        <w:jc w:val="both"/>
        <w:rPr>
          <w:b/>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3"/>
        <w:gridCol w:w="2335"/>
        <w:gridCol w:w="2263"/>
      </w:tblGrid>
      <w:tr w:rsidR="007E6725" w:rsidRPr="00BA1621" w14:paraId="134FAFB7" w14:textId="55ACAB4A" w:rsidTr="00BC74E4">
        <w:trPr>
          <w:trHeight w:val="582"/>
        </w:trPr>
        <w:tc>
          <w:tcPr>
            <w:tcW w:w="2647" w:type="pct"/>
            <w:shd w:val="clear" w:color="auto" w:fill="auto"/>
          </w:tcPr>
          <w:p w14:paraId="3558A1D0" w14:textId="77777777" w:rsidR="007E6725" w:rsidRPr="00BA1621" w:rsidRDefault="007E6725" w:rsidP="007E6725">
            <w:pPr>
              <w:autoSpaceDE/>
              <w:autoSpaceDN/>
              <w:adjustRightInd/>
              <w:jc w:val="both"/>
              <w:rPr>
                <w:b/>
                <w:sz w:val="24"/>
                <w:szCs w:val="24"/>
              </w:rPr>
            </w:pPr>
            <w:bookmarkStart w:id="1" w:name="_Hlk4884658"/>
            <w:r w:rsidRPr="00BA1621">
              <w:rPr>
                <w:b/>
                <w:sz w:val="24"/>
                <w:szCs w:val="24"/>
              </w:rPr>
              <w:t>Вид учебной работы по дисциплине</w:t>
            </w:r>
          </w:p>
        </w:tc>
        <w:tc>
          <w:tcPr>
            <w:tcW w:w="1195" w:type="pct"/>
            <w:tcBorders>
              <w:left w:val="single" w:sz="4" w:space="0" w:color="000000"/>
              <w:right w:val="single" w:sz="4" w:space="0" w:color="000000"/>
            </w:tcBorders>
          </w:tcPr>
          <w:p w14:paraId="0AEA84A1" w14:textId="77777777" w:rsidR="007E6725" w:rsidRPr="00BA1621" w:rsidRDefault="007E6725" w:rsidP="007E6725">
            <w:pPr>
              <w:pStyle w:val="a4"/>
              <w:spacing w:after="0" w:line="240" w:lineRule="auto"/>
              <w:ind w:left="0"/>
              <w:jc w:val="center"/>
              <w:rPr>
                <w:rFonts w:ascii="Times New Roman" w:hAnsi="Times New Roman"/>
                <w:b/>
                <w:sz w:val="24"/>
                <w:szCs w:val="24"/>
              </w:rPr>
            </w:pPr>
            <w:r w:rsidRPr="00BA1621">
              <w:rPr>
                <w:rFonts w:ascii="Times New Roman" w:hAnsi="Times New Roman"/>
                <w:b/>
                <w:sz w:val="24"/>
                <w:szCs w:val="24"/>
              </w:rPr>
              <w:t xml:space="preserve">Всего </w:t>
            </w:r>
          </w:p>
          <w:p w14:paraId="724306FC" w14:textId="61EED4A0" w:rsidR="007E6725" w:rsidRPr="00BA1621" w:rsidRDefault="007E6725" w:rsidP="007E6725">
            <w:pPr>
              <w:autoSpaceDE/>
              <w:autoSpaceDN/>
              <w:adjustRightInd/>
              <w:jc w:val="center"/>
              <w:rPr>
                <w:b/>
                <w:sz w:val="24"/>
                <w:szCs w:val="24"/>
              </w:rPr>
            </w:pPr>
            <w:r w:rsidRPr="00BA1621">
              <w:rPr>
                <w:b/>
                <w:sz w:val="24"/>
                <w:szCs w:val="24"/>
              </w:rPr>
              <w:t xml:space="preserve">(в </w:t>
            </w:r>
            <w:proofErr w:type="spellStart"/>
            <w:r w:rsidRPr="00BA1621">
              <w:rPr>
                <w:b/>
                <w:sz w:val="24"/>
                <w:szCs w:val="24"/>
              </w:rPr>
              <w:t>з.е</w:t>
            </w:r>
            <w:proofErr w:type="spellEnd"/>
            <w:r w:rsidRPr="00BA1621">
              <w:rPr>
                <w:b/>
                <w:sz w:val="24"/>
                <w:szCs w:val="24"/>
              </w:rPr>
              <w:t>. и часах)</w:t>
            </w:r>
          </w:p>
        </w:tc>
        <w:tc>
          <w:tcPr>
            <w:tcW w:w="1158" w:type="pct"/>
            <w:tcBorders>
              <w:left w:val="single" w:sz="4" w:space="0" w:color="000000"/>
              <w:right w:val="single" w:sz="4" w:space="0" w:color="000000"/>
            </w:tcBorders>
          </w:tcPr>
          <w:p w14:paraId="225FEA8C" w14:textId="72622917" w:rsidR="007E6725" w:rsidRPr="00BA1621" w:rsidRDefault="007E6725" w:rsidP="007E6725">
            <w:pPr>
              <w:pStyle w:val="a4"/>
              <w:spacing w:after="0" w:line="240" w:lineRule="auto"/>
              <w:ind w:left="0"/>
              <w:jc w:val="center"/>
              <w:rPr>
                <w:rFonts w:ascii="Times New Roman" w:hAnsi="Times New Roman"/>
                <w:b/>
                <w:sz w:val="24"/>
                <w:szCs w:val="24"/>
              </w:rPr>
            </w:pPr>
            <w:r w:rsidRPr="00BA1621">
              <w:rPr>
                <w:rFonts w:ascii="Times New Roman" w:hAnsi="Times New Roman"/>
                <w:b/>
                <w:sz w:val="24"/>
                <w:szCs w:val="24"/>
              </w:rPr>
              <w:t xml:space="preserve">Семестр </w:t>
            </w:r>
            <w:r w:rsidR="00BA1621" w:rsidRPr="00BA1621">
              <w:rPr>
                <w:rFonts w:ascii="Times New Roman" w:hAnsi="Times New Roman"/>
                <w:b/>
                <w:sz w:val="24"/>
                <w:szCs w:val="24"/>
              </w:rPr>
              <w:t>6</w:t>
            </w:r>
          </w:p>
          <w:p w14:paraId="5C341AE2" w14:textId="54B5D054" w:rsidR="007E6725" w:rsidRPr="00BA1621" w:rsidRDefault="007E6725" w:rsidP="007E6725">
            <w:pPr>
              <w:autoSpaceDE/>
              <w:autoSpaceDN/>
              <w:adjustRightInd/>
              <w:jc w:val="center"/>
              <w:rPr>
                <w:b/>
                <w:sz w:val="24"/>
                <w:szCs w:val="24"/>
              </w:rPr>
            </w:pPr>
            <w:r w:rsidRPr="00BA1621">
              <w:rPr>
                <w:b/>
                <w:sz w:val="24"/>
                <w:szCs w:val="24"/>
              </w:rPr>
              <w:t>в часах</w:t>
            </w:r>
          </w:p>
        </w:tc>
      </w:tr>
      <w:tr w:rsidR="007E6725" w:rsidRPr="00BA1621" w14:paraId="61001C86" w14:textId="55F84A9C" w:rsidTr="00BC74E4">
        <w:trPr>
          <w:trHeight w:val="231"/>
        </w:trPr>
        <w:tc>
          <w:tcPr>
            <w:tcW w:w="2647" w:type="pct"/>
            <w:shd w:val="clear" w:color="auto" w:fill="auto"/>
          </w:tcPr>
          <w:p w14:paraId="7314B0DB" w14:textId="77777777" w:rsidR="007E6725" w:rsidRPr="00BA1621" w:rsidRDefault="007E6725" w:rsidP="007E6725">
            <w:pPr>
              <w:autoSpaceDE/>
              <w:autoSpaceDN/>
              <w:adjustRightInd/>
              <w:jc w:val="both"/>
              <w:rPr>
                <w:b/>
                <w:sz w:val="24"/>
                <w:szCs w:val="24"/>
              </w:rPr>
            </w:pPr>
            <w:bookmarkStart w:id="2" w:name="_Hlk514862284"/>
            <w:r w:rsidRPr="00BA1621">
              <w:rPr>
                <w:b/>
                <w:sz w:val="24"/>
                <w:szCs w:val="24"/>
              </w:rPr>
              <w:t xml:space="preserve">Общая трудоемкость дисциплины </w:t>
            </w:r>
          </w:p>
        </w:tc>
        <w:tc>
          <w:tcPr>
            <w:tcW w:w="1195" w:type="pct"/>
          </w:tcPr>
          <w:p w14:paraId="7BD1B64B" w14:textId="2736EEF8" w:rsidR="007E6725" w:rsidRPr="00BA1621" w:rsidRDefault="00BA1621" w:rsidP="00BA1621">
            <w:pPr>
              <w:autoSpaceDE/>
              <w:autoSpaceDN/>
              <w:adjustRightInd/>
              <w:jc w:val="center"/>
              <w:rPr>
                <w:b/>
                <w:sz w:val="24"/>
                <w:szCs w:val="24"/>
              </w:rPr>
            </w:pPr>
            <w:r w:rsidRPr="00BA1621">
              <w:rPr>
                <w:b/>
                <w:sz w:val="24"/>
                <w:szCs w:val="24"/>
              </w:rPr>
              <w:t>3</w:t>
            </w:r>
            <w:r w:rsidR="007E6725" w:rsidRPr="00BA1621">
              <w:rPr>
                <w:b/>
                <w:sz w:val="24"/>
                <w:szCs w:val="24"/>
              </w:rPr>
              <w:t xml:space="preserve"> </w:t>
            </w:r>
            <w:proofErr w:type="spellStart"/>
            <w:r w:rsidR="007E6725" w:rsidRPr="00BA1621">
              <w:rPr>
                <w:b/>
                <w:sz w:val="24"/>
                <w:szCs w:val="24"/>
              </w:rPr>
              <w:t>з.е</w:t>
            </w:r>
            <w:proofErr w:type="spellEnd"/>
            <w:r w:rsidR="007E6725" w:rsidRPr="00BA1621">
              <w:rPr>
                <w:b/>
                <w:sz w:val="24"/>
                <w:szCs w:val="24"/>
              </w:rPr>
              <w:t xml:space="preserve">. / </w:t>
            </w:r>
            <w:r w:rsidRPr="00BA1621">
              <w:rPr>
                <w:b/>
                <w:sz w:val="24"/>
                <w:szCs w:val="24"/>
              </w:rPr>
              <w:t>108</w:t>
            </w:r>
          </w:p>
        </w:tc>
        <w:tc>
          <w:tcPr>
            <w:tcW w:w="1158" w:type="pct"/>
            <w:shd w:val="clear" w:color="auto" w:fill="auto"/>
          </w:tcPr>
          <w:p w14:paraId="31531BD6" w14:textId="3F3AE0F9" w:rsidR="007E6725" w:rsidRPr="00BA1621" w:rsidRDefault="007E6725" w:rsidP="00BA1621">
            <w:pPr>
              <w:autoSpaceDE/>
              <w:autoSpaceDN/>
              <w:adjustRightInd/>
              <w:jc w:val="center"/>
              <w:rPr>
                <w:b/>
                <w:sz w:val="24"/>
                <w:szCs w:val="24"/>
              </w:rPr>
            </w:pPr>
            <w:r w:rsidRPr="00BA1621">
              <w:rPr>
                <w:b/>
                <w:sz w:val="24"/>
                <w:szCs w:val="24"/>
              </w:rPr>
              <w:t>10</w:t>
            </w:r>
            <w:r w:rsidR="00BA1621" w:rsidRPr="00BA1621">
              <w:rPr>
                <w:b/>
                <w:sz w:val="24"/>
                <w:szCs w:val="24"/>
              </w:rPr>
              <w:t>8</w:t>
            </w:r>
          </w:p>
        </w:tc>
      </w:tr>
      <w:tr w:rsidR="00BA1621" w:rsidRPr="00BA1621" w14:paraId="4712E9D7" w14:textId="5C5FC06D" w:rsidTr="00BC74E4">
        <w:trPr>
          <w:trHeight w:val="309"/>
        </w:trPr>
        <w:tc>
          <w:tcPr>
            <w:tcW w:w="2647" w:type="pct"/>
            <w:shd w:val="clear" w:color="auto" w:fill="auto"/>
          </w:tcPr>
          <w:p w14:paraId="5C532109" w14:textId="77777777" w:rsidR="00BA1621" w:rsidRPr="00BA1621" w:rsidRDefault="00BA1621" w:rsidP="00BA1621">
            <w:pPr>
              <w:autoSpaceDE/>
              <w:autoSpaceDN/>
              <w:adjustRightInd/>
              <w:jc w:val="both"/>
              <w:rPr>
                <w:b/>
                <w:i/>
                <w:sz w:val="24"/>
                <w:szCs w:val="24"/>
              </w:rPr>
            </w:pPr>
            <w:r w:rsidRPr="00BA1621">
              <w:rPr>
                <w:b/>
                <w:i/>
                <w:sz w:val="24"/>
                <w:szCs w:val="24"/>
              </w:rPr>
              <w:t xml:space="preserve">Контактная работа - Аудиторные занятия </w:t>
            </w:r>
          </w:p>
        </w:tc>
        <w:tc>
          <w:tcPr>
            <w:tcW w:w="1195" w:type="pct"/>
          </w:tcPr>
          <w:p w14:paraId="7C2746BC" w14:textId="52683A36" w:rsidR="00BA1621" w:rsidRPr="00BA1621" w:rsidRDefault="00BA1621" w:rsidP="00BA1621">
            <w:pPr>
              <w:autoSpaceDE/>
              <w:autoSpaceDN/>
              <w:adjustRightInd/>
              <w:jc w:val="center"/>
              <w:rPr>
                <w:b/>
                <w:sz w:val="24"/>
                <w:szCs w:val="24"/>
              </w:rPr>
            </w:pPr>
            <w:r w:rsidRPr="00BA1621">
              <w:rPr>
                <w:b/>
                <w:sz w:val="24"/>
                <w:szCs w:val="24"/>
              </w:rPr>
              <w:t>34</w:t>
            </w:r>
          </w:p>
        </w:tc>
        <w:tc>
          <w:tcPr>
            <w:tcW w:w="1158" w:type="pct"/>
            <w:shd w:val="clear" w:color="auto" w:fill="auto"/>
          </w:tcPr>
          <w:p w14:paraId="6065EDB6" w14:textId="304ADF10" w:rsidR="00BA1621" w:rsidRPr="00BA1621" w:rsidRDefault="00BA1621" w:rsidP="00BA1621">
            <w:pPr>
              <w:autoSpaceDE/>
              <w:autoSpaceDN/>
              <w:adjustRightInd/>
              <w:jc w:val="center"/>
              <w:rPr>
                <w:b/>
                <w:sz w:val="24"/>
                <w:szCs w:val="24"/>
              </w:rPr>
            </w:pPr>
            <w:r w:rsidRPr="00BA1621">
              <w:rPr>
                <w:b/>
                <w:sz w:val="24"/>
                <w:szCs w:val="24"/>
              </w:rPr>
              <w:t>34</w:t>
            </w:r>
          </w:p>
        </w:tc>
      </w:tr>
      <w:tr w:rsidR="00BA1621" w:rsidRPr="00BA1621" w14:paraId="23C429A1" w14:textId="415D5056" w:rsidTr="00BC74E4">
        <w:trPr>
          <w:trHeight w:val="291"/>
        </w:trPr>
        <w:tc>
          <w:tcPr>
            <w:tcW w:w="2647" w:type="pct"/>
            <w:shd w:val="clear" w:color="auto" w:fill="auto"/>
          </w:tcPr>
          <w:p w14:paraId="3BA1A962" w14:textId="77777777" w:rsidR="00BA1621" w:rsidRPr="00BA1621" w:rsidRDefault="00BA1621" w:rsidP="00BA1621">
            <w:pPr>
              <w:autoSpaceDE/>
              <w:autoSpaceDN/>
              <w:adjustRightInd/>
              <w:jc w:val="both"/>
              <w:rPr>
                <w:i/>
                <w:sz w:val="24"/>
                <w:szCs w:val="24"/>
              </w:rPr>
            </w:pPr>
            <w:r w:rsidRPr="00BA1621">
              <w:rPr>
                <w:i/>
                <w:sz w:val="24"/>
                <w:szCs w:val="24"/>
              </w:rPr>
              <w:t xml:space="preserve">Лекции </w:t>
            </w:r>
          </w:p>
        </w:tc>
        <w:tc>
          <w:tcPr>
            <w:tcW w:w="1195" w:type="pct"/>
          </w:tcPr>
          <w:p w14:paraId="43EBEAFE" w14:textId="34107F70" w:rsidR="00BA1621" w:rsidRPr="00BA1621" w:rsidRDefault="00BA1621" w:rsidP="00BA1621">
            <w:pPr>
              <w:autoSpaceDE/>
              <w:autoSpaceDN/>
              <w:adjustRightInd/>
              <w:jc w:val="center"/>
              <w:rPr>
                <w:sz w:val="24"/>
                <w:szCs w:val="24"/>
              </w:rPr>
            </w:pPr>
            <w:r w:rsidRPr="00BA1621">
              <w:rPr>
                <w:sz w:val="24"/>
                <w:szCs w:val="24"/>
              </w:rPr>
              <w:t>16</w:t>
            </w:r>
          </w:p>
        </w:tc>
        <w:tc>
          <w:tcPr>
            <w:tcW w:w="1158" w:type="pct"/>
            <w:shd w:val="clear" w:color="auto" w:fill="auto"/>
          </w:tcPr>
          <w:p w14:paraId="33DFB854" w14:textId="41DDFBB9" w:rsidR="00BA1621" w:rsidRPr="00BA1621" w:rsidRDefault="00BA1621" w:rsidP="00BA1621">
            <w:pPr>
              <w:autoSpaceDE/>
              <w:autoSpaceDN/>
              <w:adjustRightInd/>
              <w:jc w:val="center"/>
              <w:rPr>
                <w:sz w:val="24"/>
                <w:szCs w:val="24"/>
              </w:rPr>
            </w:pPr>
            <w:r w:rsidRPr="00BA1621">
              <w:rPr>
                <w:sz w:val="24"/>
                <w:szCs w:val="24"/>
              </w:rPr>
              <w:t>16</w:t>
            </w:r>
          </w:p>
        </w:tc>
      </w:tr>
      <w:tr w:rsidR="00BA1621" w:rsidRPr="00BA1621" w14:paraId="4E939A2D" w14:textId="28AF3420" w:rsidTr="00BC74E4">
        <w:trPr>
          <w:trHeight w:val="307"/>
        </w:trPr>
        <w:tc>
          <w:tcPr>
            <w:tcW w:w="2647" w:type="pct"/>
            <w:shd w:val="clear" w:color="auto" w:fill="auto"/>
          </w:tcPr>
          <w:p w14:paraId="377DC27B" w14:textId="77777777" w:rsidR="00BA1621" w:rsidRPr="00BA1621" w:rsidRDefault="00BA1621" w:rsidP="00BA1621">
            <w:pPr>
              <w:autoSpaceDE/>
              <w:autoSpaceDN/>
              <w:adjustRightInd/>
              <w:jc w:val="both"/>
              <w:rPr>
                <w:i/>
                <w:sz w:val="24"/>
                <w:szCs w:val="24"/>
              </w:rPr>
            </w:pPr>
            <w:r w:rsidRPr="00BA1621">
              <w:rPr>
                <w:i/>
                <w:sz w:val="24"/>
                <w:szCs w:val="24"/>
              </w:rPr>
              <w:t xml:space="preserve">Семинары, практические занятия  </w:t>
            </w:r>
          </w:p>
        </w:tc>
        <w:tc>
          <w:tcPr>
            <w:tcW w:w="1195" w:type="pct"/>
          </w:tcPr>
          <w:p w14:paraId="6E9ABCFA" w14:textId="7B8ECC79" w:rsidR="00BA1621" w:rsidRPr="00BA1621" w:rsidRDefault="00BA1621" w:rsidP="00BA1621">
            <w:pPr>
              <w:autoSpaceDE/>
              <w:autoSpaceDN/>
              <w:adjustRightInd/>
              <w:jc w:val="center"/>
              <w:rPr>
                <w:sz w:val="24"/>
                <w:szCs w:val="24"/>
              </w:rPr>
            </w:pPr>
            <w:r w:rsidRPr="00BA1621">
              <w:rPr>
                <w:sz w:val="24"/>
                <w:szCs w:val="24"/>
              </w:rPr>
              <w:t>18</w:t>
            </w:r>
          </w:p>
        </w:tc>
        <w:tc>
          <w:tcPr>
            <w:tcW w:w="1158" w:type="pct"/>
            <w:shd w:val="clear" w:color="auto" w:fill="auto"/>
          </w:tcPr>
          <w:p w14:paraId="646F7FA6" w14:textId="5F4DBFFA" w:rsidR="00BA1621" w:rsidRPr="00BA1621" w:rsidRDefault="00BA1621" w:rsidP="00BA1621">
            <w:pPr>
              <w:autoSpaceDE/>
              <w:autoSpaceDN/>
              <w:adjustRightInd/>
              <w:jc w:val="center"/>
              <w:rPr>
                <w:sz w:val="24"/>
                <w:szCs w:val="24"/>
              </w:rPr>
            </w:pPr>
            <w:r w:rsidRPr="00BA1621">
              <w:rPr>
                <w:sz w:val="24"/>
                <w:szCs w:val="24"/>
              </w:rPr>
              <w:t>18</w:t>
            </w:r>
          </w:p>
        </w:tc>
      </w:tr>
      <w:tr w:rsidR="00BA1621" w:rsidRPr="00BA1621" w14:paraId="7A9B5BE6" w14:textId="2480DCD9" w:rsidTr="00BC74E4">
        <w:trPr>
          <w:trHeight w:val="291"/>
        </w:trPr>
        <w:tc>
          <w:tcPr>
            <w:tcW w:w="2647" w:type="pct"/>
            <w:shd w:val="clear" w:color="auto" w:fill="auto"/>
          </w:tcPr>
          <w:p w14:paraId="0F8E8937" w14:textId="77777777" w:rsidR="00BA1621" w:rsidRPr="00BA1621" w:rsidRDefault="00BA1621" w:rsidP="00BA1621">
            <w:pPr>
              <w:autoSpaceDE/>
              <w:autoSpaceDN/>
              <w:adjustRightInd/>
              <w:jc w:val="both"/>
              <w:rPr>
                <w:b/>
                <w:i/>
                <w:sz w:val="24"/>
                <w:szCs w:val="24"/>
              </w:rPr>
            </w:pPr>
            <w:r w:rsidRPr="00BA1621">
              <w:rPr>
                <w:b/>
                <w:i/>
                <w:sz w:val="24"/>
                <w:szCs w:val="24"/>
              </w:rPr>
              <w:t>Самостоятельная работа</w:t>
            </w:r>
          </w:p>
        </w:tc>
        <w:tc>
          <w:tcPr>
            <w:tcW w:w="1195" w:type="pct"/>
          </w:tcPr>
          <w:p w14:paraId="6A32C6CA" w14:textId="346E2794" w:rsidR="00BA1621" w:rsidRPr="00BA1621" w:rsidRDefault="00BA1621" w:rsidP="00BA1621">
            <w:pPr>
              <w:autoSpaceDE/>
              <w:autoSpaceDN/>
              <w:adjustRightInd/>
              <w:jc w:val="center"/>
              <w:rPr>
                <w:b/>
                <w:bCs/>
                <w:sz w:val="24"/>
                <w:szCs w:val="24"/>
              </w:rPr>
            </w:pPr>
            <w:r w:rsidRPr="00BA1621">
              <w:rPr>
                <w:b/>
                <w:sz w:val="24"/>
                <w:szCs w:val="24"/>
              </w:rPr>
              <w:t>74</w:t>
            </w:r>
          </w:p>
        </w:tc>
        <w:tc>
          <w:tcPr>
            <w:tcW w:w="1158" w:type="pct"/>
            <w:shd w:val="clear" w:color="auto" w:fill="auto"/>
          </w:tcPr>
          <w:p w14:paraId="7EA526A1" w14:textId="2F66AB8D" w:rsidR="00BA1621" w:rsidRPr="00BA1621" w:rsidRDefault="00BA1621" w:rsidP="00BA1621">
            <w:pPr>
              <w:autoSpaceDE/>
              <w:autoSpaceDN/>
              <w:adjustRightInd/>
              <w:jc w:val="center"/>
              <w:rPr>
                <w:b/>
                <w:bCs/>
                <w:sz w:val="24"/>
                <w:szCs w:val="24"/>
              </w:rPr>
            </w:pPr>
            <w:r w:rsidRPr="00BA1621">
              <w:rPr>
                <w:b/>
                <w:sz w:val="24"/>
                <w:szCs w:val="24"/>
              </w:rPr>
              <w:t>74</w:t>
            </w:r>
          </w:p>
        </w:tc>
      </w:tr>
      <w:tr w:rsidR="007E6725" w:rsidRPr="00BA1621" w14:paraId="4BED84AB" w14:textId="20C7D85D" w:rsidTr="00BC74E4">
        <w:trPr>
          <w:trHeight w:val="312"/>
        </w:trPr>
        <w:tc>
          <w:tcPr>
            <w:tcW w:w="2647" w:type="pct"/>
            <w:shd w:val="clear" w:color="auto" w:fill="auto"/>
          </w:tcPr>
          <w:p w14:paraId="35218017" w14:textId="77777777" w:rsidR="007E6725" w:rsidRPr="00BA1621" w:rsidRDefault="007E6725" w:rsidP="007E6725">
            <w:pPr>
              <w:autoSpaceDE/>
              <w:autoSpaceDN/>
              <w:adjustRightInd/>
              <w:jc w:val="both"/>
              <w:rPr>
                <w:sz w:val="24"/>
                <w:szCs w:val="24"/>
              </w:rPr>
            </w:pPr>
            <w:r w:rsidRPr="00BA1621">
              <w:rPr>
                <w:sz w:val="24"/>
                <w:szCs w:val="24"/>
              </w:rPr>
              <w:t xml:space="preserve">Вид текущего контроля </w:t>
            </w:r>
          </w:p>
        </w:tc>
        <w:tc>
          <w:tcPr>
            <w:tcW w:w="1195" w:type="pct"/>
            <w:shd w:val="clear" w:color="auto" w:fill="auto"/>
          </w:tcPr>
          <w:p w14:paraId="2504790B" w14:textId="7DF6051D" w:rsidR="007E6725" w:rsidRPr="00BA1621" w:rsidRDefault="00EA008A" w:rsidP="007E6725">
            <w:pPr>
              <w:adjustRightInd/>
              <w:spacing w:line="270" w:lineRule="exact"/>
              <w:ind w:left="168" w:right="161"/>
              <w:jc w:val="center"/>
              <w:rPr>
                <w:sz w:val="24"/>
                <w:szCs w:val="24"/>
                <w:lang w:eastAsia="en-US"/>
              </w:rPr>
            </w:pPr>
            <w:r>
              <w:rPr>
                <w:sz w:val="24"/>
                <w:szCs w:val="24"/>
              </w:rPr>
              <w:t>Домашнее творческое задание</w:t>
            </w:r>
          </w:p>
        </w:tc>
        <w:tc>
          <w:tcPr>
            <w:tcW w:w="1158" w:type="pct"/>
            <w:shd w:val="clear" w:color="auto" w:fill="auto"/>
          </w:tcPr>
          <w:p w14:paraId="2DC43497" w14:textId="142F2F92" w:rsidR="007E6725" w:rsidRPr="00BA1621" w:rsidRDefault="00EA008A" w:rsidP="007E6725">
            <w:pPr>
              <w:adjustRightInd/>
              <w:spacing w:line="270" w:lineRule="exact"/>
              <w:ind w:left="168" w:right="161"/>
              <w:jc w:val="center"/>
              <w:rPr>
                <w:sz w:val="24"/>
                <w:szCs w:val="24"/>
                <w:lang w:eastAsia="en-US"/>
              </w:rPr>
            </w:pPr>
            <w:r>
              <w:rPr>
                <w:sz w:val="24"/>
                <w:szCs w:val="24"/>
              </w:rPr>
              <w:t>Домашнее творческое задание</w:t>
            </w:r>
          </w:p>
        </w:tc>
      </w:tr>
      <w:tr w:rsidR="007E6725" w:rsidRPr="009E5232" w14:paraId="67EC9AAB" w14:textId="5B223F4C" w:rsidTr="00BC74E4">
        <w:trPr>
          <w:trHeight w:val="126"/>
        </w:trPr>
        <w:tc>
          <w:tcPr>
            <w:tcW w:w="2647" w:type="pct"/>
            <w:shd w:val="clear" w:color="auto" w:fill="auto"/>
          </w:tcPr>
          <w:p w14:paraId="72075F1F" w14:textId="77777777" w:rsidR="007E6725" w:rsidRPr="00BA1621" w:rsidRDefault="007E6725" w:rsidP="007E6725">
            <w:pPr>
              <w:autoSpaceDE/>
              <w:autoSpaceDN/>
              <w:adjustRightInd/>
              <w:jc w:val="both"/>
              <w:rPr>
                <w:sz w:val="24"/>
                <w:szCs w:val="24"/>
              </w:rPr>
            </w:pPr>
            <w:r w:rsidRPr="00BA1621">
              <w:rPr>
                <w:sz w:val="24"/>
                <w:szCs w:val="24"/>
              </w:rPr>
              <w:t>Вид промежуточной аттестации</w:t>
            </w:r>
          </w:p>
        </w:tc>
        <w:tc>
          <w:tcPr>
            <w:tcW w:w="1195" w:type="pct"/>
            <w:shd w:val="clear" w:color="auto" w:fill="auto"/>
          </w:tcPr>
          <w:p w14:paraId="7E8001DE" w14:textId="18B02CE1" w:rsidR="007E6725" w:rsidRPr="00BA1621" w:rsidRDefault="00C513B5" w:rsidP="007E6725">
            <w:pPr>
              <w:adjustRightInd/>
              <w:spacing w:line="270" w:lineRule="exact"/>
              <w:ind w:left="168" w:right="161"/>
              <w:jc w:val="center"/>
              <w:rPr>
                <w:sz w:val="24"/>
                <w:szCs w:val="24"/>
                <w:lang w:eastAsia="en-US"/>
              </w:rPr>
            </w:pPr>
            <w:r w:rsidRPr="00BA1621">
              <w:rPr>
                <w:sz w:val="24"/>
                <w:szCs w:val="24"/>
              </w:rPr>
              <w:t>Зачет</w:t>
            </w:r>
          </w:p>
        </w:tc>
        <w:tc>
          <w:tcPr>
            <w:tcW w:w="1158" w:type="pct"/>
            <w:shd w:val="clear" w:color="auto" w:fill="auto"/>
          </w:tcPr>
          <w:p w14:paraId="4BE33A86" w14:textId="3DE4E922" w:rsidR="007E6725" w:rsidRPr="00BA1621" w:rsidRDefault="00C513B5" w:rsidP="007E6725">
            <w:pPr>
              <w:adjustRightInd/>
              <w:spacing w:line="270" w:lineRule="exact"/>
              <w:ind w:left="168" w:right="161"/>
              <w:jc w:val="center"/>
              <w:rPr>
                <w:sz w:val="24"/>
                <w:szCs w:val="24"/>
                <w:lang w:eastAsia="en-US"/>
              </w:rPr>
            </w:pPr>
            <w:r w:rsidRPr="00BA1621">
              <w:rPr>
                <w:sz w:val="24"/>
                <w:szCs w:val="24"/>
              </w:rPr>
              <w:t>Зачет</w:t>
            </w:r>
          </w:p>
        </w:tc>
      </w:tr>
      <w:bookmarkEnd w:id="1"/>
      <w:bookmarkEnd w:id="2"/>
    </w:tbl>
    <w:p w14:paraId="5328E7D9" w14:textId="77777777" w:rsidR="00B922F7" w:rsidRPr="007505D9" w:rsidRDefault="00B922F7" w:rsidP="00126963">
      <w:pPr>
        <w:pStyle w:val="Default"/>
        <w:ind w:left="360"/>
        <w:jc w:val="both"/>
        <w:rPr>
          <w:bCs/>
        </w:rPr>
      </w:pPr>
    </w:p>
    <w:p w14:paraId="60760956" w14:textId="77777777" w:rsidR="00B922F7" w:rsidRPr="007505D9" w:rsidRDefault="00B922F7" w:rsidP="00126963">
      <w:pPr>
        <w:pStyle w:val="Default"/>
        <w:ind w:left="360"/>
        <w:jc w:val="both"/>
        <w:rPr>
          <w:bCs/>
          <w:sz w:val="28"/>
          <w:szCs w:val="28"/>
        </w:rPr>
      </w:pPr>
    </w:p>
    <w:p w14:paraId="647D0068" w14:textId="29DC9022" w:rsidR="008A7CAC" w:rsidRPr="007505D9" w:rsidRDefault="008A7CAC" w:rsidP="00126963">
      <w:pPr>
        <w:pStyle w:val="Default"/>
        <w:ind w:firstLine="709"/>
        <w:jc w:val="both"/>
        <w:rPr>
          <w:b/>
          <w:sz w:val="28"/>
          <w:szCs w:val="28"/>
        </w:rPr>
      </w:pPr>
      <w:r w:rsidRPr="007505D9">
        <w:rPr>
          <w:b/>
          <w:sz w:val="28"/>
          <w:szCs w:val="28"/>
        </w:rPr>
        <w:t>5.</w:t>
      </w:r>
      <w:r w:rsidR="00932C49" w:rsidRPr="007505D9">
        <w:rPr>
          <w:b/>
          <w:sz w:val="28"/>
          <w:szCs w:val="28"/>
        </w:rPr>
        <w:t xml:space="preserve"> </w:t>
      </w:r>
      <w:r w:rsidRPr="007505D9">
        <w:rPr>
          <w:b/>
          <w:sz w:val="28"/>
          <w:szCs w:val="28"/>
        </w:rPr>
        <w:t>Содержание дисциплины, структурированное по темам (разделам)</w:t>
      </w:r>
      <w:r w:rsidR="00932C49" w:rsidRPr="007505D9">
        <w:rPr>
          <w:b/>
          <w:sz w:val="28"/>
          <w:szCs w:val="28"/>
        </w:rPr>
        <w:t xml:space="preserve"> </w:t>
      </w:r>
      <w:r w:rsidRPr="007505D9">
        <w:rPr>
          <w:b/>
          <w:sz w:val="28"/>
          <w:szCs w:val="28"/>
        </w:rPr>
        <w:t>дисциплины с указанием их объемов (в академических часах) и видов</w:t>
      </w:r>
      <w:r w:rsidR="00932C49" w:rsidRPr="007505D9">
        <w:rPr>
          <w:b/>
          <w:sz w:val="28"/>
          <w:szCs w:val="28"/>
        </w:rPr>
        <w:t xml:space="preserve"> </w:t>
      </w:r>
      <w:r w:rsidRPr="007505D9">
        <w:rPr>
          <w:b/>
          <w:sz w:val="28"/>
          <w:szCs w:val="28"/>
        </w:rPr>
        <w:t>учебных занятий</w:t>
      </w:r>
    </w:p>
    <w:p w14:paraId="240ADD42" w14:textId="77777777" w:rsidR="00932C49" w:rsidRPr="007505D9" w:rsidRDefault="00932C49" w:rsidP="00126963">
      <w:pPr>
        <w:pStyle w:val="Default"/>
        <w:ind w:left="360"/>
        <w:jc w:val="both"/>
        <w:rPr>
          <w:b/>
          <w:sz w:val="28"/>
          <w:szCs w:val="28"/>
        </w:rPr>
      </w:pPr>
    </w:p>
    <w:p w14:paraId="0FCBF2E0" w14:textId="5E7C3CE3" w:rsidR="008A7CAC" w:rsidRPr="007505D9" w:rsidRDefault="008A7CAC" w:rsidP="00126963">
      <w:pPr>
        <w:pStyle w:val="Default"/>
        <w:ind w:firstLine="709"/>
        <w:jc w:val="both"/>
        <w:rPr>
          <w:b/>
          <w:sz w:val="28"/>
          <w:szCs w:val="28"/>
        </w:rPr>
      </w:pPr>
      <w:r w:rsidRPr="007505D9">
        <w:rPr>
          <w:b/>
          <w:sz w:val="28"/>
          <w:szCs w:val="28"/>
        </w:rPr>
        <w:t>5.1. Содержание дисциплины</w:t>
      </w:r>
    </w:p>
    <w:p w14:paraId="4A4975D0" w14:textId="1866CC28" w:rsidR="00617FEF" w:rsidRPr="00561CA5" w:rsidRDefault="00617FEF" w:rsidP="00617FEF">
      <w:pPr>
        <w:ind w:firstLine="709"/>
        <w:jc w:val="both"/>
        <w:rPr>
          <w:b/>
          <w:sz w:val="28"/>
          <w:szCs w:val="28"/>
        </w:rPr>
      </w:pPr>
      <w:r w:rsidRPr="00561CA5">
        <w:rPr>
          <w:b/>
          <w:sz w:val="28"/>
          <w:szCs w:val="28"/>
        </w:rPr>
        <w:t xml:space="preserve">Тема 1. </w:t>
      </w:r>
      <w:r w:rsidR="00561CA5" w:rsidRPr="00561CA5">
        <w:rPr>
          <w:b/>
          <w:sz w:val="28"/>
          <w:szCs w:val="28"/>
        </w:rPr>
        <w:t>Предпринимательство и предпринимательские финансы</w:t>
      </w:r>
    </w:p>
    <w:p w14:paraId="6A3EA954" w14:textId="77777777" w:rsidR="00561CA5" w:rsidRPr="00561CA5" w:rsidRDefault="00561CA5" w:rsidP="00561CA5">
      <w:pPr>
        <w:ind w:firstLine="709"/>
        <w:jc w:val="both"/>
        <w:rPr>
          <w:sz w:val="28"/>
          <w:szCs w:val="28"/>
        </w:rPr>
      </w:pPr>
      <w:r w:rsidRPr="00561CA5">
        <w:rPr>
          <w:sz w:val="28"/>
          <w:szCs w:val="28"/>
        </w:rPr>
        <w:t>Общая характеристика предпринимательства. Факторы, влияющие на финансовую среду предпринимательства. Формы и виды предпринимательства.</w:t>
      </w:r>
    </w:p>
    <w:p w14:paraId="50766D51" w14:textId="00F2DB94" w:rsidR="007505D9" w:rsidRPr="00561CA5" w:rsidRDefault="00561CA5" w:rsidP="00561CA5">
      <w:pPr>
        <w:ind w:firstLine="709"/>
        <w:jc w:val="both"/>
        <w:rPr>
          <w:sz w:val="28"/>
          <w:szCs w:val="28"/>
        </w:rPr>
      </w:pPr>
      <w:proofErr w:type="gramStart"/>
      <w:r w:rsidRPr="00561CA5">
        <w:rPr>
          <w:sz w:val="28"/>
          <w:szCs w:val="28"/>
        </w:rPr>
        <w:t>Предпринимательская  экосистема</w:t>
      </w:r>
      <w:proofErr w:type="gramEnd"/>
      <w:r w:rsidRPr="00561CA5">
        <w:rPr>
          <w:sz w:val="28"/>
          <w:szCs w:val="28"/>
        </w:rPr>
        <w:t xml:space="preserve">  и  её</w:t>
      </w:r>
      <w:r w:rsidRPr="00561CA5">
        <w:rPr>
          <w:sz w:val="28"/>
          <w:szCs w:val="28"/>
        </w:rPr>
        <w:tab/>
        <w:t>компоненты. Сущность предпринимательских финансов. Отличие корпоративных финансов от предпринимательских финансов.</w:t>
      </w:r>
    </w:p>
    <w:p w14:paraId="28CACCB9" w14:textId="77777777" w:rsidR="00561CA5" w:rsidRPr="00561CA5" w:rsidRDefault="00617FEF" w:rsidP="004275EE">
      <w:pPr>
        <w:ind w:firstLine="709"/>
        <w:jc w:val="both"/>
        <w:rPr>
          <w:b/>
          <w:sz w:val="28"/>
          <w:szCs w:val="28"/>
        </w:rPr>
      </w:pPr>
      <w:r w:rsidRPr="00561CA5">
        <w:rPr>
          <w:b/>
          <w:sz w:val="28"/>
          <w:szCs w:val="28"/>
        </w:rPr>
        <w:t xml:space="preserve">Тема 2. </w:t>
      </w:r>
      <w:r w:rsidR="00561CA5" w:rsidRPr="00561CA5">
        <w:rPr>
          <w:b/>
          <w:sz w:val="28"/>
          <w:szCs w:val="28"/>
        </w:rPr>
        <w:t xml:space="preserve">Финансирование предпринимательской деятельности </w:t>
      </w:r>
    </w:p>
    <w:p w14:paraId="1BD8A8F4" w14:textId="77777777" w:rsidR="00561CA5" w:rsidRPr="00561CA5" w:rsidRDefault="00561CA5" w:rsidP="00561CA5">
      <w:pPr>
        <w:ind w:firstLine="709"/>
        <w:jc w:val="both"/>
        <w:rPr>
          <w:sz w:val="28"/>
          <w:szCs w:val="28"/>
          <w:lang w:eastAsia="en-US"/>
        </w:rPr>
      </w:pPr>
      <w:r w:rsidRPr="00561CA5">
        <w:rPr>
          <w:sz w:val="28"/>
          <w:szCs w:val="28"/>
          <w:lang w:eastAsia="en-US"/>
        </w:rPr>
        <w:t>Система финансирования хозяйственной деятельности. Классификация источников финансирования. Бюджетное финансирование. Венчурный капитал и бизнес-ангелы. Мезонинное финансирование.</w:t>
      </w:r>
    </w:p>
    <w:p w14:paraId="61D6655E" w14:textId="77777777" w:rsidR="00561CA5" w:rsidRPr="00561CA5" w:rsidRDefault="00561CA5" w:rsidP="00561CA5">
      <w:pPr>
        <w:ind w:firstLine="709"/>
        <w:jc w:val="both"/>
        <w:rPr>
          <w:sz w:val="28"/>
          <w:szCs w:val="28"/>
          <w:lang w:eastAsia="en-US"/>
        </w:rPr>
      </w:pPr>
      <w:r w:rsidRPr="00561CA5">
        <w:rPr>
          <w:sz w:val="28"/>
          <w:szCs w:val="28"/>
          <w:lang w:eastAsia="en-US"/>
        </w:rPr>
        <w:t>Собственные источники финансирования, внутренние и внешние. Этапы и процедура публичного размещения акций (IPO). Процесс привлечения капитала через инвестиционные платформы. Характеристика основных инструментов заемного финансирования. Процедура выхода эмитента на рынок публичного долга.</w:t>
      </w:r>
    </w:p>
    <w:p w14:paraId="6D41D7D5" w14:textId="3C50820F" w:rsidR="007505D9" w:rsidRPr="00561CA5" w:rsidRDefault="00617FEF" w:rsidP="007505D9">
      <w:pPr>
        <w:ind w:firstLine="709"/>
        <w:jc w:val="both"/>
        <w:rPr>
          <w:b/>
          <w:sz w:val="28"/>
          <w:szCs w:val="28"/>
        </w:rPr>
      </w:pPr>
      <w:r w:rsidRPr="00561CA5">
        <w:rPr>
          <w:b/>
          <w:sz w:val="28"/>
          <w:szCs w:val="28"/>
        </w:rPr>
        <w:t xml:space="preserve">Тема 3. </w:t>
      </w:r>
      <w:r w:rsidR="00561CA5" w:rsidRPr="00561CA5">
        <w:rPr>
          <w:b/>
          <w:sz w:val="28"/>
          <w:szCs w:val="28"/>
        </w:rPr>
        <w:t>Формирование структуры капитала</w:t>
      </w:r>
    </w:p>
    <w:p w14:paraId="5D840C17" w14:textId="77777777" w:rsidR="00561CA5" w:rsidRPr="00561CA5" w:rsidRDefault="00561CA5" w:rsidP="00561CA5">
      <w:pPr>
        <w:ind w:firstLine="709"/>
        <w:jc w:val="both"/>
        <w:rPr>
          <w:sz w:val="28"/>
          <w:szCs w:val="28"/>
        </w:rPr>
      </w:pPr>
      <w:r w:rsidRPr="00561CA5">
        <w:rPr>
          <w:sz w:val="28"/>
          <w:szCs w:val="28"/>
        </w:rPr>
        <w:t>Понятие структуры капитала. Различия бухгалтерского и финансового подходов к количественной характеристике структуры капитала. Теории структуры капитала: теория Модильяни-Миллера, традиционный подход (</w:t>
      </w:r>
      <w:proofErr w:type="spellStart"/>
      <w:r w:rsidRPr="00561CA5">
        <w:rPr>
          <w:sz w:val="28"/>
          <w:szCs w:val="28"/>
        </w:rPr>
        <w:t>Линтнер</w:t>
      </w:r>
      <w:proofErr w:type="spellEnd"/>
      <w:r w:rsidRPr="00561CA5">
        <w:rPr>
          <w:sz w:val="28"/>
          <w:szCs w:val="28"/>
        </w:rPr>
        <w:t xml:space="preserve">, </w:t>
      </w:r>
      <w:proofErr w:type="spellStart"/>
      <w:r w:rsidRPr="00561CA5">
        <w:rPr>
          <w:sz w:val="28"/>
          <w:szCs w:val="28"/>
        </w:rPr>
        <w:t>Тобин</w:t>
      </w:r>
      <w:proofErr w:type="spellEnd"/>
      <w:r w:rsidRPr="00561CA5">
        <w:rPr>
          <w:sz w:val="28"/>
          <w:szCs w:val="28"/>
        </w:rPr>
        <w:t>), компромиссная модель (теория статического равновесия), модели асимметричной информации (</w:t>
      </w:r>
      <w:proofErr w:type="spellStart"/>
      <w:r w:rsidRPr="00561CA5">
        <w:rPr>
          <w:sz w:val="28"/>
          <w:szCs w:val="28"/>
        </w:rPr>
        <w:t>Майлуф</w:t>
      </w:r>
      <w:proofErr w:type="spellEnd"/>
      <w:r w:rsidRPr="00561CA5">
        <w:rPr>
          <w:sz w:val="28"/>
          <w:szCs w:val="28"/>
        </w:rPr>
        <w:t>, Майерс, Росс), модели агентских издержек (</w:t>
      </w:r>
      <w:proofErr w:type="spellStart"/>
      <w:r w:rsidRPr="00561CA5">
        <w:rPr>
          <w:sz w:val="28"/>
          <w:szCs w:val="28"/>
        </w:rPr>
        <w:t>Дженсен</w:t>
      </w:r>
      <w:proofErr w:type="spellEnd"/>
      <w:r w:rsidRPr="00561CA5">
        <w:rPr>
          <w:sz w:val="28"/>
          <w:szCs w:val="28"/>
        </w:rPr>
        <w:t xml:space="preserve"> и др.).</w:t>
      </w:r>
    </w:p>
    <w:p w14:paraId="6F36FCBD" w14:textId="2DD0ABDE" w:rsidR="007505D9" w:rsidRPr="00561CA5" w:rsidRDefault="00561CA5" w:rsidP="00561CA5">
      <w:pPr>
        <w:ind w:firstLine="709"/>
        <w:jc w:val="both"/>
        <w:rPr>
          <w:sz w:val="28"/>
          <w:szCs w:val="28"/>
        </w:rPr>
      </w:pPr>
      <w:r w:rsidRPr="00561CA5">
        <w:rPr>
          <w:sz w:val="28"/>
          <w:szCs w:val="28"/>
        </w:rPr>
        <w:t>Методы управления структурой капитала. Целевая структура капитала. Влияние структуры капитала на стратегию и тактику инвестиционной деятельности. Выбор оптимальной структуры капитала.</w:t>
      </w:r>
    </w:p>
    <w:p w14:paraId="51514109" w14:textId="4E7B66AB" w:rsidR="00617FEF" w:rsidRPr="00561CA5" w:rsidRDefault="00617FEF" w:rsidP="00617FEF">
      <w:pPr>
        <w:ind w:firstLine="709"/>
        <w:jc w:val="both"/>
        <w:rPr>
          <w:b/>
          <w:sz w:val="28"/>
          <w:szCs w:val="28"/>
        </w:rPr>
      </w:pPr>
      <w:r w:rsidRPr="00561CA5">
        <w:rPr>
          <w:b/>
          <w:sz w:val="28"/>
          <w:szCs w:val="28"/>
        </w:rPr>
        <w:lastRenderedPageBreak/>
        <w:t xml:space="preserve">Тема 4. </w:t>
      </w:r>
      <w:r w:rsidR="00561CA5" w:rsidRPr="00561CA5">
        <w:rPr>
          <w:b/>
          <w:sz w:val="28"/>
        </w:rPr>
        <w:t>Методы привлечения альтернативного финансирования</w:t>
      </w:r>
    </w:p>
    <w:p w14:paraId="5BD35B87" w14:textId="77777777" w:rsidR="00561CA5" w:rsidRPr="00561CA5" w:rsidRDefault="00561CA5" w:rsidP="00561CA5">
      <w:pPr>
        <w:ind w:firstLine="709"/>
        <w:jc w:val="both"/>
        <w:rPr>
          <w:sz w:val="28"/>
          <w:szCs w:val="28"/>
        </w:rPr>
      </w:pPr>
      <w:r w:rsidRPr="00561CA5">
        <w:rPr>
          <w:sz w:val="28"/>
          <w:szCs w:val="28"/>
        </w:rPr>
        <w:t>Лизинговые схемы кредитования. Виды лизинга: финансовый и операционный. Объект и субъект лизинга. Преимущества лизинговых операций для малого бизнеса.</w:t>
      </w:r>
    </w:p>
    <w:p w14:paraId="566B2AED" w14:textId="77777777" w:rsidR="00561CA5" w:rsidRPr="00561CA5" w:rsidRDefault="00561CA5" w:rsidP="00561CA5">
      <w:pPr>
        <w:ind w:firstLine="709"/>
        <w:jc w:val="both"/>
        <w:rPr>
          <w:sz w:val="28"/>
          <w:szCs w:val="28"/>
        </w:rPr>
      </w:pPr>
      <w:proofErr w:type="spellStart"/>
      <w:r w:rsidRPr="00561CA5">
        <w:rPr>
          <w:sz w:val="28"/>
          <w:szCs w:val="28"/>
        </w:rPr>
        <w:t>Факторинговые</w:t>
      </w:r>
      <w:proofErr w:type="spellEnd"/>
      <w:r w:rsidRPr="00561CA5">
        <w:rPr>
          <w:sz w:val="28"/>
          <w:szCs w:val="28"/>
        </w:rPr>
        <w:t xml:space="preserve"> услуги. Факторинг как деятельность специализированных организаций по управлению долговыми требованиями. Виды </w:t>
      </w:r>
      <w:proofErr w:type="spellStart"/>
      <w:r w:rsidRPr="00561CA5">
        <w:rPr>
          <w:sz w:val="28"/>
          <w:szCs w:val="28"/>
        </w:rPr>
        <w:t>факторинговых</w:t>
      </w:r>
      <w:proofErr w:type="spellEnd"/>
      <w:r w:rsidRPr="00561CA5">
        <w:rPr>
          <w:sz w:val="28"/>
          <w:szCs w:val="28"/>
        </w:rPr>
        <w:t xml:space="preserve"> договоров. Сравнение банковских продуктов: факторинг и кредит. Преимущества факторинга.</w:t>
      </w:r>
    </w:p>
    <w:p w14:paraId="685A9A9D" w14:textId="77777777" w:rsidR="00561CA5" w:rsidRPr="00561CA5" w:rsidRDefault="00561CA5" w:rsidP="00561CA5">
      <w:pPr>
        <w:ind w:firstLine="709"/>
        <w:jc w:val="both"/>
        <w:rPr>
          <w:sz w:val="28"/>
          <w:szCs w:val="28"/>
        </w:rPr>
      </w:pPr>
      <w:r w:rsidRPr="00561CA5">
        <w:rPr>
          <w:sz w:val="28"/>
          <w:szCs w:val="28"/>
        </w:rPr>
        <w:t xml:space="preserve">Микрокредитование как предоставление небольших краткосрочных кредитов предпринимателям, занятым в сфере малого и </w:t>
      </w:r>
      <w:proofErr w:type="spellStart"/>
      <w:r w:rsidRPr="00561CA5">
        <w:rPr>
          <w:sz w:val="28"/>
          <w:szCs w:val="28"/>
        </w:rPr>
        <w:t>микробизнеса</w:t>
      </w:r>
      <w:proofErr w:type="spellEnd"/>
      <w:r w:rsidRPr="00561CA5">
        <w:rPr>
          <w:sz w:val="28"/>
          <w:szCs w:val="28"/>
        </w:rPr>
        <w:t>.</w:t>
      </w:r>
    </w:p>
    <w:p w14:paraId="2EB41C36" w14:textId="76EA750A" w:rsidR="00FE2B83" w:rsidRPr="00561CA5" w:rsidRDefault="00561CA5" w:rsidP="00561CA5">
      <w:pPr>
        <w:ind w:firstLine="709"/>
        <w:jc w:val="both"/>
        <w:rPr>
          <w:sz w:val="28"/>
          <w:szCs w:val="28"/>
        </w:rPr>
      </w:pPr>
      <w:r w:rsidRPr="00561CA5">
        <w:rPr>
          <w:sz w:val="28"/>
          <w:szCs w:val="28"/>
        </w:rPr>
        <w:t>Финансовые платформы (</w:t>
      </w:r>
      <w:proofErr w:type="spellStart"/>
      <w:r w:rsidRPr="00561CA5">
        <w:rPr>
          <w:sz w:val="28"/>
          <w:szCs w:val="28"/>
        </w:rPr>
        <w:t>краудфандинг</w:t>
      </w:r>
      <w:proofErr w:type="spellEnd"/>
      <w:r w:rsidRPr="00561CA5">
        <w:rPr>
          <w:sz w:val="28"/>
          <w:szCs w:val="28"/>
        </w:rPr>
        <w:t xml:space="preserve">, </w:t>
      </w:r>
      <w:proofErr w:type="spellStart"/>
      <w:r w:rsidRPr="00561CA5">
        <w:rPr>
          <w:sz w:val="28"/>
          <w:szCs w:val="28"/>
        </w:rPr>
        <w:t>краудинвестинг</w:t>
      </w:r>
      <w:proofErr w:type="spellEnd"/>
      <w:r w:rsidRPr="00561CA5">
        <w:rPr>
          <w:sz w:val="28"/>
          <w:szCs w:val="28"/>
        </w:rPr>
        <w:t xml:space="preserve">, </w:t>
      </w:r>
      <w:proofErr w:type="spellStart"/>
      <w:r w:rsidRPr="00561CA5">
        <w:rPr>
          <w:sz w:val="28"/>
          <w:szCs w:val="28"/>
        </w:rPr>
        <w:t>краудлендинг</w:t>
      </w:r>
      <w:proofErr w:type="spellEnd"/>
      <w:r w:rsidRPr="00561CA5">
        <w:rPr>
          <w:sz w:val="28"/>
          <w:szCs w:val="28"/>
        </w:rPr>
        <w:t>) как альтернативные методы предоставления финансовых услуг.</w:t>
      </w:r>
    </w:p>
    <w:p w14:paraId="3FBE3448" w14:textId="6D015EC2" w:rsidR="005D786C" w:rsidRPr="00561CA5" w:rsidRDefault="00561CA5" w:rsidP="00126963">
      <w:pPr>
        <w:pStyle w:val="Default"/>
        <w:ind w:left="451"/>
        <w:jc w:val="both"/>
        <w:rPr>
          <w:b/>
          <w:bCs/>
          <w:sz w:val="28"/>
          <w:szCs w:val="28"/>
        </w:rPr>
      </w:pPr>
      <w:r w:rsidRPr="00561CA5">
        <w:rPr>
          <w:b/>
          <w:bCs/>
          <w:sz w:val="28"/>
          <w:szCs w:val="28"/>
        </w:rPr>
        <w:t>Тема 5. Оценка инвестиционных решений в предпринимательской деятельности</w:t>
      </w:r>
    </w:p>
    <w:p w14:paraId="1D38435F" w14:textId="77777777" w:rsidR="00561CA5" w:rsidRPr="00561CA5" w:rsidRDefault="00561CA5" w:rsidP="00561CA5">
      <w:pPr>
        <w:ind w:firstLine="709"/>
        <w:jc w:val="both"/>
        <w:rPr>
          <w:bCs/>
          <w:sz w:val="28"/>
          <w:szCs w:val="28"/>
        </w:rPr>
      </w:pPr>
      <w:r w:rsidRPr="00561CA5">
        <w:rPr>
          <w:bCs/>
          <w:sz w:val="28"/>
          <w:szCs w:val="28"/>
        </w:rPr>
        <w:t>Понятие, классификация инвестиций. Сущность инвестиционных решений, критерии их оценки. Оценка финансовой состоятельности инвестиционного проекта.</w:t>
      </w:r>
    </w:p>
    <w:p w14:paraId="127D5ED1" w14:textId="77777777" w:rsidR="00561CA5" w:rsidRPr="00561CA5" w:rsidRDefault="00561CA5" w:rsidP="00561CA5">
      <w:pPr>
        <w:ind w:firstLine="709"/>
        <w:jc w:val="both"/>
        <w:rPr>
          <w:bCs/>
          <w:sz w:val="28"/>
          <w:szCs w:val="28"/>
        </w:rPr>
      </w:pPr>
      <w:r w:rsidRPr="00561CA5">
        <w:rPr>
          <w:bCs/>
          <w:sz w:val="28"/>
          <w:szCs w:val="28"/>
        </w:rPr>
        <w:t>Оценка экономической эффективности инвестиций с помощью статических (ARR, PB) и динамических (NPV, IRR, MIRR, DPP, PI) методов. Альтернативные подходы к экономической оценке инвестиций (APV, EVA, ROV).</w:t>
      </w:r>
    </w:p>
    <w:p w14:paraId="7EE87449" w14:textId="407845C0" w:rsidR="005D786C" w:rsidRPr="00561CA5" w:rsidRDefault="00561CA5" w:rsidP="00561CA5">
      <w:pPr>
        <w:ind w:firstLine="709"/>
        <w:jc w:val="both"/>
        <w:rPr>
          <w:bCs/>
          <w:sz w:val="28"/>
          <w:szCs w:val="28"/>
        </w:rPr>
      </w:pPr>
      <w:r w:rsidRPr="00561CA5">
        <w:rPr>
          <w:bCs/>
          <w:sz w:val="28"/>
          <w:szCs w:val="28"/>
        </w:rPr>
        <w:t>Прогноз денежных потоков инвестиционного проекта. Косвенный метод определения денежного потока инвестиционного проекта. Оптимизация бюджета капитальных вложений.</w:t>
      </w:r>
    </w:p>
    <w:p w14:paraId="1C4FCBD8" w14:textId="77777777" w:rsidR="00561CA5" w:rsidRPr="00561CA5" w:rsidRDefault="00561CA5" w:rsidP="00561CA5">
      <w:pPr>
        <w:pStyle w:val="Default"/>
        <w:ind w:left="451"/>
        <w:jc w:val="both"/>
        <w:rPr>
          <w:b/>
          <w:bCs/>
          <w:sz w:val="28"/>
          <w:szCs w:val="28"/>
        </w:rPr>
      </w:pPr>
      <w:r w:rsidRPr="00561CA5">
        <w:rPr>
          <w:b/>
          <w:bCs/>
          <w:sz w:val="28"/>
          <w:szCs w:val="28"/>
        </w:rPr>
        <w:t>Тема 6. Стоимость и стратегии роста бизнеса</w:t>
      </w:r>
    </w:p>
    <w:p w14:paraId="36C21552" w14:textId="3C4BCF99" w:rsidR="005D786C" w:rsidRPr="00561CA5" w:rsidRDefault="00561CA5" w:rsidP="00561CA5">
      <w:pPr>
        <w:ind w:firstLine="709"/>
        <w:jc w:val="both"/>
        <w:rPr>
          <w:bCs/>
          <w:sz w:val="28"/>
          <w:szCs w:val="28"/>
        </w:rPr>
      </w:pPr>
      <w:r w:rsidRPr="00561CA5">
        <w:rPr>
          <w:bCs/>
          <w:sz w:val="28"/>
          <w:szCs w:val="28"/>
        </w:rPr>
        <w:t>Современные концепции и модели роста предпринимательства. Классификация показателей стоимости. Подходы и методы оценки стоимости бизнеса. Управление стоимостью и ростом в системе стратегических целей. Стратегия устойчивого роста Модели и стратегии роста (SGR).</w:t>
      </w:r>
    </w:p>
    <w:p w14:paraId="4EB8CDEB" w14:textId="77777777" w:rsidR="005D786C" w:rsidRDefault="005D786C" w:rsidP="00126963">
      <w:pPr>
        <w:pStyle w:val="Default"/>
        <w:ind w:left="451"/>
        <w:jc w:val="both"/>
        <w:rPr>
          <w:b/>
          <w:bCs/>
          <w:sz w:val="28"/>
          <w:szCs w:val="28"/>
          <w:highlight w:val="yellow"/>
        </w:rPr>
      </w:pPr>
    </w:p>
    <w:p w14:paraId="70AC738A" w14:textId="16B6525C" w:rsidR="00D90BD6" w:rsidRPr="00494B06" w:rsidRDefault="008A7CAC" w:rsidP="00126963">
      <w:pPr>
        <w:pStyle w:val="Default"/>
        <w:ind w:left="451"/>
        <w:jc w:val="both"/>
        <w:rPr>
          <w:b/>
          <w:bCs/>
          <w:sz w:val="28"/>
          <w:szCs w:val="28"/>
        </w:rPr>
      </w:pPr>
      <w:r w:rsidRPr="00494B06">
        <w:rPr>
          <w:b/>
          <w:bCs/>
          <w:sz w:val="28"/>
          <w:szCs w:val="28"/>
        </w:rPr>
        <w:t>5</w:t>
      </w:r>
      <w:r w:rsidR="00D90BD6" w:rsidRPr="00494B06">
        <w:rPr>
          <w:b/>
          <w:bCs/>
          <w:sz w:val="28"/>
          <w:szCs w:val="28"/>
        </w:rPr>
        <w:t>.</w:t>
      </w:r>
      <w:r w:rsidRPr="00494B06">
        <w:rPr>
          <w:b/>
          <w:bCs/>
          <w:sz w:val="28"/>
          <w:szCs w:val="28"/>
        </w:rPr>
        <w:t xml:space="preserve">2 </w:t>
      </w:r>
      <w:r w:rsidR="00D90BD6" w:rsidRPr="00494B06">
        <w:rPr>
          <w:b/>
          <w:bCs/>
          <w:sz w:val="28"/>
          <w:szCs w:val="28"/>
        </w:rPr>
        <w:t>Учебно-тематический план</w:t>
      </w:r>
    </w:p>
    <w:p w14:paraId="3CE08460" w14:textId="77777777" w:rsidR="00BC5A8F" w:rsidRPr="002F38E9" w:rsidRDefault="00BC5A8F" w:rsidP="00BC5A8F">
      <w:pPr>
        <w:pStyle w:val="2"/>
        <w:keepNext w:val="0"/>
        <w:keepLines w:val="0"/>
        <w:widowControl w:val="0"/>
        <w:spacing w:before="0" w:line="240" w:lineRule="auto"/>
        <w:ind w:firstLine="709"/>
        <w:jc w:val="both"/>
        <w:rPr>
          <w:i w:val="0"/>
          <w:highlight w:val="yellow"/>
        </w:rPr>
      </w:pPr>
    </w:p>
    <w:tbl>
      <w:tblPr>
        <w:tblpPr w:leftFromText="180" w:rightFromText="180" w:vertAnchor="text" w:tblpY="1"/>
        <w:tblOverlap w:val="never"/>
        <w:tblW w:w="9911" w:type="dxa"/>
        <w:tblLayout w:type="fixed"/>
        <w:tblCellMar>
          <w:left w:w="10" w:type="dxa"/>
          <w:right w:w="10" w:type="dxa"/>
        </w:tblCellMar>
        <w:tblLook w:val="0000" w:firstRow="0" w:lastRow="0" w:firstColumn="0" w:lastColumn="0" w:noHBand="0" w:noVBand="0"/>
      </w:tblPr>
      <w:tblGrid>
        <w:gridCol w:w="295"/>
        <w:gridCol w:w="2961"/>
        <w:gridCol w:w="992"/>
        <w:gridCol w:w="850"/>
        <w:gridCol w:w="851"/>
        <w:gridCol w:w="1134"/>
        <w:gridCol w:w="1276"/>
        <w:gridCol w:w="1534"/>
        <w:gridCol w:w="18"/>
      </w:tblGrid>
      <w:tr w:rsidR="00BC5A8F" w:rsidRPr="002F38E9" w14:paraId="706E90B4" w14:textId="77777777" w:rsidTr="006C7BF9">
        <w:trPr>
          <w:gridAfter w:val="1"/>
          <w:wAfter w:w="18" w:type="dxa"/>
          <w:trHeight w:hRule="exact" w:val="463"/>
        </w:trPr>
        <w:tc>
          <w:tcPr>
            <w:tcW w:w="295" w:type="dxa"/>
            <w:vMerge w:val="restart"/>
            <w:tcBorders>
              <w:top w:val="single" w:sz="4" w:space="0" w:color="auto"/>
              <w:left w:val="single" w:sz="4" w:space="0" w:color="auto"/>
            </w:tcBorders>
            <w:shd w:val="clear" w:color="auto" w:fill="FFFFFF"/>
            <w:tcMar>
              <w:left w:w="0" w:type="dxa"/>
              <w:right w:w="0" w:type="dxa"/>
            </w:tcMar>
            <w:vAlign w:val="center"/>
          </w:tcPr>
          <w:p w14:paraId="0C433417" w14:textId="77777777" w:rsidR="00BC5A8F" w:rsidRPr="00561CA5" w:rsidRDefault="00BC5A8F" w:rsidP="006C7BF9">
            <w:pPr>
              <w:rPr>
                <w:sz w:val="24"/>
                <w:szCs w:val="24"/>
                <w:lang w:bidi="ru-RU"/>
              </w:rPr>
            </w:pPr>
            <w:r w:rsidRPr="00561CA5">
              <w:rPr>
                <w:sz w:val="24"/>
                <w:szCs w:val="24"/>
                <w:lang w:bidi="ru-RU"/>
              </w:rPr>
              <w:t>№ п/п</w:t>
            </w:r>
          </w:p>
        </w:tc>
        <w:tc>
          <w:tcPr>
            <w:tcW w:w="2961" w:type="dxa"/>
            <w:vMerge w:val="restart"/>
            <w:tcBorders>
              <w:top w:val="single" w:sz="4" w:space="0" w:color="auto"/>
              <w:left w:val="single" w:sz="4" w:space="0" w:color="auto"/>
            </w:tcBorders>
            <w:shd w:val="clear" w:color="auto" w:fill="FFFFFF"/>
            <w:tcMar>
              <w:left w:w="0" w:type="dxa"/>
              <w:right w:w="0" w:type="dxa"/>
            </w:tcMar>
            <w:vAlign w:val="center"/>
          </w:tcPr>
          <w:p w14:paraId="09320856" w14:textId="77777777" w:rsidR="00BC5A8F" w:rsidRPr="00561CA5" w:rsidRDefault="00BC5A8F" w:rsidP="006C7BF9">
            <w:pPr>
              <w:jc w:val="center"/>
              <w:rPr>
                <w:sz w:val="24"/>
                <w:szCs w:val="24"/>
                <w:lang w:bidi="ru-RU"/>
              </w:rPr>
            </w:pPr>
            <w:r w:rsidRPr="00561CA5">
              <w:rPr>
                <w:sz w:val="24"/>
                <w:szCs w:val="24"/>
                <w:lang w:bidi="ru-RU"/>
              </w:rPr>
              <w:t>Наименование темы (раздела) дисциплины</w:t>
            </w:r>
          </w:p>
        </w:tc>
        <w:tc>
          <w:tcPr>
            <w:tcW w:w="5103" w:type="dxa"/>
            <w:gridSpan w:val="5"/>
            <w:tcBorders>
              <w:top w:val="single" w:sz="4" w:space="0" w:color="auto"/>
              <w:left w:val="single" w:sz="4" w:space="0" w:color="auto"/>
              <w:bottom w:val="single" w:sz="4" w:space="0" w:color="auto"/>
            </w:tcBorders>
            <w:shd w:val="clear" w:color="auto" w:fill="FFFFFF"/>
            <w:tcMar>
              <w:left w:w="0" w:type="dxa"/>
              <w:right w:w="0" w:type="dxa"/>
            </w:tcMar>
            <w:vAlign w:val="center"/>
          </w:tcPr>
          <w:p w14:paraId="5F7684A3" w14:textId="77777777" w:rsidR="00BC5A8F" w:rsidRPr="00561CA5" w:rsidRDefault="00BC5A8F" w:rsidP="006C7BF9">
            <w:pPr>
              <w:jc w:val="center"/>
              <w:rPr>
                <w:b/>
                <w:sz w:val="24"/>
                <w:szCs w:val="24"/>
                <w:lang w:bidi="ru-RU"/>
              </w:rPr>
            </w:pPr>
            <w:r w:rsidRPr="00561CA5">
              <w:rPr>
                <w:b/>
                <w:sz w:val="24"/>
                <w:szCs w:val="24"/>
                <w:lang w:bidi="ru-RU"/>
              </w:rPr>
              <w:t>Трудоемкость в часах (Очная/очно-заочная)</w:t>
            </w:r>
          </w:p>
        </w:tc>
        <w:tc>
          <w:tcPr>
            <w:tcW w:w="1534" w:type="dxa"/>
            <w:vMerge w:val="restart"/>
            <w:tcBorders>
              <w:top w:val="single" w:sz="4" w:space="0" w:color="auto"/>
              <w:left w:val="single" w:sz="4" w:space="0" w:color="auto"/>
              <w:right w:val="single" w:sz="4" w:space="0" w:color="auto"/>
            </w:tcBorders>
            <w:shd w:val="clear" w:color="auto" w:fill="FFFFFF"/>
            <w:tcMar>
              <w:left w:w="0" w:type="dxa"/>
              <w:right w:w="0" w:type="dxa"/>
            </w:tcMar>
            <w:vAlign w:val="center"/>
          </w:tcPr>
          <w:p w14:paraId="60CB404C" w14:textId="5FD0D72A" w:rsidR="00BC5A8F" w:rsidRPr="00561CA5" w:rsidRDefault="00BC5A8F" w:rsidP="00BC5A8F">
            <w:pPr>
              <w:jc w:val="center"/>
              <w:rPr>
                <w:b/>
                <w:sz w:val="24"/>
                <w:szCs w:val="24"/>
                <w:lang w:bidi="ru-RU"/>
              </w:rPr>
            </w:pPr>
            <w:r w:rsidRPr="00561CA5">
              <w:rPr>
                <w:b/>
                <w:sz w:val="24"/>
                <w:szCs w:val="24"/>
                <w:lang w:bidi="ru-RU"/>
              </w:rPr>
              <w:t xml:space="preserve">Формы текущего контроля </w:t>
            </w:r>
          </w:p>
        </w:tc>
      </w:tr>
      <w:tr w:rsidR="00BC5A8F" w:rsidRPr="002F38E9" w14:paraId="61A03ADF" w14:textId="77777777" w:rsidTr="00BC5A8F">
        <w:trPr>
          <w:gridAfter w:val="1"/>
          <w:wAfter w:w="18" w:type="dxa"/>
          <w:trHeight w:hRule="exact" w:val="537"/>
        </w:trPr>
        <w:tc>
          <w:tcPr>
            <w:tcW w:w="295" w:type="dxa"/>
            <w:vMerge/>
            <w:tcBorders>
              <w:top w:val="single" w:sz="4" w:space="0" w:color="auto"/>
              <w:left w:val="single" w:sz="4" w:space="0" w:color="auto"/>
            </w:tcBorders>
            <w:shd w:val="clear" w:color="auto" w:fill="FFFFFF"/>
            <w:tcMar>
              <w:left w:w="0" w:type="dxa"/>
              <w:right w:w="0" w:type="dxa"/>
            </w:tcMar>
            <w:vAlign w:val="center"/>
          </w:tcPr>
          <w:p w14:paraId="5CB23536" w14:textId="77777777" w:rsidR="00BC5A8F" w:rsidRPr="002F38E9" w:rsidRDefault="00BC5A8F" w:rsidP="006C7BF9">
            <w:pPr>
              <w:rPr>
                <w:sz w:val="24"/>
                <w:szCs w:val="24"/>
                <w:highlight w:val="yellow"/>
                <w:lang w:bidi="ru-RU"/>
              </w:rPr>
            </w:pPr>
          </w:p>
        </w:tc>
        <w:tc>
          <w:tcPr>
            <w:tcW w:w="2961" w:type="dxa"/>
            <w:vMerge/>
            <w:tcBorders>
              <w:top w:val="single" w:sz="4" w:space="0" w:color="auto"/>
              <w:left w:val="single" w:sz="4" w:space="0" w:color="auto"/>
            </w:tcBorders>
            <w:shd w:val="clear" w:color="auto" w:fill="FFFFFF"/>
            <w:tcMar>
              <w:left w:w="0" w:type="dxa"/>
              <w:right w:w="0" w:type="dxa"/>
            </w:tcMar>
            <w:vAlign w:val="center"/>
          </w:tcPr>
          <w:p w14:paraId="3BB04125" w14:textId="77777777" w:rsidR="00BC5A8F" w:rsidRPr="002F38E9" w:rsidRDefault="00BC5A8F" w:rsidP="006C7BF9">
            <w:pPr>
              <w:jc w:val="center"/>
              <w:rPr>
                <w:sz w:val="24"/>
                <w:szCs w:val="24"/>
                <w:highlight w:val="yellow"/>
                <w:lang w:bidi="ru-RU"/>
              </w:rPr>
            </w:pPr>
          </w:p>
        </w:tc>
        <w:tc>
          <w:tcPr>
            <w:tcW w:w="992" w:type="dxa"/>
            <w:vMerge w:val="restart"/>
            <w:tcBorders>
              <w:top w:val="single" w:sz="4" w:space="0" w:color="auto"/>
              <w:left w:val="single" w:sz="4" w:space="0" w:color="auto"/>
            </w:tcBorders>
            <w:shd w:val="clear" w:color="auto" w:fill="FFFFFF"/>
            <w:tcMar>
              <w:left w:w="0" w:type="dxa"/>
              <w:right w:w="0" w:type="dxa"/>
            </w:tcMar>
            <w:vAlign w:val="center"/>
          </w:tcPr>
          <w:p w14:paraId="73BFEAD3" w14:textId="77777777" w:rsidR="00BC5A8F" w:rsidRPr="00561CA5" w:rsidRDefault="00BC5A8F" w:rsidP="006C7BF9">
            <w:pPr>
              <w:jc w:val="center"/>
              <w:rPr>
                <w:sz w:val="24"/>
                <w:szCs w:val="24"/>
                <w:lang w:bidi="ru-RU"/>
              </w:rPr>
            </w:pPr>
            <w:r w:rsidRPr="00561CA5">
              <w:rPr>
                <w:sz w:val="24"/>
                <w:szCs w:val="24"/>
                <w:lang w:bidi="ru-RU"/>
              </w:rPr>
              <w:t>Всего</w:t>
            </w:r>
          </w:p>
        </w:tc>
        <w:tc>
          <w:tcPr>
            <w:tcW w:w="2835" w:type="dxa"/>
            <w:gridSpan w:val="3"/>
            <w:tcBorders>
              <w:top w:val="single" w:sz="4" w:space="0" w:color="auto"/>
              <w:left w:val="single" w:sz="4" w:space="0" w:color="auto"/>
              <w:bottom w:val="single" w:sz="4" w:space="0" w:color="auto"/>
            </w:tcBorders>
            <w:shd w:val="clear" w:color="auto" w:fill="FFFFFF"/>
            <w:tcMar>
              <w:left w:w="0" w:type="dxa"/>
              <w:right w:w="0" w:type="dxa"/>
            </w:tcMar>
            <w:vAlign w:val="center"/>
          </w:tcPr>
          <w:p w14:paraId="24A09E4F" w14:textId="0743F175" w:rsidR="00BC5A8F" w:rsidRPr="00561CA5" w:rsidRDefault="00BC5A8F" w:rsidP="006C7BF9">
            <w:pPr>
              <w:jc w:val="center"/>
              <w:rPr>
                <w:sz w:val="24"/>
                <w:szCs w:val="24"/>
                <w:lang w:bidi="ru-RU"/>
              </w:rPr>
            </w:pPr>
            <w:r w:rsidRPr="00561CA5">
              <w:rPr>
                <w:b/>
                <w:sz w:val="24"/>
                <w:szCs w:val="24"/>
              </w:rPr>
              <w:t>Контактная работа – Аудиторная работа</w:t>
            </w:r>
          </w:p>
        </w:tc>
        <w:tc>
          <w:tcPr>
            <w:tcW w:w="1276" w:type="dxa"/>
            <w:vMerge w:val="restart"/>
            <w:tcBorders>
              <w:top w:val="single" w:sz="4" w:space="0" w:color="auto"/>
              <w:left w:val="single" w:sz="4" w:space="0" w:color="auto"/>
            </w:tcBorders>
            <w:shd w:val="clear" w:color="auto" w:fill="FFFFFF"/>
            <w:vAlign w:val="center"/>
          </w:tcPr>
          <w:p w14:paraId="40E607B4" w14:textId="1CC68B1F" w:rsidR="00BC5A8F" w:rsidRPr="00561CA5" w:rsidRDefault="00BC5A8F" w:rsidP="00BC5A8F">
            <w:pPr>
              <w:rPr>
                <w:b/>
                <w:sz w:val="24"/>
                <w:szCs w:val="24"/>
                <w:lang w:bidi="ru-RU"/>
              </w:rPr>
            </w:pPr>
            <w:proofErr w:type="spellStart"/>
            <w:r w:rsidRPr="00561CA5">
              <w:rPr>
                <w:b/>
                <w:sz w:val="24"/>
                <w:szCs w:val="24"/>
                <w:lang w:bidi="ru-RU"/>
              </w:rPr>
              <w:t>Самостоят</w:t>
            </w:r>
            <w:proofErr w:type="spellEnd"/>
            <w:r w:rsidRPr="00561CA5">
              <w:rPr>
                <w:b/>
                <w:sz w:val="24"/>
                <w:szCs w:val="24"/>
                <w:lang w:bidi="ru-RU"/>
              </w:rPr>
              <w:t>. работа</w:t>
            </w:r>
          </w:p>
        </w:tc>
        <w:tc>
          <w:tcPr>
            <w:tcW w:w="1534" w:type="dxa"/>
            <w:vMerge/>
            <w:tcBorders>
              <w:top w:val="single" w:sz="4" w:space="0" w:color="auto"/>
              <w:left w:val="single" w:sz="4" w:space="0" w:color="auto"/>
              <w:right w:val="single" w:sz="4" w:space="0" w:color="auto"/>
            </w:tcBorders>
            <w:shd w:val="clear" w:color="auto" w:fill="FFFFFF"/>
            <w:tcMar>
              <w:left w:w="0" w:type="dxa"/>
              <w:right w:w="0" w:type="dxa"/>
            </w:tcMar>
            <w:vAlign w:val="center"/>
          </w:tcPr>
          <w:p w14:paraId="53C25769" w14:textId="77777777" w:rsidR="00BC5A8F" w:rsidRPr="002F38E9" w:rsidRDefault="00BC5A8F" w:rsidP="006C7BF9">
            <w:pPr>
              <w:jc w:val="center"/>
              <w:rPr>
                <w:sz w:val="24"/>
                <w:szCs w:val="24"/>
                <w:highlight w:val="yellow"/>
                <w:lang w:bidi="ru-RU"/>
              </w:rPr>
            </w:pPr>
          </w:p>
        </w:tc>
      </w:tr>
      <w:tr w:rsidR="00BC5A8F" w:rsidRPr="002F38E9" w14:paraId="767E7A05" w14:textId="77777777" w:rsidTr="000521C0">
        <w:trPr>
          <w:gridAfter w:val="1"/>
          <w:wAfter w:w="18" w:type="dxa"/>
          <w:cantSplit/>
          <w:trHeight w:hRule="exact" w:val="1255"/>
        </w:trPr>
        <w:tc>
          <w:tcPr>
            <w:tcW w:w="295" w:type="dxa"/>
            <w:vMerge/>
            <w:tcBorders>
              <w:left w:val="single" w:sz="4" w:space="0" w:color="auto"/>
            </w:tcBorders>
            <w:shd w:val="clear" w:color="auto" w:fill="FFFFFF"/>
            <w:tcMar>
              <w:left w:w="0" w:type="dxa"/>
              <w:right w:w="0" w:type="dxa"/>
            </w:tcMar>
            <w:vAlign w:val="center"/>
          </w:tcPr>
          <w:p w14:paraId="5AFF7425" w14:textId="77777777" w:rsidR="00BC5A8F" w:rsidRPr="002F38E9" w:rsidRDefault="00BC5A8F" w:rsidP="006C7BF9">
            <w:pPr>
              <w:rPr>
                <w:sz w:val="24"/>
                <w:szCs w:val="24"/>
                <w:highlight w:val="yellow"/>
                <w:lang w:bidi="ru-RU"/>
              </w:rPr>
            </w:pPr>
          </w:p>
        </w:tc>
        <w:tc>
          <w:tcPr>
            <w:tcW w:w="2961" w:type="dxa"/>
            <w:vMerge/>
            <w:tcBorders>
              <w:left w:val="single" w:sz="4" w:space="0" w:color="auto"/>
            </w:tcBorders>
            <w:shd w:val="clear" w:color="auto" w:fill="FFFFFF"/>
            <w:tcMar>
              <w:left w:w="0" w:type="dxa"/>
              <w:right w:w="0" w:type="dxa"/>
            </w:tcMar>
            <w:vAlign w:val="center"/>
          </w:tcPr>
          <w:p w14:paraId="1517A84E" w14:textId="77777777" w:rsidR="00BC5A8F" w:rsidRPr="002F38E9" w:rsidRDefault="00BC5A8F" w:rsidP="006C7BF9">
            <w:pPr>
              <w:rPr>
                <w:sz w:val="24"/>
                <w:szCs w:val="24"/>
                <w:highlight w:val="yellow"/>
                <w:lang w:bidi="ru-RU"/>
              </w:rPr>
            </w:pPr>
          </w:p>
        </w:tc>
        <w:tc>
          <w:tcPr>
            <w:tcW w:w="992" w:type="dxa"/>
            <w:vMerge/>
            <w:tcBorders>
              <w:left w:val="single" w:sz="4" w:space="0" w:color="auto"/>
              <w:bottom w:val="single" w:sz="4" w:space="0" w:color="auto"/>
            </w:tcBorders>
            <w:shd w:val="clear" w:color="auto" w:fill="FFFFFF"/>
            <w:tcMar>
              <w:left w:w="0" w:type="dxa"/>
              <w:right w:w="0" w:type="dxa"/>
            </w:tcMar>
            <w:vAlign w:val="center"/>
          </w:tcPr>
          <w:p w14:paraId="47A06B49" w14:textId="77777777" w:rsidR="00BC5A8F" w:rsidRPr="002F38E9" w:rsidRDefault="00BC5A8F" w:rsidP="006C7BF9">
            <w:pPr>
              <w:rPr>
                <w:sz w:val="24"/>
                <w:szCs w:val="24"/>
                <w:highlight w:val="yellow"/>
                <w:lang w:bidi="ru-RU"/>
              </w:rPr>
            </w:pPr>
          </w:p>
        </w:tc>
        <w:tc>
          <w:tcPr>
            <w:tcW w:w="850" w:type="dxa"/>
            <w:tcBorders>
              <w:top w:val="single" w:sz="4" w:space="0" w:color="auto"/>
              <w:left w:val="single" w:sz="4" w:space="0" w:color="auto"/>
              <w:bottom w:val="single" w:sz="4" w:space="0" w:color="auto"/>
            </w:tcBorders>
            <w:shd w:val="clear" w:color="auto" w:fill="FFFFFF"/>
            <w:tcMar>
              <w:left w:w="0" w:type="dxa"/>
              <w:right w:w="0" w:type="dxa"/>
            </w:tcMar>
            <w:vAlign w:val="center"/>
          </w:tcPr>
          <w:p w14:paraId="7040BD23" w14:textId="1C3BAE74" w:rsidR="00BC5A8F" w:rsidRPr="00561CA5" w:rsidRDefault="00BC5A8F" w:rsidP="006C7BF9">
            <w:pPr>
              <w:rPr>
                <w:sz w:val="24"/>
                <w:szCs w:val="24"/>
                <w:lang w:bidi="ru-RU"/>
              </w:rPr>
            </w:pPr>
            <w:r w:rsidRPr="00561CA5">
              <w:rPr>
                <w:sz w:val="24"/>
                <w:szCs w:val="24"/>
                <w:lang w:bidi="ru-RU"/>
              </w:rPr>
              <w:t xml:space="preserve">Общая, в </w:t>
            </w:r>
            <w:proofErr w:type="spellStart"/>
            <w:r w:rsidRPr="00561CA5">
              <w:rPr>
                <w:sz w:val="24"/>
                <w:szCs w:val="24"/>
                <w:lang w:bidi="ru-RU"/>
              </w:rPr>
              <w:t>т.ч</w:t>
            </w:r>
            <w:proofErr w:type="spellEnd"/>
            <w:r w:rsidRPr="00561CA5">
              <w:rPr>
                <w:sz w:val="24"/>
                <w:szCs w:val="24"/>
                <w:lang w:bidi="ru-RU"/>
              </w:rPr>
              <w:t>.</w:t>
            </w:r>
          </w:p>
        </w:tc>
        <w:tc>
          <w:tcPr>
            <w:tcW w:w="851" w:type="dxa"/>
            <w:tcBorders>
              <w:top w:val="single" w:sz="4" w:space="0" w:color="auto"/>
              <w:left w:val="single" w:sz="4" w:space="0" w:color="auto"/>
              <w:bottom w:val="single" w:sz="4" w:space="0" w:color="auto"/>
            </w:tcBorders>
            <w:shd w:val="clear" w:color="auto" w:fill="FFFFFF"/>
            <w:tcMar>
              <w:left w:w="0" w:type="dxa"/>
              <w:right w:w="0" w:type="dxa"/>
            </w:tcMar>
            <w:vAlign w:val="center"/>
          </w:tcPr>
          <w:p w14:paraId="7EA4DDF3" w14:textId="77777777" w:rsidR="00BC5A8F" w:rsidRPr="00561CA5" w:rsidRDefault="00BC5A8F" w:rsidP="006C7BF9">
            <w:pPr>
              <w:rPr>
                <w:sz w:val="24"/>
                <w:szCs w:val="24"/>
                <w:lang w:bidi="ru-RU"/>
              </w:rPr>
            </w:pPr>
            <w:r w:rsidRPr="00561CA5">
              <w:rPr>
                <w:sz w:val="24"/>
                <w:szCs w:val="24"/>
                <w:lang w:bidi="ru-RU"/>
              </w:rPr>
              <w:t>Лекции</w:t>
            </w:r>
          </w:p>
        </w:tc>
        <w:tc>
          <w:tcPr>
            <w:tcW w:w="1134" w:type="dxa"/>
            <w:tcBorders>
              <w:top w:val="single" w:sz="4" w:space="0" w:color="auto"/>
              <w:left w:val="single" w:sz="4" w:space="0" w:color="auto"/>
              <w:bottom w:val="single" w:sz="4" w:space="0" w:color="auto"/>
            </w:tcBorders>
            <w:shd w:val="clear" w:color="auto" w:fill="FFFFFF"/>
            <w:tcMar>
              <w:left w:w="0" w:type="dxa"/>
              <w:right w:w="0" w:type="dxa"/>
            </w:tcMar>
            <w:vAlign w:val="center"/>
          </w:tcPr>
          <w:p w14:paraId="594CDFBE" w14:textId="0DAF3EEB" w:rsidR="00BC5A8F" w:rsidRPr="00561CA5" w:rsidRDefault="00BC5A8F" w:rsidP="006C7BF9">
            <w:pPr>
              <w:rPr>
                <w:sz w:val="24"/>
                <w:szCs w:val="24"/>
                <w:lang w:bidi="ru-RU"/>
              </w:rPr>
            </w:pPr>
            <w:r w:rsidRPr="00561CA5">
              <w:rPr>
                <w:sz w:val="22"/>
                <w:szCs w:val="24"/>
              </w:rPr>
              <w:t>Семинары, практики</w:t>
            </w:r>
          </w:p>
        </w:tc>
        <w:tc>
          <w:tcPr>
            <w:tcW w:w="1276" w:type="dxa"/>
            <w:vMerge/>
            <w:tcBorders>
              <w:left w:val="single" w:sz="4" w:space="0" w:color="auto"/>
              <w:bottom w:val="single" w:sz="4" w:space="0" w:color="auto"/>
            </w:tcBorders>
            <w:shd w:val="clear" w:color="auto" w:fill="FFFFFF"/>
            <w:tcMar>
              <w:left w:w="0" w:type="dxa"/>
              <w:right w:w="0" w:type="dxa"/>
            </w:tcMar>
            <w:textDirection w:val="btLr"/>
            <w:vAlign w:val="center"/>
          </w:tcPr>
          <w:p w14:paraId="753063DF" w14:textId="77777777" w:rsidR="00BC5A8F" w:rsidRPr="002F38E9" w:rsidRDefault="00BC5A8F" w:rsidP="006C7BF9">
            <w:pPr>
              <w:rPr>
                <w:sz w:val="24"/>
                <w:szCs w:val="24"/>
                <w:highlight w:val="yellow"/>
                <w:lang w:bidi="ru-RU"/>
              </w:rPr>
            </w:pPr>
          </w:p>
        </w:tc>
        <w:tc>
          <w:tcPr>
            <w:tcW w:w="1534" w:type="dxa"/>
            <w:vMerge/>
            <w:tcBorders>
              <w:left w:val="single" w:sz="4" w:space="0" w:color="auto"/>
              <w:right w:val="single" w:sz="4" w:space="0" w:color="auto"/>
            </w:tcBorders>
            <w:shd w:val="clear" w:color="auto" w:fill="FFFFFF"/>
            <w:tcMar>
              <w:left w:w="0" w:type="dxa"/>
              <w:right w:w="0" w:type="dxa"/>
            </w:tcMar>
            <w:vAlign w:val="center"/>
          </w:tcPr>
          <w:p w14:paraId="5C7458C6" w14:textId="77777777" w:rsidR="00BC5A8F" w:rsidRPr="002F38E9" w:rsidRDefault="00BC5A8F" w:rsidP="006C7BF9">
            <w:pPr>
              <w:rPr>
                <w:sz w:val="24"/>
                <w:szCs w:val="24"/>
                <w:highlight w:val="yellow"/>
                <w:lang w:bidi="ru-RU"/>
              </w:rPr>
            </w:pPr>
          </w:p>
        </w:tc>
      </w:tr>
      <w:tr w:rsidR="00E826F8" w:rsidRPr="002F38E9" w14:paraId="014CD3C3" w14:textId="77777777" w:rsidTr="00804A4E">
        <w:trPr>
          <w:trHeight w:val="1145"/>
        </w:trPr>
        <w:tc>
          <w:tcPr>
            <w:tcW w:w="295" w:type="dxa"/>
            <w:tcBorders>
              <w:top w:val="single" w:sz="4" w:space="0" w:color="auto"/>
              <w:left w:val="single" w:sz="4" w:space="0" w:color="auto"/>
              <w:bottom w:val="single" w:sz="4" w:space="0" w:color="auto"/>
            </w:tcBorders>
            <w:shd w:val="clear" w:color="auto" w:fill="FFFFFF"/>
            <w:tcMar>
              <w:left w:w="0" w:type="dxa"/>
              <w:right w:w="0" w:type="dxa"/>
            </w:tcMar>
          </w:tcPr>
          <w:p w14:paraId="6D1C06B4" w14:textId="77777777" w:rsidR="00E826F8" w:rsidRPr="00505DCE" w:rsidRDefault="00E826F8" w:rsidP="00E826F8">
            <w:pPr>
              <w:jc w:val="center"/>
              <w:rPr>
                <w:sz w:val="24"/>
                <w:szCs w:val="24"/>
                <w:lang w:bidi="ru-RU"/>
              </w:rPr>
            </w:pPr>
            <w:r w:rsidRPr="00505DCE">
              <w:rPr>
                <w:sz w:val="24"/>
                <w:szCs w:val="24"/>
                <w:lang w:bidi="ru-RU"/>
              </w:rPr>
              <w:t>1</w:t>
            </w:r>
          </w:p>
        </w:tc>
        <w:tc>
          <w:tcPr>
            <w:tcW w:w="2961" w:type="dxa"/>
            <w:tcBorders>
              <w:top w:val="single" w:sz="4" w:space="0" w:color="000000"/>
              <w:left w:val="single" w:sz="4" w:space="0" w:color="000000"/>
              <w:bottom w:val="single" w:sz="4" w:space="0" w:color="000000"/>
              <w:right w:val="single" w:sz="4" w:space="0" w:color="auto"/>
            </w:tcBorders>
            <w:shd w:val="clear" w:color="auto" w:fill="auto"/>
            <w:tcMar>
              <w:left w:w="0" w:type="dxa"/>
              <w:right w:w="0" w:type="dxa"/>
            </w:tcMar>
          </w:tcPr>
          <w:p w14:paraId="5174F08F" w14:textId="0FA03080" w:rsidR="00E826F8" w:rsidRPr="00505DCE" w:rsidRDefault="00E826F8" w:rsidP="00E826F8">
            <w:pPr>
              <w:ind w:left="126"/>
              <w:rPr>
                <w:spacing w:val="-2"/>
                <w:sz w:val="24"/>
              </w:rPr>
            </w:pPr>
            <w:r w:rsidRPr="00505DCE">
              <w:rPr>
                <w:spacing w:val="-2"/>
                <w:sz w:val="24"/>
              </w:rPr>
              <w:t>Тема 1.     Предпринимательство и</w:t>
            </w:r>
          </w:p>
          <w:p w14:paraId="673A0F04" w14:textId="76A41400" w:rsidR="00E826F8" w:rsidRPr="00505DCE" w:rsidRDefault="00E826F8" w:rsidP="00E826F8">
            <w:pPr>
              <w:ind w:left="126"/>
              <w:rPr>
                <w:spacing w:val="-2"/>
                <w:sz w:val="24"/>
              </w:rPr>
            </w:pPr>
            <w:r w:rsidRPr="00505DCE">
              <w:rPr>
                <w:spacing w:val="-2"/>
                <w:sz w:val="24"/>
              </w:rPr>
              <w:t>предпринимательские финансы</w:t>
            </w:r>
          </w:p>
        </w:tc>
        <w:tc>
          <w:tcPr>
            <w:tcW w:w="992" w:type="dxa"/>
            <w:tcBorders>
              <w:top w:val="single" w:sz="8" w:space="0" w:color="auto"/>
              <w:left w:val="single" w:sz="8" w:space="0" w:color="auto"/>
              <w:bottom w:val="single" w:sz="8" w:space="0" w:color="auto"/>
              <w:right w:val="nil"/>
            </w:tcBorders>
            <w:shd w:val="clear" w:color="auto" w:fill="auto"/>
            <w:tcMar>
              <w:left w:w="0" w:type="dxa"/>
              <w:right w:w="0" w:type="dxa"/>
            </w:tcMar>
            <w:vAlign w:val="center"/>
          </w:tcPr>
          <w:p w14:paraId="395EEE63" w14:textId="6226BD8E" w:rsidR="00E826F8" w:rsidRPr="00603B51" w:rsidRDefault="00E826F8" w:rsidP="00E826F8">
            <w:pPr>
              <w:jc w:val="center"/>
              <w:rPr>
                <w:color w:val="000000"/>
                <w:sz w:val="24"/>
                <w:szCs w:val="24"/>
              </w:rPr>
            </w:pPr>
            <w:r w:rsidRPr="00E826F8">
              <w:rPr>
                <w:color w:val="000000"/>
                <w:sz w:val="24"/>
                <w:szCs w:val="24"/>
              </w:rPr>
              <w:t>16</w:t>
            </w:r>
          </w:p>
        </w:tc>
        <w:tc>
          <w:tcPr>
            <w:tcW w:w="850" w:type="dxa"/>
            <w:tcBorders>
              <w:top w:val="single" w:sz="8" w:space="0" w:color="auto"/>
              <w:left w:val="single" w:sz="8" w:space="0" w:color="auto"/>
              <w:bottom w:val="single" w:sz="8" w:space="0" w:color="auto"/>
              <w:right w:val="single" w:sz="8" w:space="0" w:color="auto"/>
            </w:tcBorders>
            <w:shd w:val="clear" w:color="auto" w:fill="auto"/>
            <w:tcMar>
              <w:left w:w="0" w:type="dxa"/>
              <w:right w:w="0" w:type="dxa"/>
            </w:tcMar>
            <w:vAlign w:val="center"/>
          </w:tcPr>
          <w:p w14:paraId="09EC0EF4" w14:textId="35569E05" w:rsidR="00E826F8" w:rsidRPr="00603B51" w:rsidRDefault="00E826F8" w:rsidP="00E826F8">
            <w:pPr>
              <w:jc w:val="center"/>
              <w:rPr>
                <w:color w:val="000000"/>
                <w:sz w:val="24"/>
                <w:szCs w:val="24"/>
              </w:rPr>
            </w:pPr>
            <w:r w:rsidRPr="00E826F8">
              <w:rPr>
                <w:color w:val="000000"/>
                <w:sz w:val="24"/>
                <w:szCs w:val="24"/>
              </w:rPr>
              <w:t>4</w:t>
            </w:r>
          </w:p>
        </w:tc>
        <w:tc>
          <w:tcPr>
            <w:tcW w:w="851" w:type="dxa"/>
            <w:tcBorders>
              <w:bottom w:val="single" w:sz="4" w:space="0" w:color="000000"/>
              <w:right w:val="single" w:sz="4" w:space="0" w:color="000000"/>
            </w:tcBorders>
            <w:shd w:val="clear" w:color="auto" w:fill="auto"/>
            <w:tcMar>
              <w:left w:w="0" w:type="dxa"/>
              <w:right w:w="0" w:type="dxa"/>
            </w:tcMar>
          </w:tcPr>
          <w:p w14:paraId="400668F4" w14:textId="71E30C15" w:rsidR="00E826F8" w:rsidRPr="00603B51" w:rsidRDefault="00E826F8" w:rsidP="00E826F8">
            <w:pPr>
              <w:jc w:val="center"/>
              <w:rPr>
                <w:color w:val="000000"/>
                <w:sz w:val="24"/>
                <w:szCs w:val="24"/>
              </w:rPr>
            </w:pPr>
            <w:r w:rsidRPr="00603B51">
              <w:rPr>
                <w:color w:val="000000"/>
                <w:sz w:val="24"/>
                <w:szCs w:val="24"/>
              </w:rPr>
              <w:t>2</w:t>
            </w:r>
          </w:p>
        </w:tc>
        <w:tc>
          <w:tcPr>
            <w:tcW w:w="1134" w:type="dxa"/>
            <w:tcBorders>
              <w:bottom w:val="single" w:sz="4" w:space="0" w:color="000000"/>
              <w:right w:val="single" w:sz="4" w:space="0" w:color="000000"/>
            </w:tcBorders>
            <w:shd w:val="clear" w:color="auto" w:fill="auto"/>
            <w:tcMar>
              <w:left w:w="0" w:type="dxa"/>
              <w:right w:w="0" w:type="dxa"/>
            </w:tcMar>
          </w:tcPr>
          <w:p w14:paraId="68315AC7" w14:textId="7366976E" w:rsidR="00E826F8" w:rsidRPr="00603B51" w:rsidRDefault="00E826F8" w:rsidP="00E826F8">
            <w:pPr>
              <w:jc w:val="center"/>
              <w:rPr>
                <w:color w:val="000000"/>
                <w:sz w:val="24"/>
                <w:szCs w:val="24"/>
              </w:rPr>
            </w:pPr>
            <w:r>
              <w:rPr>
                <w:color w:val="000000"/>
                <w:sz w:val="24"/>
                <w:szCs w:val="24"/>
              </w:rPr>
              <w:t>2</w:t>
            </w:r>
          </w:p>
        </w:tc>
        <w:tc>
          <w:tcPr>
            <w:tcW w:w="1276" w:type="dxa"/>
            <w:tcBorders>
              <w:top w:val="single" w:sz="4" w:space="0" w:color="auto"/>
              <w:left w:val="single" w:sz="4" w:space="0" w:color="auto"/>
              <w:bottom w:val="single" w:sz="4" w:space="0" w:color="auto"/>
              <w:right w:val="nil"/>
            </w:tcBorders>
            <w:shd w:val="clear" w:color="auto" w:fill="auto"/>
            <w:tcMar>
              <w:left w:w="0" w:type="dxa"/>
              <w:right w:w="0" w:type="dxa"/>
            </w:tcMar>
          </w:tcPr>
          <w:p w14:paraId="48747655" w14:textId="1A21966C" w:rsidR="00E826F8" w:rsidRPr="00603B51" w:rsidRDefault="00E826F8" w:rsidP="00E826F8">
            <w:pPr>
              <w:jc w:val="center"/>
              <w:rPr>
                <w:color w:val="000000"/>
                <w:sz w:val="24"/>
                <w:szCs w:val="24"/>
              </w:rPr>
            </w:pPr>
            <w:r>
              <w:rPr>
                <w:color w:val="000000"/>
                <w:sz w:val="24"/>
                <w:szCs w:val="24"/>
              </w:rPr>
              <w:t>12</w:t>
            </w:r>
          </w:p>
        </w:tc>
        <w:tc>
          <w:tcPr>
            <w:tcW w:w="1552" w:type="dxa"/>
            <w:gridSpan w:val="2"/>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14:paraId="2AE72A41" w14:textId="3DF8C290" w:rsidR="00E826F8" w:rsidRPr="002F38E9" w:rsidRDefault="00E826F8" w:rsidP="00E826F8">
            <w:pPr>
              <w:ind w:right="135"/>
              <w:jc w:val="center"/>
              <w:rPr>
                <w:sz w:val="24"/>
                <w:szCs w:val="24"/>
                <w:highlight w:val="yellow"/>
                <w:lang w:bidi="ru-RU"/>
              </w:rPr>
            </w:pPr>
            <w:r w:rsidRPr="00505DCE">
              <w:rPr>
                <w:sz w:val="24"/>
                <w:szCs w:val="22"/>
                <w:lang w:eastAsia="en-US"/>
              </w:rPr>
              <w:t>Опрос, дискуссия, решение тестов</w:t>
            </w:r>
          </w:p>
        </w:tc>
      </w:tr>
      <w:tr w:rsidR="00E826F8" w:rsidRPr="002F38E9" w14:paraId="3651B566" w14:textId="77777777" w:rsidTr="00804A4E">
        <w:trPr>
          <w:trHeight w:val="20"/>
        </w:trPr>
        <w:tc>
          <w:tcPr>
            <w:tcW w:w="295" w:type="dxa"/>
            <w:tcBorders>
              <w:top w:val="single" w:sz="4" w:space="0" w:color="auto"/>
              <w:left w:val="single" w:sz="4" w:space="0" w:color="auto"/>
            </w:tcBorders>
            <w:shd w:val="clear" w:color="auto" w:fill="FFFFFF"/>
            <w:tcMar>
              <w:left w:w="0" w:type="dxa"/>
              <w:right w:w="0" w:type="dxa"/>
            </w:tcMar>
          </w:tcPr>
          <w:p w14:paraId="7B6492A3" w14:textId="77777777" w:rsidR="00E826F8" w:rsidRPr="00505DCE" w:rsidRDefault="00E826F8" w:rsidP="00E826F8">
            <w:pPr>
              <w:jc w:val="center"/>
              <w:rPr>
                <w:sz w:val="24"/>
                <w:szCs w:val="24"/>
                <w:lang w:bidi="ru-RU"/>
              </w:rPr>
            </w:pPr>
            <w:r w:rsidRPr="00505DCE">
              <w:rPr>
                <w:sz w:val="24"/>
                <w:szCs w:val="24"/>
                <w:lang w:bidi="ru-RU"/>
              </w:rPr>
              <w:t>2</w:t>
            </w:r>
          </w:p>
        </w:tc>
        <w:tc>
          <w:tcPr>
            <w:tcW w:w="2961" w:type="dxa"/>
            <w:tcBorders>
              <w:top w:val="single" w:sz="4" w:space="0" w:color="000000"/>
              <w:left w:val="single" w:sz="4" w:space="0" w:color="000000"/>
              <w:bottom w:val="single" w:sz="4" w:space="0" w:color="000000"/>
              <w:right w:val="single" w:sz="4" w:space="0" w:color="auto"/>
            </w:tcBorders>
            <w:shd w:val="clear" w:color="auto" w:fill="auto"/>
            <w:tcMar>
              <w:left w:w="0" w:type="dxa"/>
              <w:right w:w="0" w:type="dxa"/>
            </w:tcMar>
          </w:tcPr>
          <w:p w14:paraId="5C5A7D43" w14:textId="4996D461" w:rsidR="00E826F8" w:rsidRPr="00505DCE" w:rsidRDefault="00E826F8" w:rsidP="00E826F8">
            <w:pPr>
              <w:ind w:left="126"/>
              <w:rPr>
                <w:spacing w:val="-2"/>
                <w:sz w:val="24"/>
              </w:rPr>
            </w:pPr>
            <w:r w:rsidRPr="00505DCE">
              <w:rPr>
                <w:spacing w:val="-2"/>
                <w:sz w:val="24"/>
              </w:rPr>
              <w:t>Тема 2 Финансирование предпринимательской деятельности</w:t>
            </w:r>
          </w:p>
        </w:tc>
        <w:tc>
          <w:tcPr>
            <w:tcW w:w="992" w:type="dxa"/>
            <w:tcBorders>
              <w:top w:val="nil"/>
              <w:left w:val="single" w:sz="8" w:space="0" w:color="auto"/>
              <w:bottom w:val="single" w:sz="8" w:space="0" w:color="auto"/>
              <w:right w:val="nil"/>
            </w:tcBorders>
            <w:shd w:val="clear" w:color="auto" w:fill="auto"/>
            <w:tcMar>
              <w:left w:w="0" w:type="dxa"/>
              <w:right w:w="0" w:type="dxa"/>
            </w:tcMar>
            <w:vAlign w:val="center"/>
          </w:tcPr>
          <w:p w14:paraId="16845712" w14:textId="56F8F1F2" w:rsidR="00E826F8" w:rsidRPr="00603B51" w:rsidRDefault="00E826F8" w:rsidP="00E826F8">
            <w:pPr>
              <w:jc w:val="center"/>
              <w:rPr>
                <w:color w:val="000000"/>
                <w:sz w:val="24"/>
                <w:szCs w:val="24"/>
              </w:rPr>
            </w:pPr>
            <w:r w:rsidRPr="00E826F8">
              <w:rPr>
                <w:color w:val="000000"/>
                <w:sz w:val="24"/>
                <w:szCs w:val="24"/>
              </w:rPr>
              <w:t>20</w:t>
            </w:r>
          </w:p>
        </w:tc>
        <w:tc>
          <w:tcPr>
            <w:tcW w:w="850" w:type="dxa"/>
            <w:tcBorders>
              <w:top w:val="nil"/>
              <w:left w:val="single" w:sz="8" w:space="0" w:color="auto"/>
              <w:bottom w:val="single" w:sz="8" w:space="0" w:color="auto"/>
              <w:right w:val="single" w:sz="8" w:space="0" w:color="auto"/>
            </w:tcBorders>
            <w:shd w:val="clear" w:color="auto" w:fill="auto"/>
            <w:tcMar>
              <w:left w:w="0" w:type="dxa"/>
              <w:right w:w="0" w:type="dxa"/>
            </w:tcMar>
            <w:vAlign w:val="center"/>
          </w:tcPr>
          <w:p w14:paraId="6E0D1E4F" w14:textId="29891616" w:rsidR="00E826F8" w:rsidRPr="00603B51" w:rsidRDefault="00E826F8" w:rsidP="00E826F8">
            <w:pPr>
              <w:jc w:val="center"/>
              <w:rPr>
                <w:color w:val="000000"/>
                <w:sz w:val="24"/>
                <w:szCs w:val="24"/>
              </w:rPr>
            </w:pPr>
            <w:r w:rsidRPr="00E826F8">
              <w:rPr>
                <w:color w:val="000000"/>
                <w:sz w:val="24"/>
                <w:szCs w:val="24"/>
              </w:rPr>
              <w:t>8</w:t>
            </w:r>
          </w:p>
        </w:tc>
        <w:tc>
          <w:tcPr>
            <w:tcW w:w="851" w:type="dxa"/>
            <w:tcBorders>
              <w:bottom w:val="single" w:sz="4" w:space="0" w:color="000000"/>
              <w:right w:val="single" w:sz="4" w:space="0" w:color="000000"/>
            </w:tcBorders>
            <w:shd w:val="clear" w:color="auto" w:fill="auto"/>
            <w:tcMar>
              <w:left w:w="0" w:type="dxa"/>
              <w:right w:w="0" w:type="dxa"/>
            </w:tcMar>
          </w:tcPr>
          <w:p w14:paraId="0850B590" w14:textId="2AF95261" w:rsidR="00E826F8" w:rsidRPr="00603B51" w:rsidRDefault="00E826F8" w:rsidP="00E826F8">
            <w:pPr>
              <w:jc w:val="center"/>
              <w:rPr>
                <w:color w:val="000000"/>
                <w:sz w:val="24"/>
                <w:szCs w:val="24"/>
              </w:rPr>
            </w:pPr>
            <w:r w:rsidRPr="00603B51">
              <w:rPr>
                <w:color w:val="000000"/>
                <w:sz w:val="24"/>
                <w:szCs w:val="24"/>
              </w:rPr>
              <w:t>4</w:t>
            </w:r>
          </w:p>
        </w:tc>
        <w:tc>
          <w:tcPr>
            <w:tcW w:w="1134" w:type="dxa"/>
            <w:tcBorders>
              <w:bottom w:val="single" w:sz="4" w:space="0" w:color="000000"/>
              <w:right w:val="single" w:sz="4" w:space="0" w:color="000000"/>
            </w:tcBorders>
            <w:shd w:val="clear" w:color="auto" w:fill="auto"/>
            <w:tcMar>
              <w:left w:w="0" w:type="dxa"/>
              <w:right w:w="0" w:type="dxa"/>
            </w:tcMar>
          </w:tcPr>
          <w:p w14:paraId="3516BFD5" w14:textId="41CC4794" w:rsidR="00E826F8" w:rsidRPr="00603B51" w:rsidRDefault="00E826F8" w:rsidP="00E826F8">
            <w:pPr>
              <w:jc w:val="center"/>
              <w:rPr>
                <w:color w:val="000000"/>
                <w:sz w:val="24"/>
                <w:szCs w:val="24"/>
              </w:rPr>
            </w:pPr>
            <w:r>
              <w:rPr>
                <w:color w:val="000000"/>
                <w:sz w:val="24"/>
                <w:szCs w:val="24"/>
              </w:rPr>
              <w:t>4</w:t>
            </w:r>
          </w:p>
        </w:tc>
        <w:tc>
          <w:tcPr>
            <w:tcW w:w="1276" w:type="dxa"/>
            <w:tcBorders>
              <w:top w:val="single" w:sz="4" w:space="0" w:color="auto"/>
              <w:left w:val="single" w:sz="4" w:space="0" w:color="auto"/>
              <w:bottom w:val="single" w:sz="4" w:space="0" w:color="auto"/>
              <w:right w:val="nil"/>
            </w:tcBorders>
            <w:shd w:val="clear" w:color="auto" w:fill="auto"/>
            <w:tcMar>
              <w:left w:w="0" w:type="dxa"/>
              <w:right w:w="0" w:type="dxa"/>
            </w:tcMar>
          </w:tcPr>
          <w:p w14:paraId="44CA1A22" w14:textId="0CDFCC82" w:rsidR="00E826F8" w:rsidRPr="00603B51" w:rsidRDefault="00E826F8" w:rsidP="00E826F8">
            <w:pPr>
              <w:jc w:val="center"/>
              <w:rPr>
                <w:color w:val="000000"/>
                <w:sz w:val="24"/>
                <w:szCs w:val="24"/>
              </w:rPr>
            </w:pPr>
            <w:r>
              <w:rPr>
                <w:color w:val="000000"/>
                <w:sz w:val="24"/>
                <w:szCs w:val="24"/>
              </w:rPr>
              <w:t>12</w:t>
            </w:r>
          </w:p>
        </w:tc>
        <w:tc>
          <w:tcPr>
            <w:tcW w:w="1552" w:type="dxa"/>
            <w:gridSpan w:val="2"/>
            <w:tcBorders>
              <w:top w:val="single" w:sz="4" w:space="0" w:color="auto"/>
              <w:left w:val="single" w:sz="4" w:space="0" w:color="auto"/>
              <w:right w:val="single" w:sz="4" w:space="0" w:color="auto"/>
            </w:tcBorders>
            <w:shd w:val="clear" w:color="auto" w:fill="FFFFFF"/>
            <w:tcMar>
              <w:left w:w="0" w:type="dxa"/>
              <w:right w:w="0" w:type="dxa"/>
            </w:tcMar>
          </w:tcPr>
          <w:p w14:paraId="3FF035CA" w14:textId="77777777" w:rsidR="00E826F8" w:rsidRPr="00505DCE" w:rsidRDefault="00E826F8" w:rsidP="00E826F8">
            <w:pPr>
              <w:pStyle w:val="TableParagraph"/>
              <w:ind w:left="110" w:right="135"/>
              <w:rPr>
                <w:sz w:val="24"/>
              </w:rPr>
            </w:pPr>
            <w:r w:rsidRPr="00505DCE">
              <w:rPr>
                <w:sz w:val="24"/>
              </w:rPr>
              <w:t>Решение практико- ориентирова</w:t>
            </w:r>
            <w:r w:rsidRPr="00505DCE">
              <w:rPr>
                <w:sz w:val="24"/>
              </w:rPr>
              <w:lastRenderedPageBreak/>
              <w:t>нных заданий,</w:t>
            </w:r>
          </w:p>
          <w:p w14:paraId="18595655" w14:textId="7D4C5847" w:rsidR="00E826F8" w:rsidRPr="002F38E9" w:rsidRDefault="00E826F8" w:rsidP="00E826F8">
            <w:pPr>
              <w:ind w:left="141"/>
              <w:rPr>
                <w:sz w:val="24"/>
                <w:szCs w:val="24"/>
                <w:highlight w:val="yellow"/>
                <w:lang w:bidi="ru-RU"/>
              </w:rPr>
            </w:pPr>
            <w:r w:rsidRPr="00505DCE">
              <w:rPr>
                <w:sz w:val="24"/>
              </w:rPr>
              <w:t>дискуссия</w:t>
            </w:r>
          </w:p>
        </w:tc>
      </w:tr>
      <w:tr w:rsidR="00E826F8" w:rsidRPr="002F38E9" w14:paraId="6F968AA9" w14:textId="77777777" w:rsidTr="00804A4E">
        <w:trPr>
          <w:trHeight w:val="20"/>
        </w:trPr>
        <w:tc>
          <w:tcPr>
            <w:tcW w:w="295" w:type="dxa"/>
            <w:tcBorders>
              <w:top w:val="single" w:sz="4" w:space="0" w:color="auto"/>
              <w:left w:val="single" w:sz="4" w:space="0" w:color="auto"/>
              <w:bottom w:val="single" w:sz="4" w:space="0" w:color="auto"/>
            </w:tcBorders>
            <w:shd w:val="clear" w:color="auto" w:fill="FFFFFF"/>
            <w:tcMar>
              <w:left w:w="0" w:type="dxa"/>
              <w:right w:w="0" w:type="dxa"/>
            </w:tcMar>
          </w:tcPr>
          <w:p w14:paraId="77A8DE92" w14:textId="77777777" w:rsidR="00E826F8" w:rsidRPr="00505DCE" w:rsidRDefault="00E826F8" w:rsidP="00E826F8">
            <w:pPr>
              <w:jc w:val="center"/>
              <w:rPr>
                <w:sz w:val="24"/>
                <w:szCs w:val="24"/>
                <w:lang w:bidi="ru-RU"/>
              </w:rPr>
            </w:pPr>
            <w:r w:rsidRPr="00505DCE">
              <w:rPr>
                <w:sz w:val="24"/>
                <w:szCs w:val="24"/>
                <w:lang w:bidi="ru-RU"/>
              </w:rPr>
              <w:lastRenderedPageBreak/>
              <w:t>3</w:t>
            </w:r>
          </w:p>
        </w:tc>
        <w:tc>
          <w:tcPr>
            <w:tcW w:w="2961" w:type="dxa"/>
            <w:tcBorders>
              <w:top w:val="single" w:sz="4" w:space="0" w:color="000000"/>
              <w:left w:val="single" w:sz="4" w:space="0" w:color="000000"/>
              <w:bottom w:val="single" w:sz="4" w:space="0" w:color="000000"/>
              <w:right w:val="single" w:sz="4" w:space="0" w:color="auto"/>
            </w:tcBorders>
            <w:shd w:val="clear" w:color="auto" w:fill="auto"/>
            <w:tcMar>
              <w:left w:w="0" w:type="dxa"/>
              <w:right w:w="0" w:type="dxa"/>
            </w:tcMar>
          </w:tcPr>
          <w:p w14:paraId="246F830C" w14:textId="3B4E2C60" w:rsidR="00E826F8" w:rsidRPr="00505DCE" w:rsidRDefault="00E826F8" w:rsidP="00E826F8">
            <w:pPr>
              <w:ind w:left="126"/>
              <w:rPr>
                <w:spacing w:val="-2"/>
                <w:sz w:val="24"/>
              </w:rPr>
            </w:pPr>
            <w:r w:rsidRPr="00505DCE">
              <w:rPr>
                <w:spacing w:val="-2"/>
                <w:sz w:val="24"/>
              </w:rPr>
              <w:t xml:space="preserve"> Тема 3.    Формирование структуры капитала</w:t>
            </w:r>
          </w:p>
        </w:tc>
        <w:tc>
          <w:tcPr>
            <w:tcW w:w="992" w:type="dxa"/>
            <w:tcBorders>
              <w:top w:val="nil"/>
              <w:left w:val="single" w:sz="8" w:space="0" w:color="auto"/>
              <w:bottom w:val="single" w:sz="8" w:space="0" w:color="auto"/>
              <w:right w:val="nil"/>
            </w:tcBorders>
            <w:shd w:val="clear" w:color="auto" w:fill="auto"/>
            <w:tcMar>
              <w:left w:w="0" w:type="dxa"/>
              <w:right w:w="0" w:type="dxa"/>
            </w:tcMar>
            <w:vAlign w:val="center"/>
          </w:tcPr>
          <w:p w14:paraId="65032E83" w14:textId="0B212136" w:rsidR="00E826F8" w:rsidRPr="00603B51" w:rsidRDefault="00E826F8" w:rsidP="00E826F8">
            <w:pPr>
              <w:jc w:val="center"/>
              <w:rPr>
                <w:color w:val="000000"/>
                <w:sz w:val="24"/>
                <w:szCs w:val="24"/>
              </w:rPr>
            </w:pPr>
            <w:r w:rsidRPr="00E826F8">
              <w:rPr>
                <w:color w:val="000000"/>
                <w:sz w:val="24"/>
                <w:szCs w:val="24"/>
              </w:rPr>
              <w:t>16</w:t>
            </w:r>
          </w:p>
        </w:tc>
        <w:tc>
          <w:tcPr>
            <w:tcW w:w="850" w:type="dxa"/>
            <w:tcBorders>
              <w:top w:val="nil"/>
              <w:left w:val="single" w:sz="8" w:space="0" w:color="auto"/>
              <w:bottom w:val="single" w:sz="8" w:space="0" w:color="auto"/>
              <w:right w:val="single" w:sz="8" w:space="0" w:color="auto"/>
            </w:tcBorders>
            <w:shd w:val="clear" w:color="auto" w:fill="auto"/>
            <w:tcMar>
              <w:left w:w="0" w:type="dxa"/>
              <w:right w:w="0" w:type="dxa"/>
            </w:tcMar>
            <w:vAlign w:val="center"/>
          </w:tcPr>
          <w:p w14:paraId="461C388C" w14:textId="5B9875F0" w:rsidR="00E826F8" w:rsidRPr="00603B51" w:rsidRDefault="00E826F8" w:rsidP="00E826F8">
            <w:pPr>
              <w:jc w:val="center"/>
              <w:rPr>
                <w:color w:val="000000"/>
                <w:sz w:val="24"/>
                <w:szCs w:val="24"/>
              </w:rPr>
            </w:pPr>
            <w:r w:rsidRPr="00E826F8">
              <w:rPr>
                <w:color w:val="000000"/>
                <w:sz w:val="24"/>
                <w:szCs w:val="24"/>
              </w:rPr>
              <w:t>4</w:t>
            </w:r>
          </w:p>
        </w:tc>
        <w:tc>
          <w:tcPr>
            <w:tcW w:w="851" w:type="dxa"/>
            <w:tcBorders>
              <w:bottom w:val="single" w:sz="4" w:space="0" w:color="000000"/>
              <w:right w:val="single" w:sz="4" w:space="0" w:color="000000"/>
            </w:tcBorders>
            <w:shd w:val="clear" w:color="auto" w:fill="auto"/>
            <w:tcMar>
              <w:left w:w="0" w:type="dxa"/>
              <w:right w:w="0" w:type="dxa"/>
            </w:tcMar>
          </w:tcPr>
          <w:p w14:paraId="43B22E59" w14:textId="39DA2583" w:rsidR="00E826F8" w:rsidRPr="00603B51" w:rsidRDefault="00E826F8" w:rsidP="00E826F8">
            <w:pPr>
              <w:jc w:val="center"/>
              <w:rPr>
                <w:color w:val="000000"/>
                <w:sz w:val="24"/>
                <w:szCs w:val="24"/>
              </w:rPr>
            </w:pPr>
            <w:r w:rsidRPr="00603B51">
              <w:rPr>
                <w:color w:val="000000"/>
                <w:sz w:val="24"/>
                <w:szCs w:val="24"/>
              </w:rPr>
              <w:t>2</w:t>
            </w:r>
          </w:p>
        </w:tc>
        <w:tc>
          <w:tcPr>
            <w:tcW w:w="1134" w:type="dxa"/>
            <w:tcBorders>
              <w:bottom w:val="single" w:sz="4" w:space="0" w:color="000000"/>
              <w:right w:val="single" w:sz="4" w:space="0" w:color="000000"/>
            </w:tcBorders>
            <w:shd w:val="clear" w:color="auto" w:fill="auto"/>
            <w:tcMar>
              <w:left w:w="0" w:type="dxa"/>
              <w:right w:w="0" w:type="dxa"/>
            </w:tcMar>
          </w:tcPr>
          <w:p w14:paraId="5A53E603" w14:textId="1C4DBC8F" w:rsidR="00E826F8" w:rsidRPr="00603B51" w:rsidRDefault="00E826F8" w:rsidP="00E826F8">
            <w:pPr>
              <w:jc w:val="center"/>
              <w:rPr>
                <w:color w:val="000000"/>
                <w:sz w:val="24"/>
                <w:szCs w:val="24"/>
              </w:rPr>
            </w:pPr>
            <w:r>
              <w:rPr>
                <w:color w:val="000000"/>
                <w:sz w:val="24"/>
                <w:szCs w:val="24"/>
              </w:rPr>
              <w:t>2</w:t>
            </w:r>
          </w:p>
        </w:tc>
        <w:tc>
          <w:tcPr>
            <w:tcW w:w="1276" w:type="dxa"/>
            <w:tcBorders>
              <w:top w:val="single" w:sz="4" w:space="0" w:color="auto"/>
              <w:left w:val="single" w:sz="4" w:space="0" w:color="auto"/>
              <w:bottom w:val="single" w:sz="4" w:space="0" w:color="auto"/>
              <w:right w:val="nil"/>
            </w:tcBorders>
            <w:shd w:val="clear" w:color="auto" w:fill="auto"/>
            <w:tcMar>
              <w:left w:w="0" w:type="dxa"/>
              <w:right w:w="0" w:type="dxa"/>
            </w:tcMar>
          </w:tcPr>
          <w:p w14:paraId="5FABD78E" w14:textId="7B1D9774" w:rsidR="00E826F8" w:rsidRPr="00603B51" w:rsidRDefault="00E826F8" w:rsidP="00E826F8">
            <w:pPr>
              <w:jc w:val="center"/>
              <w:rPr>
                <w:color w:val="000000"/>
                <w:sz w:val="24"/>
                <w:szCs w:val="24"/>
              </w:rPr>
            </w:pPr>
            <w:r>
              <w:rPr>
                <w:color w:val="000000"/>
                <w:sz w:val="24"/>
                <w:szCs w:val="24"/>
              </w:rPr>
              <w:t>12</w:t>
            </w:r>
          </w:p>
        </w:tc>
        <w:tc>
          <w:tcPr>
            <w:tcW w:w="1552" w:type="dxa"/>
            <w:gridSpan w:val="2"/>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14:paraId="522370BA" w14:textId="77777777" w:rsidR="00E826F8" w:rsidRPr="00505DCE" w:rsidRDefault="00E826F8" w:rsidP="00E826F8">
            <w:pPr>
              <w:pStyle w:val="TableParagraph"/>
              <w:ind w:left="110" w:right="135"/>
              <w:rPr>
                <w:sz w:val="24"/>
              </w:rPr>
            </w:pPr>
            <w:r w:rsidRPr="00505DCE">
              <w:rPr>
                <w:sz w:val="24"/>
              </w:rPr>
              <w:t>Решение практико- ориентированных</w:t>
            </w:r>
          </w:p>
          <w:p w14:paraId="5E7953F3" w14:textId="34A876F9" w:rsidR="00E826F8" w:rsidRPr="002F38E9" w:rsidRDefault="00E826F8" w:rsidP="00E826F8">
            <w:pPr>
              <w:jc w:val="center"/>
              <w:rPr>
                <w:sz w:val="24"/>
                <w:szCs w:val="24"/>
                <w:highlight w:val="yellow"/>
                <w:lang w:bidi="ru-RU"/>
              </w:rPr>
            </w:pPr>
            <w:r w:rsidRPr="00505DCE">
              <w:rPr>
                <w:sz w:val="24"/>
              </w:rPr>
              <w:t>заданий, опрос</w:t>
            </w:r>
          </w:p>
        </w:tc>
      </w:tr>
      <w:tr w:rsidR="00E826F8" w:rsidRPr="002F38E9" w14:paraId="4FB0A672" w14:textId="77777777" w:rsidTr="00804A4E">
        <w:trPr>
          <w:trHeight w:val="20"/>
        </w:trPr>
        <w:tc>
          <w:tcPr>
            <w:tcW w:w="295" w:type="dxa"/>
            <w:tcBorders>
              <w:top w:val="single" w:sz="4" w:space="0" w:color="auto"/>
              <w:left w:val="single" w:sz="4" w:space="0" w:color="auto"/>
              <w:bottom w:val="single" w:sz="4" w:space="0" w:color="auto"/>
            </w:tcBorders>
            <w:shd w:val="clear" w:color="auto" w:fill="FFFFFF"/>
            <w:tcMar>
              <w:left w:w="0" w:type="dxa"/>
              <w:right w:w="0" w:type="dxa"/>
            </w:tcMar>
          </w:tcPr>
          <w:p w14:paraId="7D52591F" w14:textId="77777777" w:rsidR="00E826F8" w:rsidRPr="00505DCE" w:rsidRDefault="00E826F8" w:rsidP="00E826F8">
            <w:pPr>
              <w:jc w:val="center"/>
              <w:rPr>
                <w:sz w:val="24"/>
                <w:szCs w:val="24"/>
                <w:lang w:bidi="ru-RU"/>
              </w:rPr>
            </w:pPr>
            <w:r w:rsidRPr="00505DCE">
              <w:rPr>
                <w:sz w:val="24"/>
                <w:szCs w:val="24"/>
                <w:lang w:bidi="ru-RU"/>
              </w:rPr>
              <w:t>4</w:t>
            </w:r>
          </w:p>
        </w:tc>
        <w:tc>
          <w:tcPr>
            <w:tcW w:w="2961" w:type="dxa"/>
            <w:tcBorders>
              <w:top w:val="single" w:sz="4" w:space="0" w:color="000000"/>
              <w:left w:val="single" w:sz="4" w:space="0" w:color="000000"/>
              <w:bottom w:val="single" w:sz="4" w:space="0" w:color="000000"/>
              <w:right w:val="single" w:sz="4" w:space="0" w:color="auto"/>
            </w:tcBorders>
            <w:shd w:val="clear" w:color="auto" w:fill="auto"/>
            <w:tcMar>
              <w:left w:w="0" w:type="dxa"/>
              <w:right w:w="0" w:type="dxa"/>
            </w:tcMar>
          </w:tcPr>
          <w:p w14:paraId="5B31F179" w14:textId="6ED61D3D" w:rsidR="00E826F8" w:rsidRPr="00505DCE" w:rsidRDefault="00E826F8" w:rsidP="00E826F8">
            <w:pPr>
              <w:ind w:left="126"/>
              <w:rPr>
                <w:spacing w:val="-2"/>
                <w:sz w:val="24"/>
              </w:rPr>
            </w:pPr>
            <w:r w:rsidRPr="00505DCE">
              <w:rPr>
                <w:spacing w:val="-2"/>
                <w:sz w:val="24"/>
              </w:rPr>
              <w:t>Тема 4.     Методы привлечения альтернативного финансирования</w:t>
            </w:r>
          </w:p>
        </w:tc>
        <w:tc>
          <w:tcPr>
            <w:tcW w:w="992" w:type="dxa"/>
            <w:tcBorders>
              <w:top w:val="nil"/>
              <w:left w:val="single" w:sz="8" w:space="0" w:color="auto"/>
              <w:bottom w:val="single" w:sz="8" w:space="0" w:color="auto"/>
              <w:right w:val="nil"/>
            </w:tcBorders>
            <w:shd w:val="clear" w:color="auto" w:fill="auto"/>
            <w:tcMar>
              <w:left w:w="0" w:type="dxa"/>
              <w:right w:w="0" w:type="dxa"/>
            </w:tcMar>
            <w:vAlign w:val="center"/>
          </w:tcPr>
          <w:p w14:paraId="26098880" w14:textId="02F15FAB" w:rsidR="00E826F8" w:rsidRPr="00603B51" w:rsidRDefault="00E826F8" w:rsidP="00E826F8">
            <w:pPr>
              <w:jc w:val="center"/>
              <w:rPr>
                <w:color w:val="000000"/>
                <w:sz w:val="24"/>
                <w:szCs w:val="24"/>
              </w:rPr>
            </w:pPr>
            <w:r w:rsidRPr="00E826F8">
              <w:rPr>
                <w:color w:val="000000"/>
                <w:sz w:val="24"/>
                <w:szCs w:val="24"/>
              </w:rPr>
              <w:t>20</w:t>
            </w:r>
          </w:p>
        </w:tc>
        <w:tc>
          <w:tcPr>
            <w:tcW w:w="850" w:type="dxa"/>
            <w:tcBorders>
              <w:top w:val="nil"/>
              <w:left w:val="single" w:sz="8" w:space="0" w:color="auto"/>
              <w:bottom w:val="single" w:sz="8" w:space="0" w:color="auto"/>
              <w:right w:val="single" w:sz="8" w:space="0" w:color="auto"/>
            </w:tcBorders>
            <w:shd w:val="clear" w:color="auto" w:fill="auto"/>
            <w:tcMar>
              <w:left w:w="0" w:type="dxa"/>
              <w:right w:w="0" w:type="dxa"/>
            </w:tcMar>
            <w:vAlign w:val="center"/>
          </w:tcPr>
          <w:p w14:paraId="56C64C4C" w14:textId="0B25677A" w:rsidR="00E826F8" w:rsidRPr="00603B51" w:rsidRDefault="00E826F8" w:rsidP="00E826F8">
            <w:pPr>
              <w:jc w:val="center"/>
              <w:rPr>
                <w:color w:val="000000"/>
                <w:sz w:val="24"/>
                <w:szCs w:val="24"/>
              </w:rPr>
            </w:pPr>
            <w:r w:rsidRPr="00E826F8">
              <w:rPr>
                <w:color w:val="000000"/>
                <w:sz w:val="24"/>
                <w:szCs w:val="24"/>
              </w:rPr>
              <w:t>6</w:t>
            </w:r>
          </w:p>
        </w:tc>
        <w:tc>
          <w:tcPr>
            <w:tcW w:w="851" w:type="dxa"/>
            <w:tcBorders>
              <w:bottom w:val="single" w:sz="4" w:space="0" w:color="000000"/>
              <w:right w:val="single" w:sz="4" w:space="0" w:color="000000"/>
            </w:tcBorders>
            <w:shd w:val="clear" w:color="auto" w:fill="auto"/>
            <w:tcMar>
              <w:left w:w="0" w:type="dxa"/>
              <w:right w:w="0" w:type="dxa"/>
            </w:tcMar>
          </w:tcPr>
          <w:p w14:paraId="1069E97C" w14:textId="00DDD701" w:rsidR="00E826F8" w:rsidRPr="00603B51" w:rsidRDefault="00E826F8" w:rsidP="00E826F8">
            <w:pPr>
              <w:jc w:val="center"/>
              <w:rPr>
                <w:color w:val="000000"/>
                <w:sz w:val="24"/>
                <w:szCs w:val="24"/>
              </w:rPr>
            </w:pPr>
            <w:r w:rsidRPr="00603B51">
              <w:rPr>
                <w:color w:val="000000"/>
                <w:sz w:val="24"/>
                <w:szCs w:val="24"/>
              </w:rPr>
              <w:t>2</w:t>
            </w:r>
          </w:p>
        </w:tc>
        <w:tc>
          <w:tcPr>
            <w:tcW w:w="1134" w:type="dxa"/>
            <w:tcBorders>
              <w:bottom w:val="single" w:sz="4" w:space="0" w:color="000000"/>
              <w:right w:val="single" w:sz="4" w:space="0" w:color="000000"/>
            </w:tcBorders>
            <w:shd w:val="clear" w:color="auto" w:fill="auto"/>
            <w:tcMar>
              <w:left w:w="0" w:type="dxa"/>
              <w:right w:w="0" w:type="dxa"/>
            </w:tcMar>
          </w:tcPr>
          <w:p w14:paraId="0923B3C6" w14:textId="1CC1D577" w:rsidR="00E826F8" w:rsidRPr="00603B51" w:rsidRDefault="00E826F8" w:rsidP="00E826F8">
            <w:pPr>
              <w:jc w:val="center"/>
              <w:rPr>
                <w:color w:val="000000"/>
                <w:sz w:val="24"/>
                <w:szCs w:val="24"/>
              </w:rPr>
            </w:pPr>
            <w:r>
              <w:rPr>
                <w:color w:val="000000"/>
                <w:sz w:val="24"/>
                <w:szCs w:val="24"/>
              </w:rPr>
              <w:t>4</w:t>
            </w:r>
          </w:p>
        </w:tc>
        <w:tc>
          <w:tcPr>
            <w:tcW w:w="1276" w:type="dxa"/>
            <w:tcBorders>
              <w:top w:val="single" w:sz="4" w:space="0" w:color="auto"/>
              <w:left w:val="single" w:sz="4" w:space="0" w:color="auto"/>
              <w:bottom w:val="single" w:sz="4" w:space="0" w:color="auto"/>
              <w:right w:val="nil"/>
            </w:tcBorders>
            <w:shd w:val="clear" w:color="auto" w:fill="auto"/>
            <w:tcMar>
              <w:left w:w="0" w:type="dxa"/>
              <w:right w:w="0" w:type="dxa"/>
            </w:tcMar>
          </w:tcPr>
          <w:p w14:paraId="39B45E3D" w14:textId="39484270" w:rsidR="00E826F8" w:rsidRPr="00603B51" w:rsidRDefault="00E826F8" w:rsidP="00E826F8">
            <w:pPr>
              <w:jc w:val="center"/>
              <w:rPr>
                <w:color w:val="000000"/>
                <w:sz w:val="24"/>
                <w:szCs w:val="24"/>
              </w:rPr>
            </w:pPr>
            <w:r>
              <w:rPr>
                <w:color w:val="000000"/>
                <w:sz w:val="24"/>
                <w:szCs w:val="24"/>
              </w:rPr>
              <w:t>14</w:t>
            </w:r>
          </w:p>
        </w:tc>
        <w:tc>
          <w:tcPr>
            <w:tcW w:w="1552" w:type="dxa"/>
            <w:gridSpan w:val="2"/>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14:paraId="2285F816" w14:textId="77777777" w:rsidR="00E826F8" w:rsidRPr="00505DCE" w:rsidRDefault="00E826F8" w:rsidP="00E826F8">
            <w:pPr>
              <w:pStyle w:val="TableParagraph"/>
              <w:ind w:left="110" w:right="135"/>
              <w:rPr>
                <w:sz w:val="24"/>
              </w:rPr>
            </w:pPr>
            <w:r w:rsidRPr="00505DCE">
              <w:rPr>
                <w:sz w:val="24"/>
              </w:rPr>
              <w:t>Решение практико- ориентированных</w:t>
            </w:r>
          </w:p>
          <w:p w14:paraId="5790238C" w14:textId="088B2303" w:rsidR="00E826F8" w:rsidRPr="002F38E9" w:rsidRDefault="00E826F8" w:rsidP="00E826F8">
            <w:pPr>
              <w:jc w:val="center"/>
              <w:rPr>
                <w:sz w:val="24"/>
                <w:szCs w:val="24"/>
                <w:highlight w:val="yellow"/>
              </w:rPr>
            </w:pPr>
            <w:r w:rsidRPr="00505DCE">
              <w:rPr>
                <w:sz w:val="24"/>
              </w:rPr>
              <w:t>заданий, дискуссия</w:t>
            </w:r>
          </w:p>
        </w:tc>
      </w:tr>
      <w:tr w:rsidR="00E826F8" w:rsidRPr="002F38E9" w14:paraId="60262DF0" w14:textId="77777777" w:rsidTr="00804A4E">
        <w:trPr>
          <w:trHeight w:val="20"/>
        </w:trPr>
        <w:tc>
          <w:tcPr>
            <w:tcW w:w="295" w:type="dxa"/>
            <w:tcBorders>
              <w:top w:val="single" w:sz="4" w:space="0" w:color="auto"/>
              <w:left w:val="single" w:sz="4" w:space="0" w:color="auto"/>
              <w:bottom w:val="single" w:sz="4" w:space="0" w:color="auto"/>
            </w:tcBorders>
            <w:shd w:val="clear" w:color="auto" w:fill="FFFFFF"/>
            <w:tcMar>
              <w:left w:w="0" w:type="dxa"/>
              <w:right w:w="0" w:type="dxa"/>
            </w:tcMar>
          </w:tcPr>
          <w:p w14:paraId="5843ED13" w14:textId="39171CE6" w:rsidR="00E826F8" w:rsidRPr="00505DCE" w:rsidRDefault="00E826F8" w:rsidP="00E826F8">
            <w:pPr>
              <w:jc w:val="center"/>
              <w:rPr>
                <w:sz w:val="24"/>
                <w:szCs w:val="24"/>
                <w:lang w:bidi="ru-RU"/>
              </w:rPr>
            </w:pPr>
            <w:r w:rsidRPr="00505DCE">
              <w:rPr>
                <w:sz w:val="24"/>
                <w:szCs w:val="24"/>
                <w:lang w:bidi="ru-RU"/>
              </w:rPr>
              <w:t>5</w:t>
            </w:r>
          </w:p>
        </w:tc>
        <w:tc>
          <w:tcPr>
            <w:tcW w:w="2961" w:type="dxa"/>
            <w:tcBorders>
              <w:top w:val="single" w:sz="4" w:space="0" w:color="000000"/>
              <w:left w:val="single" w:sz="4" w:space="0" w:color="000000"/>
              <w:bottom w:val="single" w:sz="4" w:space="0" w:color="000000"/>
              <w:right w:val="single" w:sz="4" w:space="0" w:color="auto"/>
            </w:tcBorders>
            <w:shd w:val="clear" w:color="auto" w:fill="auto"/>
            <w:tcMar>
              <w:left w:w="0" w:type="dxa"/>
              <w:right w:w="0" w:type="dxa"/>
            </w:tcMar>
          </w:tcPr>
          <w:p w14:paraId="648EC841" w14:textId="3AF45939" w:rsidR="00E826F8" w:rsidRPr="00505DCE" w:rsidRDefault="00E826F8" w:rsidP="00E826F8">
            <w:pPr>
              <w:ind w:left="126"/>
              <w:rPr>
                <w:spacing w:val="-2"/>
                <w:sz w:val="24"/>
              </w:rPr>
            </w:pPr>
            <w:r w:rsidRPr="00505DCE">
              <w:rPr>
                <w:spacing w:val="-2"/>
                <w:sz w:val="24"/>
              </w:rPr>
              <w:t>Тема 5.     Оценка инвестиционных</w:t>
            </w:r>
          </w:p>
          <w:p w14:paraId="40EAD675" w14:textId="7C336ADA" w:rsidR="00E826F8" w:rsidRPr="00505DCE" w:rsidRDefault="00E826F8" w:rsidP="00E826F8">
            <w:pPr>
              <w:ind w:left="126"/>
              <w:rPr>
                <w:spacing w:val="-2"/>
                <w:sz w:val="24"/>
              </w:rPr>
            </w:pPr>
            <w:r w:rsidRPr="00505DCE">
              <w:rPr>
                <w:spacing w:val="-2"/>
                <w:sz w:val="24"/>
              </w:rPr>
              <w:t xml:space="preserve">решений </w:t>
            </w:r>
            <w:proofErr w:type="gramStart"/>
            <w:r w:rsidRPr="00505DCE">
              <w:rPr>
                <w:spacing w:val="-2"/>
                <w:sz w:val="24"/>
              </w:rPr>
              <w:t>в  предпринимательской</w:t>
            </w:r>
            <w:proofErr w:type="gramEnd"/>
            <w:r w:rsidRPr="00505DCE">
              <w:rPr>
                <w:spacing w:val="-2"/>
                <w:sz w:val="24"/>
              </w:rPr>
              <w:t xml:space="preserve"> деятельности</w:t>
            </w:r>
          </w:p>
        </w:tc>
        <w:tc>
          <w:tcPr>
            <w:tcW w:w="992" w:type="dxa"/>
            <w:tcBorders>
              <w:top w:val="nil"/>
              <w:left w:val="single" w:sz="8" w:space="0" w:color="auto"/>
              <w:bottom w:val="single" w:sz="8" w:space="0" w:color="auto"/>
              <w:right w:val="nil"/>
            </w:tcBorders>
            <w:shd w:val="clear" w:color="auto" w:fill="auto"/>
            <w:tcMar>
              <w:left w:w="0" w:type="dxa"/>
              <w:right w:w="0" w:type="dxa"/>
            </w:tcMar>
            <w:vAlign w:val="center"/>
          </w:tcPr>
          <w:p w14:paraId="0C321735" w14:textId="34FF69A3" w:rsidR="00E826F8" w:rsidRPr="00E826F8" w:rsidRDefault="00E826F8" w:rsidP="00E826F8">
            <w:pPr>
              <w:jc w:val="center"/>
              <w:rPr>
                <w:color w:val="000000"/>
                <w:sz w:val="24"/>
                <w:szCs w:val="24"/>
              </w:rPr>
            </w:pPr>
            <w:r w:rsidRPr="00E826F8">
              <w:rPr>
                <w:color w:val="000000"/>
                <w:sz w:val="24"/>
                <w:szCs w:val="24"/>
              </w:rPr>
              <w:t>20</w:t>
            </w:r>
          </w:p>
        </w:tc>
        <w:tc>
          <w:tcPr>
            <w:tcW w:w="850" w:type="dxa"/>
            <w:tcBorders>
              <w:top w:val="nil"/>
              <w:left w:val="single" w:sz="8" w:space="0" w:color="auto"/>
              <w:bottom w:val="single" w:sz="8" w:space="0" w:color="auto"/>
              <w:right w:val="single" w:sz="8" w:space="0" w:color="auto"/>
            </w:tcBorders>
            <w:shd w:val="clear" w:color="auto" w:fill="auto"/>
            <w:tcMar>
              <w:left w:w="0" w:type="dxa"/>
              <w:right w:w="0" w:type="dxa"/>
            </w:tcMar>
            <w:vAlign w:val="center"/>
          </w:tcPr>
          <w:p w14:paraId="78B0F16A" w14:textId="054B2224" w:rsidR="00E826F8" w:rsidRPr="00E826F8" w:rsidRDefault="00E826F8" w:rsidP="00E826F8">
            <w:pPr>
              <w:jc w:val="center"/>
              <w:rPr>
                <w:color w:val="000000"/>
                <w:sz w:val="24"/>
                <w:szCs w:val="24"/>
              </w:rPr>
            </w:pPr>
            <w:r w:rsidRPr="00E826F8">
              <w:rPr>
                <w:color w:val="000000"/>
                <w:sz w:val="24"/>
                <w:szCs w:val="24"/>
              </w:rPr>
              <w:t>8</w:t>
            </w:r>
          </w:p>
        </w:tc>
        <w:tc>
          <w:tcPr>
            <w:tcW w:w="851" w:type="dxa"/>
            <w:tcBorders>
              <w:bottom w:val="single" w:sz="4" w:space="0" w:color="000000"/>
              <w:right w:val="single" w:sz="4" w:space="0" w:color="000000"/>
            </w:tcBorders>
            <w:shd w:val="clear" w:color="auto" w:fill="auto"/>
            <w:tcMar>
              <w:left w:w="0" w:type="dxa"/>
              <w:right w:w="0" w:type="dxa"/>
            </w:tcMar>
          </w:tcPr>
          <w:p w14:paraId="372A734F" w14:textId="598DEE9E" w:rsidR="00E826F8" w:rsidRPr="00603B51" w:rsidRDefault="00E826F8" w:rsidP="00E826F8">
            <w:pPr>
              <w:pStyle w:val="TableParagraph"/>
              <w:jc w:val="center"/>
              <w:rPr>
                <w:sz w:val="24"/>
              </w:rPr>
            </w:pPr>
            <w:r w:rsidRPr="00603B51">
              <w:rPr>
                <w:sz w:val="24"/>
              </w:rPr>
              <w:t>4</w:t>
            </w:r>
          </w:p>
        </w:tc>
        <w:tc>
          <w:tcPr>
            <w:tcW w:w="1134" w:type="dxa"/>
            <w:tcBorders>
              <w:bottom w:val="single" w:sz="4" w:space="0" w:color="000000"/>
              <w:right w:val="single" w:sz="4" w:space="0" w:color="000000"/>
            </w:tcBorders>
            <w:shd w:val="clear" w:color="auto" w:fill="auto"/>
            <w:tcMar>
              <w:left w:w="0" w:type="dxa"/>
              <w:right w:w="0" w:type="dxa"/>
            </w:tcMar>
          </w:tcPr>
          <w:p w14:paraId="729664A7" w14:textId="5326FF23" w:rsidR="00E826F8" w:rsidRPr="00603B51" w:rsidRDefault="00E826F8" w:rsidP="00E826F8">
            <w:pPr>
              <w:pStyle w:val="TableParagraph"/>
              <w:jc w:val="center"/>
              <w:rPr>
                <w:sz w:val="24"/>
              </w:rPr>
            </w:pPr>
            <w:r>
              <w:rPr>
                <w:sz w:val="24"/>
              </w:rPr>
              <w:t>4</w:t>
            </w:r>
          </w:p>
        </w:tc>
        <w:tc>
          <w:tcPr>
            <w:tcW w:w="1276" w:type="dxa"/>
            <w:tcBorders>
              <w:top w:val="single" w:sz="4" w:space="0" w:color="auto"/>
              <w:left w:val="single" w:sz="4" w:space="0" w:color="auto"/>
              <w:bottom w:val="single" w:sz="4" w:space="0" w:color="auto"/>
              <w:right w:val="nil"/>
            </w:tcBorders>
            <w:shd w:val="clear" w:color="auto" w:fill="auto"/>
            <w:tcMar>
              <w:left w:w="0" w:type="dxa"/>
              <w:right w:w="0" w:type="dxa"/>
            </w:tcMar>
          </w:tcPr>
          <w:p w14:paraId="0EA05B66" w14:textId="4A532CFA" w:rsidR="00E826F8" w:rsidRPr="00603B51" w:rsidRDefault="00E826F8" w:rsidP="00E826F8">
            <w:pPr>
              <w:pStyle w:val="TableParagraph"/>
              <w:jc w:val="center"/>
              <w:rPr>
                <w:sz w:val="24"/>
              </w:rPr>
            </w:pPr>
            <w:r>
              <w:rPr>
                <w:sz w:val="24"/>
              </w:rPr>
              <w:t>12</w:t>
            </w:r>
          </w:p>
        </w:tc>
        <w:tc>
          <w:tcPr>
            <w:tcW w:w="1552" w:type="dxa"/>
            <w:gridSpan w:val="2"/>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14:paraId="388EAABD" w14:textId="77777777" w:rsidR="00E826F8" w:rsidRPr="00505DCE" w:rsidRDefault="00E826F8" w:rsidP="00E826F8">
            <w:pPr>
              <w:pStyle w:val="TableParagraph"/>
              <w:ind w:left="110" w:right="135"/>
              <w:rPr>
                <w:sz w:val="24"/>
              </w:rPr>
            </w:pPr>
            <w:r w:rsidRPr="00505DCE">
              <w:rPr>
                <w:sz w:val="24"/>
              </w:rPr>
              <w:t>Решение практико-</w:t>
            </w:r>
          </w:p>
          <w:p w14:paraId="38DF0DEE" w14:textId="329064B8" w:rsidR="00E826F8" w:rsidRPr="002F38E9" w:rsidRDefault="00E826F8" w:rsidP="00E826F8">
            <w:pPr>
              <w:pStyle w:val="TableParagraph"/>
              <w:ind w:left="110" w:right="135"/>
              <w:rPr>
                <w:sz w:val="24"/>
                <w:highlight w:val="yellow"/>
              </w:rPr>
            </w:pPr>
            <w:proofErr w:type="gramStart"/>
            <w:r>
              <w:rPr>
                <w:sz w:val="24"/>
              </w:rPr>
              <w:t>о</w:t>
            </w:r>
            <w:r w:rsidRPr="00505DCE">
              <w:rPr>
                <w:sz w:val="24"/>
              </w:rPr>
              <w:t>риентированных</w:t>
            </w:r>
            <w:r>
              <w:rPr>
                <w:sz w:val="24"/>
              </w:rPr>
              <w:t xml:space="preserve"> </w:t>
            </w:r>
            <w:r>
              <w:rPr>
                <w:spacing w:val="-2"/>
                <w:sz w:val="24"/>
              </w:rPr>
              <w:t xml:space="preserve"> заданий</w:t>
            </w:r>
            <w:proofErr w:type="gramEnd"/>
            <w:r>
              <w:rPr>
                <w:spacing w:val="-2"/>
                <w:sz w:val="24"/>
              </w:rPr>
              <w:t>, дискуссия</w:t>
            </w:r>
          </w:p>
        </w:tc>
      </w:tr>
      <w:tr w:rsidR="00E826F8" w:rsidRPr="002F38E9" w14:paraId="63045AAA" w14:textId="77777777" w:rsidTr="00804A4E">
        <w:trPr>
          <w:trHeight w:val="20"/>
        </w:trPr>
        <w:tc>
          <w:tcPr>
            <w:tcW w:w="295" w:type="dxa"/>
            <w:tcBorders>
              <w:top w:val="single" w:sz="4" w:space="0" w:color="auto"/>
              <w:left w:val="single" w:sz="4" w:space="0" w:color="auto"/>
              <w:bottom w:val="single" w:sz="4" w:space="0" w:color="auto"/>
            </w:tcBorders>
            <w:shd w:val="clear" w:color="auto" w:fill="FFFFFF"/>
            <w:tcMar>
              <w:left w:w="0" w:type="dxa"/>
              <w:right w:w="0" w:type="dxa"/>
            </w:tcMar>
          </w:tcPr>
          <w:p w14:paraId="27A280CC" w14:textId="46BC8809" w:rsidR="00E826F8" w:rsidRPr="00505DCE" w:rsidRDefault="00E826F8" w:rsidP="00E826F8">
            <w:pPr>
              <w:jc w:val="center"/>
              <w:rPr>
                <w:sz w:val="24"/>
                <w:szCs w:val="24"/>
                <w:lang w:bidi="ru-RU"/>
              </w:rPr>
            </w:pPr>
            <w:r w:rsidRPr="00505DCE">
              <w:rPr>
                <w:sz w:val="24"/>
                <w:szCs w:val="24"/>
                <w:lang w:bidi="ru-RU"/>
              </w:rPr>
              <w:t>6</w:t>
            </w:r>
          </w:p>
        </w:tc>
        <w:tc>
          <w:tcPr>
            <w:tcW w:w="2961" w:type="dxa"/>
            <w:tcBorders>
              <w:top w:val="single" w:sz="4" w:space="0" w:color="000000"/>
              <w:left w:val="single" w:sz="4" w:space="0" w:color="000000"/>
              <w:bottom w:val="single" w:sz="4" w:space="0" w:color="000000"/>
              <w:right w:val="single" w:sz="4" w:space="0" w:color="auto"/>
            </w:tcBorders>
            <w:shd w:val="clear" w:color="auto" w:fill="auto"/>
            <w:tcMar>
              <w:left w:w="0" w:type="dxa"/>
              <w:right w:w="0" w:type="dxa"/>
            </w:tcMar>
          </w:tcPr>
          <w:p w14:paraId="2033E030" w14:textId="4270E7BE" w:rsidR="00E826F8" w:rsidRPr="00505DCE" w:rsidRDefault="00E826F8" w:rsidP="00E826F8">
            <w:pPr>
              <w:ind w:left="126"/>
              <w:rPr>
                <w:spacing w:val="-2"/>
                <w:sz w:val="24"/>
              </w:rPr>
            </w:pPr>
            <w:r w:rsidRPr="00505DCE">
              <w:rPr>
                <w:spacing w:val="-2"/>
                <w:sz w:val="24"/>
              </w:rPr>
              <w:t>Тема 6.       Стоимость и стратегии роста бизнеса</w:t>
            </w:r>
          </w:p>
        </w:tc>
        <w:tc>
          <w:tcPr>
            <w:tcW w:w="992" w:type="dxa"/>
            <w:tcBorders>
              <w:top w:val="nil"/>
              <w:left w:val="single" w:sz="8" w:space="0" w:color="auto"/>
              <w:bottom w:val="single" w:sz="8" w:space="0" w:color="auto"/>
              <w:right w:val="nil"/>
            </w:tcBorders>
            <w:shd w:val="clear" w:color="auto" w:fill="auto"/>
            <w:tcMar>
              <w:left w:w="0" w:type="dxa"/>
              <w:right w:w="0" w:type="dxa"/>
            </w:tcMar>
            <w:vAlign w:val="center"/>
          </w:tcPr>
          <w:p w14:paraId="012C4F42" w14:textId="2E6960A6" w:rsidR="00E826F8" w:rsidRPr="00E826F8" w:rsidRDefault="00E826F8" w:rsidP="00E826F8">
            <w:pPr>
              <w:jc w:val="center"/>
              <w:rPr>
                <w:color w:val="000000"/>
                <w:sz w:val="24"/>
                <w:szCs w:val="24"/>
              </w:rPr>
            </w:pPr>
            <w:r w:rsidRPr="00E826F8">
              <w:rPr>
                <w:color w:val="000000"/>
                <w:sz w:val="24"/>
                <w:szCs w:val="24"/>
              </w:rPr>
              <w:t>16</w:t>
            </w:r>
          </w:p>
        </w:tc>
        <w:tc>
          <w:tcPr>
            <w:tcW w:w="850" w:type="dxa"/>
            <w:tcBorders>
              <w:top w:val="nil"/>
              <w:left w:val="single" w:sz="8" w:space="0" w:color="auto"/>
              <w:bottom w:val="single" w:sz="8" w:space="0" w:color="auto"/>
              <w:right w:val="single" w:sz="8" w:space="0" w:color="auto"/>
            </w:tcBorders>
            <w:shd w:val="clear" w:color="auto" w:fill="auto"/>
            <w:tcMar>
              <w:left w:w="0" w:type="dxa"/>
              <w:right w:w="0" w:type="dxa"/>
            </w:tcMar>
            <w:vAlign w:val="center"/>
          </w:tcPr>
          <w:p w14:paraId="1BE944D6" w14:textId="6A67787F" w:rsidR="00E826F8" w:rsidRPr="00E826F8" w:rsidRDefault="00E826F8" w:rsidP="00E826F8">
            <w:pPr>
              <w:jc w:val="center"/>
              <w:rPr>
                <w:color w:val="000000"/>
                <w:sz w:val="24"/>
                <w:szCs w:val="24"/>
              </w:rPr>
            </w:pPr>
            <w:r w:rsidRPr="00E826F8">
              <w:rPr>
                <w:color w:val="000000"/>
                <w:sz w:val="24"/>
                <w:szCs w:val="24"/>
              </w:rPr>
              <w:t>4</w:t>
            </w:r>
          </w:p>
        </w:tc>
        <w:tc>
          <w:tcPr>
            <w:tcW w:w="851" w:type="dxa"/>
            <w:tcBorders>
              <w:bottom w:val="single" w:sz="4" w:space="0" w:color="000000"/>
              <w:right w:val="single" w:sz="4" w:space="0" w:color="000000"/>
            </w:tcBorders>
            <w:shd w:val="clear" w:color="auto" w:fill="auto"/>
            <w:tcMar>
              <w:left w:w="0" w:type="dxa"/>
              <w:right w:w="0" w:type="dxa"/>
            </w:tcMar>
          </w:tcPr>
          <w:p w14:paraId="5F027F83" w14:textId="4B0B28DF" w:rsidR="00E826F8" w:rsidRPr="00603B51" w:rsidRDefault="00E826F8" w:rsidP="00E826F8">
            <w:pPr>
              <w:pStyle w:val="TableParagraph"/>
              <w:jc w:val="center"/>
              <w:rPr>
                <w:sz w:val="24"/>
              </w:rPr>
            </w:pPr>
            <w:r w:rsidRPr="00603B51">
              <w:rPr>
                <w:sz w:val="24"/>
              </w:rPr>
              <w:t>2</w:t>
            </w:r>
          </w:p>
        </w:tc>
        <w:tc>
          <w:tcPr>
            <w:tcW w:w="1134" w:type="dxa"/>
            <w:tcBorders>
              <w:bottom w:val="single" w:sz="4" w:space="0" w:color="000000"/>
              <w:right w:val="single" w:sz="4" w:space="0" w:color="000000"/>
            </w:tcBorders>
            <w:shd w:val="clear" w:color="auto" w:fill="auto"/>
            <w:tcMar>
              <w:left w:w="0" w:type="dxa"/>
              <w:right w:w="0" w:type="dxa"/>
            </w:tcMar>
          </w:tcPr>
          <w:p w14:paraId="7DE2ABA6" w14:textId="67DC04AA" w:rsidR="00E826F8" w:rsidRPr="00603B51" w:rsidRDefault="00E826F8" w:rsidP="00E826F8">
            <w:pPr>
              <w:pStyle w:val="TableParagraph"/>
              <w:jc w:val="center"/>
              <w:rPr>
                <w:sz w:val="24"/>
              </w:rPr>
            </w:pPr>
            <w:r>
              <w:rPr>
                <w:sz w:val="24"/>
              </w:rPr>
              <w:t>2</w:t>
            </w:r>
          </w:p>
        </w:tc>
        <w:tc>
          <w:tcPr>
            <w:tcW w:w="1276" w:type="dxa"/>
            <w:tcBorders>
              <w:top w:val="single" w:sz="4" w:space="0" w:color="auto"/>
              <w:left w:val="single" w:sz="4" w:space="0" w:color="auto"/>
              <w:bottom w:val="single" w:sz="4" w:space="0" w:color="auto"/>
              <w:right w:val="nil"/>
            </w:tcBorders>
            <w:shd w:val="clear" w:color="auto" w:fill="auto"/>
            <w:tcMar>
              <w:left w:w="0" w:type="dxa"/>
              <w:right w:w="0" w:type="dxa"/>
            </w:tcMar>
          </w:tcPr>
          <w:p w14:paraId="7BE00CC4" w14:textId="520250E9" w:rsidR="00E826F8" w:rsidRPr="00603B51" w:rsidRDefault="00E826F8" w:rsidP="00E826F8">
            <w:pPr>
              <w:pStyle w:val="TableParagraph"/>
              <w:jc w:val="center"/>
              <w:rPr>
                <w:sz w:val="24"/>
              </w:rPr>
            </w:pPr>
            <w:r>
              <w:rPr>
                <w:sz w:val="24"/>
              </w:rPr>
              <w:t>12</w:t>
            </w:r>
          </w:p>
        </w:tc>
        <w:tc>
          <w:tcPr>
            <w:tcW w:w="1552" w:type="dxa"/>
            <w:gridSpan w:val="2"/>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14:paraId="27CF7B7A" w14:textId="77777777" w:rsidR="00E826F8" w:rsidRPr="00505DCE" w:rsidRDefault="00E826F8" w:rsidP="00E826F8">
            <w:pPr>
              <w:pStyle w:val="TableParagraph"/>
              <w:ind w:left="110" w:right="135"/>
              <w:rPr>
                <w:sz w:val="24"/>
              </w:rPr>
            </w:pPr>
            <w:r w:rsidRPr="00505DCE">
              <w:rPr>
                <w:sz w:val="24"/>
              </w:rPr>
              <w:t>Решение практико- ориентированных</w:t>
            </w:r>
          </w:p>
          <w:p w14:paraId="5D56B902" w14:textId="5DC0C3E5" w:rsidR="00E826F8" w:rsidRPr="002F38E9" w:rsidRDefault="00E826F8" w:rsidP="00E826F8">
            <w:pPr>
              <w:pStyle w:val="TableParagraph"/>
              <w:ind w:left="110" w:right="135"/>
              <w:rPr>
                <w:sz w:val="24"/>
                <w:highlight w:val="yellow"/>
              </w:rPr>
            </w:pPr>
            <w:r w:rsidRPr="00505DCE">
              <w:rPr>
                <w:sz w:val="24"/>
              </w:rPr>
              <w:t>заданий, дискуссия</w:t>
            </w:r>
          </w:p>
        </w:tc>
      </w:tr>
      <w:tr w:rsidR="00BC5A8F" w:rsidRPr="002F38E9" w14:paraId="070BB9CE" w14:textId="77777777" w:rsidTr="000521C0">
        <w:trPr>
          <w:trHeight w:val="20"/>
        </w:trPr>
        <w:tc>
          <w:tcPr>
            <w:tcW w:w="295"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14:paraId="0CA34F6A" w14:textId="77777777" w:rsidR="00BC5A8F" w:rsidRPr="002F38E9" w:rsidRDefault="00BC5A8F" w:rsidP="006C7BF9">
            <w:pPr>
              <w:rPr>
                <w:b/>
                <w:sz w:val="24"/>
                <w:szCs w:val="24"/>
                <w:highlight w:val="yellow"/>
                <w:lang w:bidi="ru-RU"/>
              </w:rPr>
            </w:pPr>
          </w:p>
        </w:tc>
        <w:tc>
          <w:tcPr>
            <w:tcW w:w="296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702A5E43" w14:textId="77777777" w:rsidR="00BC5A8F" w:rsidRPr="00EA008A" w:rsidRDefault="00BC5A8F" w:rsidP="006C7BF9">
            <w:pPr>
              <w:tabs>
                <w:tab w:val="right" w:pos="851"/>
              </w:tabs>
              <w:ind w:left="126" w:right="141"/>
              <w:rPr>
                <w:sz w:val="24"/>
                <w:szCs w:val="24"/>
              </w:rPr>
            </w:pPr>
            <w:r w:rsidRPr="00EA008A">
              <w:rPr>
                <w:sz w:val="24"/>
                <w:szCs w:val="24"/>
              </w:rPr>
              <w:t xml:space="preserve">В целом по дисциплине </w:t>
            </w:r>
          </w:p>
        </w:tc>
        <w:tc>
          <w:tcPr>
            <w:tcW w:w="992"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14:paraId="246F187E" w14:textId="459497FD" w:rsidR="00BC5A8F" w:rsidRPr="00EA008A" w:rsidRDefault="000E11A3" w:rsidP="000E11A3">
            <w:pPr>
              <w:pStyle w:val="22"/>
              <w:shd w:val="clear" w:color="auto" w:fill="auto"/>
              <w:spacing w:line="240" w:lineRule="auto"/>
              <w:jc w:val="center"/>
              <w:rPr>
                <w:b/>
                <w:bCs/>
                <w:sz w:val="24"/>
                <w:szCs w:val="24"/>
              </w:rPr>
            </w:pPr>
            <w:r w:rsidRPr="00EA008A">
              <w:rPr>
                <w:b/>
                <w:bCs/>
                <w:sz w:val="24"/>
                <w:szCs w:val="24"/>
              </w:rPr>
              <w:t>108</w:t>
            </w:r>
          </w:p>
        </w:tc>
        <w:tc>
          <w:tcPr>
            <w:tcW w:w="850"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14:paraId="550B5FD5" w14:textId="4C2A5C64" w:rsidR="00BC5A8F" w:rsidRPr="00EA008A" w:rsidRDefault="000E11A3" w:rsidP="00137C83">
            <w:pPr>
              <w:pStyle w:val="22"/>
              <w:shd w:val="clear" w:color="auto" w:fill="auto"/>
              <w:spacing w:line="240" w:lineRule="auto"/>
              <w:jc w:val="center"/>
              <w:rPr>
                <w:b/>
                <w:bCs/>
                <w:sz w:val="24"/>
                <w:szCs w:val="24"/>
              </w:rPr>
            </w:pPr>
            <w:r w:rsidRPr="00EA008A">
              <w:rPr>
                <w:b/>
                <w:bCs/>
                <w:sz w:val="24"/>
                <w:szCs w:val="24"/>
              </w:rPr>
              <w:t>34</w:t>
            </w:r>
          </w:p>
        </w:tc>
        <w:tc>
          <w:tcPr>
            <w:tcW w:w="851"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14:paraId="306841DA" w14:textId="4EC8B7F5" w:rsidR="00BC5A8F" w:rsidRPr="00EA008A" w:rsidRDefault="00137C83" w:rsidP="00C40A75">
            <w:pPr>
              <w:pStyle w:val="22"/>
              <w:shd w:val="clear" w:color="auto" w:fill="auto"/>
              <w:spacing w:line="240" w:lineRule="auto"/>
              <w:jc w:val="center"/>
              <w:rPr>
                <w:b/>
                <w:bCs/>
                <w:sz w:val="24"/>
                <w:szCs w:val="24"/>
              </w:rPr>
            </w:pPr>
            <w:r w:rsidRPr="00EA008A">
              <w:rPr>
                <w:b/>
                <w:bCs/>
                <w:sz w:val="24"/>
                <w:szCs w:val="24"/>
              </w:rPr>
              <w:t>16</w:t>
            </w:r>
          </w:p>
        </w:tc>
        <w:tc>
          <w:tcPr>
            <w:tcW w:w="1134"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14:paraId="316D7023" w14:textId="4DC8F5CB" w:rsidR="00BC5A8F" w:rsidRPr="00EA008A" w:rsidRDefault="000E11A3" w:rsidP="00600972">
            <w:pPr>
              <w:pStyle w:val="22"/>
              <w:shd w:val="clear" w:color="auto" w:fill="auto"/>
              <w:spacing w:line="240" w:lineRule="auto"/>
              <w:jc w:val="center"/>
              <w:rPr>
                <w:b/>
                <w:bCs/>
                <w:sz w:val="24"/>
                <w:szCs w:val="24"/>
              </w:rPr>
            </w:pPr>
            <w:r w:rsidRPr="00EA008A">
              <w:rPr>
                <w:b/>
                <w:bCs/>
                <w:sz w:val="24"/>
                <w:szCs w:val="24"/>
              </w:rPr>
              <w:t>18</w:t>
            </w:r>
          </w:p>
        </w:tc>
        <w:tc>
          <w:tcPr>
            <w:tcW w:w="1276"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14:paraId="4E73C375" w14:textId="041978C5" w:rsidR="00BC5A8F" w:rsidRPr="00EA008A" w:rsidRDefault="000E11A3" w:rsidP="00976FF6">
            <w:pPr>
              <w:pStyle w:val="22"/>
              <w:shd w:val="clear" w:color="auto" w:fill="auto"/>
              <w:spacing w:line="240" w:lineRule="auto"/>
              <w:jc w:val="center"/>
              <w:rPr>
                <w:b/>
                <w:bCs/>
                <w:sz w:val="24"/>
                <w:szCs w:val="24"/>
              </w:rPr>
            </w:pPr>
            <w:r w:rsidRPr="00EA008A">
              <w:rPr>
                <w:b/>
                <w:bCs/>
                <w:sz w:val="24"/>
                <w:szCs w:val="24"/>
              </w:rPr>
              <w:t>74</w:t>
            </w:r>
          </w:p>
        </w:tc>
        <w:tc>
          <w:tcPr>
            <w:tcW w:w="1552" w:type="dxa"/>
            <w:gridSpan w:val="2"/>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14:paraId="4A1E4A0D" w14:textId="26DBC674" w:rsidR="00BC5A8F" w:rsidRPr="00EA008A" w:rsidRDefault="00EA008A" w:rsidP="006C7BF9">
            <w:pPr>
              <w:jc w:val="center"/>
              <w:rPr>
                <w:b/>
                <w:sz w:val="24"/>
                <w:szCs w:val="24"/>
                <w:highlight w:val="yellow"/>
              </w:rPr>
            </w:pPr>
            <w:r w:rsidRPr="00EA008A">
              <w:rPr>
                <w:b/>
                <w:sz w:val="24"/>
                <w:szCs w:val="24"/>
              </w:rPr>
              <w:t>Домашнее творческое задание</w:t>
            </w:r>
          </w:p>
        </w:tc>
      </w:tr>
    </w:tbl>
    <w:p w14:paraId="5129E3C1" w14:textId="77777777" w:rsidR="00BC5A8F" w:rsidRPr="002F38E9" w:rsidRDefault="00BC5A8F" w:rsidP="00BC5A8F">
      <w:pPr>
        <w:jc w:val="both"/>
        <w:rPr>
          <w:sz w:val="24"/>
          <w:szCs w:val="24"/>
          <w:highlight w:val="yellow"/>
        </w:rPr>
      </w:pPr>
    </w:p>
    <w:p w14:paraId="2C75F768" w14:textId="77777777" w:rsidR="005071B0" w:rsidRDefault="005071B0" w:rsidP="00BC5A8F">
      <w:pPr>
        <w:jc w:val="both"/>
        <w:rPr>
          <w:sz w:val="24"/>
          <w:szCs w:val="24"/>
          <w:highlight w:val="yellow"/>
        </w:rPr>
      </w:pPr>
    </w:p>
    <w:p w14:paraId="6B29E8CE" w14:textId="71619445" w:rsidR="00D90BD6" w:rsidRPr="004D5DA6" w:rsidRDefault="008A7CAC" w:rsidP="00126963">
      <w:pPr>
        <w:pStyle w:val="Default"/>
        <w:ind w:left="360"/>
        <w:jc w:val="both"/>
        <w:rPr>
          <w:b/>
          <w:bCs/>
          <w:sz w:val="28"/>
          <w:szCs w:val="28"/>
        </w:rPr>
      </w:pPr>
      <w:r w:rsidRPr="004D5DA6">
        <w:rPr>
          <w:b/>
          <w:bCs/>
          <w:sz w:val="28"/>
          <w:szCs w:val="28"/>
        </w:rPr>
        <w:t>5</w:t>
      </w:r>
      <w:r w:rsidR="00D90BD6" w:rsidRPr="004D5DA6">
        <w:rPr>
          <w:b/>
          <w:bCs/>
          <w:sz w:val="28"/>
          <w:szCs w:val="28"/>
        </w:rPr>
        <w:t>.</w:t>
      </w:r>
      <w:r w:rsidRPr="004D5DA6">
        <w:rPr>
          <w:b/>
          <w:bCs/>
          <w:sz w:val="28"/>
          <w:szCs w:val="28"/>
        </w:rPr>
        <w:t>3</w:t>
      </w:r>
      <w:r w:rsidR="00D90BD6" w:rsidRPr="004D5DA6">
        <w:rPr>
          <w:b/>
          <w:bCs/>
          <w:sz w:val="28"/>
          <w:szCs w:val="28"/>
        </w:rPr>
        <w:t xml:space="preserve"> Содержание практических</w:t>
      </w:r>
      <w:r w:rsidR="00892FA6" w:rsidRPr="004D5DA6">
        <w:rPr>
          <w:b/>
          <w:bCs/>
          <w:sz w:val="28"/>
          <w:szCs w:val="28"/>
        </w:rPr>
        <w:t>,</w:t>
      </w:r>
      <w:r w:rsidR="00D90BD6" w:rsidRPr="004D5DA6">
        <w:rPr>
          <w:b/>
          <w:bCs/>
          <w:sz w:val="28"/>
          <w:szCs w:val="28"/>
        </w:rPr>
        <w:t xml:space="preserve"> семинарских занятий</w:t>
      </w:r>
    </w:p>
    <w:p w14:paraId="4C5434A7" w14:textId="7B3194A4" w:rsidR="00DC6DEC" w:rsidRPr="004D5DA6" w:rsidRDefault="00D90BD6" w:rsidP="00155E64">
      <w:pPr>
        <w:pStyle w:val="Default"/>
        <w:rPr>
          <w:lang w:eastAsia="ru-RU"/>
        </w:rPr>
      </w:pPr>
      <w:r w:rsidRPr="004D5DA6">
        <w:rPr>
          <w:b/>
          <w:bCs/>
          <w:sz w:val="28"/>
          <w:szCs w:val="28"/>
        </w:rPr>
        <w:t xml:space="preserve"> </w:t>
      </w:r>
    </w:p>
    <w:tbl>
      <w:tblPr>
        <w:tblStyle w:val="12"/>
        <w:tblW w:w="9918" w:type="dxa"/>
        <w:tblLook w:val="04A0" w:firstRow="1" w:lastRow="0" w:firstColumn="1" w:lastColumn="0" w:noHBand="0" w:noVBand="1"/>
      </w:tblPr>
      <w:tblGrid>
        <w:gridCol w:w="2624"/>
        <w:gridCol w:w="33"/>
        <w:gridCol w:w="5289"/>
        <w:gridCol w:w="1972"/>
      </w:tblGrid>
      <w:tr w:rsidR="00DC6DEC" w:rsidRPr="002F38E9" w14:paraId="06BEB5AF" w14:textId="77777777" w:rsidTr="0008244F">
        <w:tc>
          <w:tcPr>
            <w:tcW w:w="2657" w:type="dxa"/>
            <w:gridSpan w:val="2"/>
          </w:tcPr>
          <w:p w14:paraId="5574CBB3" w14:textId="77777777" w:rsidR="00DC6DEC" w:rsidRPr="00225D9F" w:rsidRDefault="00DC6DEC" w:rsidP="006C7BF9">
            <w:pPr>
              <w:rPr>
                <w:b/>
                <w:sz w:val="24"/>
                <w:szCs w:val="24"/>
              </w:rPr>
            </w:pPr>
            <w:r w:rsidRPr="00225D9F">
              <w:rPr>
                <w:b/>
                <w:sz w:val="24"/>
                <w:szCs w:val="24"/>
              </w:rPr>
              <w:t>Наименование тем (разделов) дисциплины</w:t>
            </w:r>
          </w:p>
        </w:tc>
        <w:tc>
          <w:tcPr>
            <w:tcW w:w="5289" w:type="dxa"/>
          </w:tcPr>
          <w:p w14:paraId="7CB7747B" w14:textId="77459053" w:rsidR="00DC6DEC" w:rsidRPr="00225D9F" w:rsidRDefault="00DC6DEC" w:rsidP="00A80C59">
            <w:pPr>
              <w:rPr>
                <w:b/>
                <w:sz w:val="24"/>
                <w:szCs w:val="24"/>
              </w:rPr>
            </w:pPr>
            <w:r w:rsidRPr="00225D9F">
              <w:rPr>
                <w:b/>
                <w:sz w:val="24"/>
                <w:szCs w:val="24"/>
              </w:rPr>
              <w:t xml:space="preserve">Перечень вопросов для обсуждения на семинарских, практических занятиях, рекомендуемые источники </w:t>
            </w:r>
          </w:p>
        </w:tc>
        <w:tc>
          <w:tcPr>
            <w:tcW w:w="1972" w:type="dxa"/>
          </w:tcPr>
          <w:p w14:paraId="24FC8673" w14:textId="77777777" w:rsidR="00DC6DEC" w:rsidRPr="00225D9F" w:rsidRDefault="00DC6DEC" w:rsidP="006C7BF9">
            <w:pPr>
              <w:rPr>
                <w:b/>
                <w:sz w:val="24"/>
                <w:szCs w:val="24"/>
              </w:rPr>
            </w:pPr>
            <w:r w:rsidRPr="00225D9F">
              <w:rPr>
                <w:b/>
                <w:sz w:val="24"/>
                <w:szCs w:val="24"/>
              </w:rPr>
              <w:t>Формы проведения занятий</w:t>
            </w:r>
          </w:p>
        </w:tc>
      </w:tr>
      <w:tr w:rsidR="00B638FC" w:rsidRPr="002F38E9" w14:paraId="158A3B4F" w14:textId="77777777" w:rsidTr="0008244F">
        <w:tc>
          <w:tcPr>
            <w:tcW w:w="2657" w:type="dxa"/>
            <w:gridSpan w:val="2"/>
            <w:tcBorders>
              <w:top w:val="single" w:sz="4" w:space="0" w:color="000000"/>
              <w:left w:val="single" w:sz="4" w:space="0" w:color="000000"/>
              <w:bottom w:val="single" w:sz="4" w:space="0" w:color="000000"/>
              <w:right w:val="single" w:sz="4" w:space="0" w:color="auto"/>
            </w:tcBorders>
            <w:shd w:val="clear" w:color="auto" w:fill="auto"/>
          </w:tcPr>
          <w:p w14:paraId="5FBCFD78" w14:textId="77777777" w:rsidR="00225D9F" w:rsidRPr="00225D9F" w:rsidRDefault="00225D9F" w:rsidP="00225D9F">
            <w:pPr>
              <w:ind w:left="126"/>
              <w:rPr>
                <w:spacing w:val="-2"/>
                <w:sz w:val="24"/>
              </w:rPr>
            </w:pPr>
            <w:r w:rsidRPr="00225D9F">
              <w:rPr>
                <w:spacing w:val="-2"/>
                <w:sz w:val="24"/>
              </w:rPr>
              <w:t>Тема 1.     Предпринимательство и</w:t>
            </w:r>
          </w:p>
          <w:p w14:paraId="5D4CAE20" w14:textId="7054D057" w:rsidR="00B638FC" w:rsidRPr="00225D9F" w:rsidRDefault="00225D9F" w:rsidP="00225D9F">
            <w:pPr>
              <w:ind w:left="126"/>
              <w:rPr>
                <w:sz w:val="24"/>
                <w:szCs w:val="24"/>
                <w:lang w:bidi="ru-RU"/>
              </w:rPr>
            </w:pPr>
            <w:r w:rsidRPr="00225D9F">
              <w:rPr>
                <w:spacing w:val="-2"/>
                <w:sz w:val="24"/>
              </w:rPr>
              <w:t>предпринимательские финансы</w:t>
            </w:r>
          </w:p>
        </w:tc>
        <w:tc>
          <w:tcPr>
            <w:tcW w:w="5289" w:type="dxa"/>
            <w:shd w:val="clear" w:color="auto" w:fill="auto"/>
          </w:tcPr>
          <w:p w14:paraId="17FA88CF" w14:textId="77777777" w:rsidR="00225D9F" w:rsidRPr="00225D9F" w:rsidRDefault="00225D9F" w:rsidP="00225D9F">
            <w:pPr>
              <w:pStyle w:val="TableParagraph"/>
              <w:numPr>
                <w:ilvl w:val="0"/>
                <w:numId w:val="6"/>
              </w:numPr>
              <w:tabs>
                <w:tab w:val="left" w:pos="814"/>
              </w:tabs>
              <w:ind w:right="99" w:firstLine="4"/>
              <w:jc w:val="both"/>
              <w:rPr>
                <w:sz w:val="24"/>
              </w:rPr>
            </w:pPr>
            <w:r w:rsidRPr="00225D9F">
              <w:rPr>
                <w:sz w:val="24"/>
              </w:rPr>
              <w:t>Какие признаки характеризуют предпринимательство?</w:t>
            </w:r>
          </w:p>
          <w:p w14:paraId="015F3E33" w14:textId="77777777" w:rsidR="00225D9F" w:rsidRPr="00225D9F" w:rsidRDefault="00225D9F" w:rsidP="00225D9F">
            <w:pPr>
              <w:pStyle w:val="TableParagraph"/>
              <w:numPr>
                <w:ilvl w:val="0"/>
                <w:numId w:val="6"/>
              </w:numPr>
              <w:tabs>
                <w:tab w:val="left" w:pos="814"/>
              </w:tabs>
              <w:ind w:right="99" w:firstLine="4"/>
              <w:jc w:val="both"/>
              <w:rPr>
                <w:sz w:val="24"/>
              </w:rPr>
            </w:pPr>
            <w:r w:rsidRPr="00225D9F">
              <w:rPr>
                <w:sz w:val="24"/>
              </w:rPr>
              <w:t>Дайте определение сущности предпринимательства.</w:t>
            </w:r>
          </w:p>
          <w:p w14:paraId="3DE1EB91" w14:textId="77777777" w:rsidR="00225D9F" w:rsidRPr="00225D9F" w:rsidRDefault="00225D9F" w:rsidP="00225D9F">
            <w:pPr>
              <w:pStyle w:val="TableParagraph"/>
              <w:numPr>
                <w:ilvl w:val="0"/>
                <w:numId w:val="6"/>
              </w:numPr>
              <w:tabs>
                <w:tab w:val="left" w:pos="814"/>
              </w:tabs>
              <w:ind w:right="99" w:firstLine="4"/>
              <w:jc w:val="both"/>
              <w:rPr>
                <w:sz w:val="24"/>
              </w:rPr>
            </w:pPr>
            <w:r w:rsidRPr="00225D9F">
              <w:rPr>
                <w:sz w:val="24"/>
              </w:rPr>
              <w:t>Внешние факторы, влияющие на финансовую среду предпринимательства.</w:t>
            </w:r>
          </w:p>
          <w:p w14:paraId="1F16E6A1" w14:textId="77777777" w:rsidR="00225D9F" w:rsidRPr="00225D9F" w:rsidRDefault="00225D9F" w:rsidP="00225D9F">
            <w:pPr>
              <w:pStyle w:val="TableParagraph"/>
              <w:numPr>
                <w:ilvl w:val="0"/>
                <w:numId w:val="6"/>
              </w:numPr>
              <w:tabs>
                <w:tab w:val="left" w:pos="814"/>
              </w:tabs>
              <w:ind w:right="99" w:firstLine="4"/>
              <w:jc w:val="both"/>
              <w:rPr>
                <w:sz w:val="24"/>
              </w:rPr>
            </w:pPr>
            <w:r w:rsidRPr="00225D9F">
              <w:rPr>
                <w:sz w:val="24"/>
              </w:rPr>
              <w:t>Внутренние факторы, влияющие на финансовую среду предпринимательства.</w:t>
            </w:r>
          </w:p>
          <w:p w14:paraId="4C9A8255" w14:textId="77777777" w:rsidR="00225D9F" w:rsidRPr="00225D9F" w:rsidRDefault="00225D9F" w:rsidP="00225D9F">
            <w:pPr>
              <w:pStyle w:val="TableParagraph"/>
              <w:numPr>
                <w:ilvl w:val="0"/>
                <w:numId w:val="6"/>
              </w:numPr>
              <w:tabs>
                <w:tab w:val="left" w:pos="814"/>
              </w:tabs>
              <w:ind w:right="99" w:firstLine="4"/>
              <w:jc w:val="both"/>
              <w:rPr>
                <w:sz w:val="24"/>
              </w:rPr>
            </w:pPr>
            <w:r w:rsidRPr="00225D9F">
              <w:rPr>
                <w:sz w:val="24"/>
              </w:rPr>
              <w:t>Формы предпринимательства.</w:t>
            </w:r>
          </w:p>
          <w:p w14:paraId="5E86DA88" w14:textId="77777777" w:rsidR="00225D9F" w:rsidRPr="00225D9F" w:rsidRDefault="00225D9F" w:rsidP="00225D9F">
            <w:pPr>
              <w:pStyle w:val="TableParagraph"/>
              <w:numPr>
                <w:ilvl w:val="0"/>
                <w:numId w:val="6"/>
              </w:numPr>
              <w:tabs>
                <w:tab w:val="left" w:pos="814"/>
              </w:tabs>
              <w:ind w:right="99" w:firstLine="4"/>
              <w:jc w:val="both"/>
              <w:rPr>
                <w:sz w:val="24"/>
              </w:rPr>
            </w:pPr>
            <w:r w:rsidRPr="00225D9F">
              <w:rPr>
                <w:sz w:val="24"/>
              </w:rPr>
              <w:t>Виды предпринимательства.</w:t>
            </w:r>
          </w:p>
          <w:p w14:paraId="767A8392" w14:textId="77777777" w:rsidR="00225D9F" w:rsidRPr="00225D9F" w:rsidRDefault="00225D9F" w:rsidP="00225D9F">
            <w:pPr>
              <w:pStyle w:val="TableParagraph"/>
              <w:numPr>
                <w:ilvl w:val="0"/>
                <w:numId w:val="6"/>
              </w:numPr>
              <w:tabs>
                <w:tab w:val="left" w:pos="814"/>
              </w:tabs>
              <w:ind w:right="99" w:firstLine="4"/>
              <w:jc w:val="both"/>
              <w:rPr>
                <w:sz w:val="24"/>
              </w:rPr>
            </w:pPr>
            <w:r w:rsidRPr="00225D9F">
              <w:rPr>
                <w:sz w:val="24"/>
              </w:rPr>
              <w:t>Направления развития предпринимательства в России.</w:t>
            </w:r>
          </w:p>
          <w:p w14:paraId="16F4E5E2" w14:textId="61FF9A0B" w:rsidR="00B638FC" w:rsidRPr="00225D9F" w:rsidRDefault="00B638FC" w:rsidP="0097474B">
            <w:pPr>
              <w:jc w:val="both"/>
              <w:rPr>
                <w:i/>
              </w:rPr>
            </w:pPr>
            <w:r w:rsidRPr="00225D9F">
              <w:rPr>
                <w:i/>
                <w:sz w:val="24"/>
                <w:szCs w:val="24"/>
              </w:rPr>
              <w:t xml:space="preserve">Рекомендуемые источники литературы: Раздел </w:t>
            </w:r>
            <w:r w:rsidR="0097474B">
              <w:rPr>
                <w:i/>
                <w:sz w:val="24"/>
                <w:szCs w:val="24"/>
              </w:rPr>
              <w:t>8: а) 1,2; б) 1,2; Раздел 9: 1-21</w:t>
            </w:r>
          </w:p>
        </w:tc>
        <w:tc>
          <w:tcPr>
            <w:tcW w:w="1972" w:type="dxa"/>
            <w:shd w:val="clear" w:color="auto" w:fill="auto"/>
          </w:tcPr>
          <w:p w14:paraId="4C23D409" w14:textId="5AB33305" w:rsidR="00B638FC" w:rsidRPr="00225D9F" w:rsidRDefault="00225D9F" w:rsidP="00B638FC">
            <w:pPr>
              <w:pStyle w:val="Default"/>
              <w:jc w:val="both"/>
              <w:rPr>
                <w:color w:val="auto"/>
              </w:rPr>
            </w:pPr>
            <w:r w:rsidRPr="00225D9F">
              <w:t>Устный опрос. Доклад. Разбор проблемных ситуаций.</w:t>
            </w:r>
          </w:p>
        </w:tc>
      </w:tr>
      <w:tr w:rsidR="00B638FC" w:rsidRPr="002F38E9" w14:paraId="415701C4" w14:textId="77777777" w:rsidTr="0008244F">
        <w:tc>
          <w:tcPr>
            <w:tcW w:w="2624" w:type="dxa"/>
            <w:tcBorders>
              <w:top w:val="single" w:sz="4" w:space="0" w:color="000000"/>
              <w:left w:val="single" w:sz="4" w:space="0" w:color="000000"/>
              <w:bottom w:val="single" w:sz="4" w:space="0" w:color="000000"/>
              <w:right w:val="single" w:sz="4" w:space="0" w:color="auto"/>
            </w:tcBorders>
            <w:shd w:val="clear" w:color="auto" w:fill="auto"/>
          </w:tcPr>
          <w:p w14:paraId="7311F799" w14:textId="79F1F6DC" w:rsidR="00B638FC" w:rsidRPr="00225D9F" w:rsidRDefault="00225D9F" w:rsidP="00B638FC">
            <w:pPr>
              <w:ind w:left="126"/>
              <w:rPr>
                <w:sz w:val="24"/>
                <w:szCs w:val="24"/>
                <w:lang w:bidi="ru-RU"/>
              </w:rPr>
            </w:pPr>
            <w:r w:rsidRPr="00225D9F">
              <w:rPr>
                <w:spacing w:val="-2"/>
                <w:sz w:val="24"/>
              </w:rPr>
              <w:t xml:space="preserve">Тема 2 </w:t>
            </w:r>
            <w:r w:rsidRPr="00225D9F">
              <w:rPr>
                <w:spacing w:val="-2"/>
                <w:sz w:val="24"/>
              </w:rPr>
              <w:lastRenderedPageBreak/>
              <w:t>Финансирование предпринимательской деятельности</w:t>
            </w:r>
          </w:p>
        </w:tc>
        <w:tc>
          <w:tcPr>
            <w:tcW w:w="5322" w:type="dxa"/>
            <w:gridSpan w:val="2"/>
          </w:tcPr>
          <w:p w14:paraId="63604C7C" w14:textId="77777777" w:rsidR="00225D9F" w:rsidRPr="00225D9F" w:rsidRDefault="00225D9F" w:rsidP="00225D9F">
            <w:pPr>
              <w:pStyle w:val="TableParagraph"/>
              <w:numPr>
                <w:ilvl w:val="0"/>
                <w:numId w:val="7"/>
              </w:numPr>
              <w:tabs>
                <w:tab w:val="left" w:pos="814"/>
                <w:tab w:val="left" w:pos="2557"/>
              </w:tabs>
              <w:ind w:right="95" w:firstLine="4"/>
              <w:jc w:val="both"/>
              <w:rPr>
                <w:spacing w:val="-2"/>
                <w:sz w:val="24"/>
              </w:rPr>
            </w:pPr>
            <w:r w:rsidRPr="00225D9F">
              <w:rPr>
                <w:spacing w:val="-2"/>
                <w:sz w:val="24"/>
              </w:rPr>
              <w:lastRenderedPageBreak/>
              <w:t xml:space="preserve">Классификация источников </w:t>
            </w:r>
            <w:r w:rsidRPr="00225D9F">
              <w:rPr>
                <w:spacing w:val="-2"/>
                <w:sz w:val="24"/>
              </w:rPr>
              <w:lastRenderedPageBreak/>
              <w:t>финансирования.</w:t>
            </w:r>
          </w:p>
          <w:p w14:paraId="00632770" w14:textId="77777777" w:rsidR="00225D9F" w:rsidRPr="00225D9F" w:rsidRDefault="00225D9F" w:rsidP="00225D9F">
            <w:pPr>
              <w:pStyle w:val="TableParagraph"/>
              <w:numPr>
                <w:ilvl w:val="0"/>
                <w:numId w:val="7"/>
              </w:numPr>
              <w:tabs>
                <w:tab w:val="left" w:pos="814"/>
                <w:tab w:val="left" w:pos="2557"/>
              </w:tabs>
              <w:ind w:right="95" w:firstLine="4"/>
              <w:jc w:val="both"/>
              <w:rPr>
                <w:spacing w:val="-2"/>
                <w:sz w:val="24"/>
              </w:rPr>
            </w:pPr>
            <w:r w:rsidRPr="00225D9F">
              <w:rPr>
                <w:spacing w:val="-2"/>
                <w:sz w:val="24"/>
              </w:rPr>
              <w:t>В каких случаях используется бюджетное финансирование?</w:t>
            </w:r>
          </w:p>
          <w:p w14:paraId="76ECA6DC" w14:textId="77777777" w:rsidR="00225D9F" w:rsidRPr="00225D9F" w:rsidRDefault="00225D9F" w:rsidP="00225D9F">
            <w:pPr>
              <w:pStyle w:val="TableParagraph"/>
              <w:numPr>
                <w:ilvl w:val="0"/>
                <w:numId w:val="7"/>
              </w:numPr>
              <w:tabs>
                <w:tab w:val="left" w:pos="814"/>
                <w:tab w:val="left" w:pos="2557"/>
              </w:tabs>
              <w:ind w:right="95" w:firstLine="4"/>
              <w:jc w:val="both"/>
              <w:rPr>
                <w:spacing w:val="-2"/>
                <w:sz w:val="24"/>
              </w:rPr>
            </w:pPr>
            <w:r w:rsidRPr="00225D9F">
              <w:rPr>
                <w:spacing w:val="-2"/>
                <w:sz w:val="24"/>
              </w:rPr>
              <w:t>Собственные источники финансирования.</w:t>
            </w:r>
          </w:p>
          <w:p w14:paraId="6FCA4872" w14:textId="77777777" w:rsidR="00225D9F" w:rsidRPr="00225D9F" w:rsidRDefault="00225D9F" w:rsidP="00225D9F">
            <w:pPr>
              <w:pStyle w:val="TableParagraph"/>
              <w:numPr>
                <w:ilvl w:val="0"/>
                <w:numId w:val="7"/>
              </w:numPr>
              <w:tabs>
                <w:tab w:val="left" w:pos="814"/>
                <w:tab w:val="left" w:pos="2557"/>
              </w:tabs>
              <w:ind w:right="95" w:firstLine="4"/>
              <w:jc w:val="both"/>
              <w:rPr>
                <w:spacing w:val="-2"/>
                <w:sz w:val="24"/>
              </w:rPr>
            </w:pPr>
            <w:r w:rsidRPr="00225D9F">
              <w:rPr>
                <w:spacing w:val="-2"/>
                <w:sz w:val="24"/>
              </w:rPr>
              <w:t>Внутренние источники финансирования.</w:t>
            </w:r>
          </w:p>
          <w:p w14:paraId="3E4A35AD" w14:textId="77777777" w:rsidR="00225D9F" w:rsidRPr="00225D9F" w:rsidRDefault="00225D9F" w:rsidP="00225D9F">
            <w:pPr>
              <w:pStyle w:val="TableParagraph"/>
              <w:numPr>
                <w:ilvl w:val="0"/>
                <w:numId w:val="7"/>
              </w:numPr>
              <w:tabs>
                <w:tab w:val="left" w:pos="814"/>
                <w:tab w:val="left" w:pos="2557"/>
              </w:tabs>
              <w:ind w:right="95" w:firstLine="4"/>
              <w:jc w:val="both"/>
              <w:rPr>
                <w:spacing w:val="-2"/>
                <w:sz w:val="24"/>
              </w:rPr>
            </w:pPr>
            <w:r w:rsidRPr="00225D9F">
              <w:rPr>
                <w:spacing w:val="-2"/>
                <w:sz w:val="24"/>
              </w:rPr>
              <w:t>Внешние источники финансирования.</w:t>
            </w:r>
          </w:p>
          <w:p w14:paraId="3FF9F5DB" w14:textId="77777777" w:rsidR="00225D9F" w:rsidRPr="00225D9F" w:rsidRDefault="00225D9F" w:rsidP="00225D9F">
            <w:pPr>
              <w:pStyle w:val="TableParagraph"/>
              <w:numPr>
                <w:ilvl w:val="0"/>
                <w:numId w:val="7"/>
              </w:numPr>
              <w:tabs>
                <w:tab w:val="left" w:pos="814"/>
                <w:tab w:val="left" w:pos="2557"/>
              </w:tabs>
              <w:ind w:right="95" w:firstLine="4"/>
              <w:jc w:val="both"/>
              <w:rPr>
                <w:spacing w:val="-2"/>
                <w:sz w:val="24"/>
              </w:rPr>
            </w:pPr>
            <w:r w:rsidRPr="00225D9F">
              <w:rPr>
                <w:spacing w:val="-2"/>
                <w:sz w:val="24"/>
              </w:rPr>
              <w:t>Преимущества и недостатки использования собственных источников финансирования.</w:t>
            </w:r>
          </w:p>
          <w:p w14:paraId="73599B63" w14:textId="77777777" w:rsidR="00225D9F" w:rsidRPr="00225D9F" w:rsidRDefault="00225D9F" w:rsidP="00225D9F">
            <w:pPr>
              <w:pStyle w:val="TableParagraph"/>
              <w:numPr>
                <w:ilvl w:val="0"/>
                <w:numId w:val="7"/>
              </w:numPr>
              <w:tabs>
                <w:tab w:val="left" w:pos="814"/>
                <w:tab w:val="left" w:pos="2557"/>
              </w:tabs>
              <w:ind w:right="95" w:firstLine="4"/>
              <w:jc w:val="both"/>
              <w:rPr>
                <w:spacing w:val="-2"/>
                <w:sz w:val="24"/>
              </w:rPr>
            </w:pPr>
            <w:r w:rsidRPr="00225D9F">
              <w:rPr>
                <w:spacing w:val="-2"/>
                <w:sz w:val="24"/>
              </w:rPr>
              <w:t>Характеристика основных инструментов заемного финансирования.</w:t>
            </w:r>
          </w:p>
          <w:p w14:paraId="4FAB1415" w14:textId="77777777" w:rsidR="00225D9F" w:rsidRPr="00225D9F" w:rsidRDefault="00225D9F" w:rsidP="00225D9F">
            <w:pPr>
              <w:pStyle w:val="TableParagraph"/>
              <w:numPr>
                <w:ilvl w:val="0"/>
                <w:numId w:val="7"/>
              </w:numPr>
              <w:tabs>
                <w:tab w:val="left" w:pos="814"/>
                <w:tab w:val="left" w:pos="2557"/>
              </w:tabs>
              <w:ind w:right="95" w:firstLine="4"/>
              <w:jc w:val="both"/>
              <w:rPr>
                <w:spacing w:val="-2"/>
                <w:sz w:val="24"/>
              </w:rPr>
            </w:pPr>
            <w:r w:rsidRPr="00225D9F">
              <w:rPr>
                <w:spacing w:val="-2"/>
                <w:sz w:val="24"/>
              </w:rPr>
              <w:t>Преимущества и недостатки инструментов заемного финансирования.</w:t>
            </w:r>
          </w:p>
          <w:p w14:paraId="24769694" w14:textId="0080A286" w:rsidR="00B638FC" w:rsidRPr="00225D9F" w:rsidRDefault="00B638FC" w:rsidP="00B638FC">
            <w:pPr>
              <w:jc w:val="both"/>
              <w:rPr>
                <w:sz w:val="24"/>
                <w:szCs w:val="24"/>
              </w:rPr>
            </w:pPr>
            <w:r w:rsidRPr="00225D9F">
              <w:rPr>
                <w:i/>
                <w:sz w:val="24"/>
                <w:szCs w:val="24"/>
              </w:rPr>
              <w:t>Рекомендуемые источники литературы: Раздел 8: а) 1,2; б) 1,2; Раздел 9: 1-</w:t>
            </w:r>
            <w:r w:rsidR="0097474B">
              <w:rPr>
                <w:i/>
                <w:sz w:val="24"/>
                <w:szCs w:val="24"/>
              </w:rPr>
              <w:t>21</w:t>
            </w:r>
          </w:p>
        </w:tc>
        <w:tc>
          <w:tcPr>
            <w:tcW w:w="1972" w:type="dxa"/>
            <w:tcBorders>
              <w:top w:val="single" w:sz="4" w:space="0" w:color="auto"/>
              <w:left w:val="single" w:sz="4" w:space="0" w:color="auto"/>
              <w:right w:val="single" w:sz="4" w:space="0" w:color="auto"/>
            </w:tcBorders>
            <w:shd w:val="clear" w:color="auto" w:fill="FFFFFF"/>
          </w:tcPr>
          <w:p w14:paraId="747B82D4" w14:textId="1587FA85" w:rsidR="00B638FC" w:rsidRPr="00225D9F" w:rsidRDefault="00225D9F" w:rsidP="00B638FC">
            <w:pPr>
              <w:jc w:val="center"/>
              <w:rPr>
                <w:sz w:val="24"/>
                <w:szCs w:val="24"/>
                <w:lang w:bidi="ru-RU"/>
              </w:rPr>
            </w:pPr>
            <w:r w:rsidRPr="00225D9F">
              <w:rPr>
                <w:sz w:val="24"/>
              </w:rPr>
              <w:lastRenderedPageBreak/>
              <w:t xml:space="preserve">Опрос. Решение </w:t>
            </w:r>
            <w:r w:rsidRPr="00225D9F">
              <w:rPr>
                <w:sz w:val="24"/>
              </w:rPr>
              <w:lastRenderedPageBreak/>
              <w:t xml:space="preserve">практико- ориентирован </w:t>
            </w:r>
            <w:proofErr w:type="spellStart"/>
            <w:r w:rsidRPr="00225D9F">
              <w:rPr>
                <w:sz w:val="24"/>
              </w:rPr>
              <w:t>ных</w:t>
            </w:r>
            <w:proofErr w:type="spellEnd"/>
            <w:r w:rsidRPr="00225D9F">
              <w:rPr>
                <w:sz w:val="24"/>
              </w:rPr>
              <w:t xml:space="preserve"> заданий</w:t>
            </w:r>
          </w:p>
        </w:tc>
      </w:tr>
      <w:tr w:rsidR="00225D9F" w:rsidRPr="002F38E9" w14:paraId="728BF051" w14:textId="77777777" w:rsidTr="0008244F">
        <w:tc>
          <w:tcPr>
            <w:tcW w:w="2624" w:type="dxa"/>
            <w:tcBorders>
              <w:top w:val="single" w:sz="4" w:space="0" w:color="000000"/>
              <w:left w:val="single" w:sz="4" w:space="0" w:color="000000"/>
              <w:bottom w:val="single" w:sz="4" w:space="0" w:color="000000"/>
              <w:right w:val="single" w:sz="4" w:space="0" w:color="auto"/>
            </w:tcBorders>
            <w:shd w:val="clear" w:color="auto" w:fill="auto"/>
          </w:tcPr>
          <w:p w14:paraId="41EB94B2" w14:textId="7B6CD13A" w:rsidR="00225D9F" w:rsidRPr="00225D9F" w:rsidRDefault="00225D9F" w:rsidP="00225D9F">
            <w:pPr>
              <w:ind w:left="126"/>
              <w:rPr>
                <w:sz w:val="24"/>
                <w:szCs w:val="24"/>
                <w:lang w:bidi="ru-RU"/>
              </w:rPr>
            </w:pPr>
            <w:r w:rsidRPr="00225D9F">
              <w:rPr>
                <w:spacing w:val="-2"/>
                <w:sz w:val="24"/>
              </w:rPr>
              <w:lastRenderedPageBreak/>
              <w:t xml:space="preserve"> Тема 3.    Формирование структуры капитала</w:t>
            </w:r>
          </w:p>
        </w:tc>
        <w:tc>
          <w:tcPr>
            <w:tcW w:w="5322" w:type="dxa"/>
            <w:gridSpan w:val="2"/>
          </w:tcPr>
          <w:p w14:paraId="157D8D1C" w14:textId="77777777" w:rsidR="00225D9F" w:rsidRPr="00225D9F" w:rsidRDefault="00225D9F" w:rsidP="00225D9F">
            <w:pPr>
              <w:pStyle w:val="TableParagraph"/>
              <w:numPr>
                <w:ilvl w:val="0"/>
                <w:numId w:val="8"/>
              </w:numPr>
              <w:tabs>
                <w:tab w:val="left" w:pos="814"/>
              </w:tabs>
              <w:ind w:right="95" w:firstLine="4"/>
              <w:jc w:val="both"/>
              <w:rPr>
                <w:sz w:val="24"/>
              </w:rPr>
            </w:pPr>
            <w:r w:rsidRPr="00225D9F">
              <w:rPr>
                <w:sz w:val="24"/>
              </w:rPr>
              <w:t>Дайте определение структуры капитала.</w:t>
            </w:r>
          </w:p>
          <w:p w14:paraId="63412811" w14:textId="6580083D" w:rsidR="00225D9F" w:rsidRPr="00225D9F" w:rsidRDefault="00225D9F" w:rsidP="00225D9F">
            <w:pPr>
              <w:ind w:right="130"/>
              <w:rPr>
                <w:sz w:val="24"/>
              </w:rPr>
            </w:pPr>
            <w:r w:rsidRPr="00225D9F">
              <w:rPr>
                <w:sz w:val="24"/>
                <w:szCs w:val="22"/>
                <w:lang w:eastAsia="en-US"/>
              </w:rPr>
              <w:t>В чем заключаются различия бухгалтерского и</w:t>
            </w:r>
            <w:r w:rsidRPr="00225D9F">
              <w:rPr>
                <w:sz w:val="24"/>
              </w:rPr>
              <w:t xml:space="preserve"> финансового</w:t>
            </w:r>
            <w:r w:rsidRPr="00225D9F">
              <w:rPr>
                <w:spacing w:val="-15"/>
                <w:sz w:val="24"/>
              </w:rPr>
              <w:t xml:space="preserve"> </w:t>
            </w:r>
            <w:r w:rsidRPr="00225D9F">
              <w:rPr>
                <w:sz w:val="24"/>
              </w:rPr>
              <w:t>подходов</w:t>
            </w:r>
            <w:r w:rsidRPr="00225D9F">
              <w:rPr>
                <w:spacing w:val="26"/>
                <w:sz w:val="24"/>
              </w:rPr>
              <w:t xml:space="preserve"> </w:t>
            </w:r>
            <w:r w:rsidRPr="00225D9F">
              <w:rPr>
                <w:sz w:val="24"/>
              </w:rPr>
              <w:t>к</w:t>
            </w:r>
            <w:r w:rsidRPr="00225D9F">
              <w:rPr>
                <w:spacing w:val="30"/>
                <w:sz w:val="24"/>
              </w:rPr>
              <w:t xml:space="preserve"> </w:t>
            </w:r>
            <w:r w:rsidRPr="00225D9F">
              <w:rPr>
                <w:sz w:val="24"/>
              </w:rPr>
              <w:t>количественной характеристике</w:t>
            </w:r>
            <w:r w:rsidRPr="00225D9F">
              <w:rPr>
                <w:spacing w:val="40"/>
                <w:sz w:val="24"/>
              </w:rPr>
              <w:t xml:space="preserve"> </w:t>
            </w:r>
            <w:r w:rsidRPr="00225D9F">
              <w:rPr>
                <w:sz w:val="24"/>
              </w:rPr>
              <w:t>структуры</w:t>
            </w:r>
            <w:r w:rsidRPr="00225D9F">
              <w:rPr>
                <w:spacing w:val="40"/>
                <w:sz w:val="24"/>
              </w:rPr>
              <w:t xml:space="preserve"> </w:t>
            </w:r>
            <w:r w:rsidRPr="00225D9F">
              <w:rPr>
                <w:sz w:val="24"/>
              </w:rPr>
              <w:t>капитала?</w:t>
            </w:r>
          </w:p>
          <w:p w14:paraId="55AB0817" w14:textId="77777777" w:rsidR="00225D9F" w:rsidRPr="00225D9F" w:rsidRDefault="00225D9F" w:rsidP="00225D9F">
            <w:pPr>
              <w:numPr>
                <w:ilvl w:val="0"/>
                <w:numId w:val="23"/>
              </w:numPr>
              <w:tabs>
                <w:tab w:val="left" w:pos="347"/>
              </w:tabs>
              <w:adjustRightInd/>
              <w:rPr>
                <w:sz w:val="24"/>
                <w:szCs w:val="22"/>
                <w:lang w:eastAsia="en-US"/>
              </w:rPr>
            </w:pPr>
            <w:r w:rsidRPr="00225D9F">
              <w:rPr>
                <w:sz w:val="24"/>
                <w:szCs w:val="22"/>
                <w:lang w:eastAsia="en-US"/>
              </w:rPr>
              <w:t>Сформулируйте</w:t>
            </w:r>
            <w:r w:rsidRPr="00225D9F">
              <w:rPr>
                <w:spacing w:val="-9"/>
                <w:sz w:val="24"/>
                <w:szCs w:val="22"/>
                <w:lang w:eastAsia="en-US"/>
              </w:rPr>
              <w:t xml:space="preserve"> </w:t>
            </w:r>
            <w:r w:rsidRPr="00225D9F">
              <w:rPr>
                <w:sz w:val="24"/>
                <w:szCs w:val="22"/>
                <w:lang w:eastAsia="en-US"/>
              </w:rPr>
              <w:t>теории</w:t>
            </w:r>
            <w:r w:rsidRPr="00225D9F">
              <w:rPr>
                <w:spacing w:val="-9"/>
                <w:sz w:val="24"/>
                <w:szCs w:val="22"/>
                <w:lang w:eastAsia="en-US"/>
              </w:rPr>
              <w:t xml:space="preserve"> </w:t>
            </w:r>
            <w:r w:rsidRPr="00225D9F">
              <w:rPr>
                <w:sz w:val="24"/>
                <w:szCs w:val="22"/>
                <w:lang w:eastAsia="en-US"/>
              </w:rPr>
              <w:t>структуры</w:t>
            </w:r>
            <w:r w:rsidRPr="00225D9F">
              <w:rPr>
                <w:spacing w:val="42"/>
                <w:sz w:val="24"/>
                <w:szCs w:val="22"/>
                <w:lang w:eastAsia="en-US"/>
              </w:rPr>
              <w:t xml:space="preserve"> </w:t>
            </w:r>
            <w:r w:rsidRPr="00225D9F">
              <w:rPr>
                <w:spacing w:val="-2"/>
                <w:sz w:val="24"/>
                <w:szCs w:val="22"/>
                <w:lang w:eastAsia="en-US"/>
              </w:rPr>
              <w:t>капитала.</w:t>
            </w:r>
          </w:p>
          <w:p w14:paraId="1D62341F" w14:textId="77777777" w:rsidR="00225D9F" w:rsidRPr="00225D9F" w:rsidRDefault="00225D9F" w:rsidP="00225D9F">
            <w:pPr>
              <w:numPr>
                <w:ilvl w:val="0"/>
                <w:numId w:val="23"/>
              </w:numPr>
              <w:tabs>
                <w:tab w:val="left" w:pos="347"/>
              </w:tabs>
              <w:adjustRightInd/>
              <w:rPr>
                <w:sz w:val="24"/>
                <w:szCs w:val="22"/>
                <w:lang w:eastAsia="en-US"/>
              </w:rPr>
            </w:pPr>
            <w:r w:rsidRPr="00225D9F">
              <w:rPr>
                <w:sz w:val="24"/>
                <w:szCs w:val="22"/>
                <w:lang w:eastAsia="en-US"/>
              </w:rPr>
              <w:t>Как</w:t>
            </w:r>
            <w:r w:rsidRPr="00225D9F">
              <w:rPr>
                <w:spacing w:val="-4"/>
                <w:sz w:val="24"/>
                <w:szCs w:val="22"/>
                <w:lang w:eastAsia="en-US"/>
              </w:rPr>
              <w:t xml:space="preserve"> </w:t>
            </w:r>
            <w:r w:rsidRPr="00225D9F">
              <w:rPr>
                <w:sz w:val="24"/>
                <w:szCs w:val="22"/>
                <w:lang w:eastAsia="en-US"/>
              </w:rPr>
              <w:t>определяется</w:t>
            </w:r>
            <w:r w:rsidRPr="00225D9F">
              <w:rPr>
                <w:spacing w:val="-4"/>
                <w:sz w:val="24"/>
                <w:szCs w:val="22"/>
                <w:lang w:eastAsia="en-US"/>
              </w:rPr>
              <w:t xml:space="preserve"> </w:t>
            </w:r>
            <w:r w:rsidRPr="00225D9F">
              <w:rPr>
                <w:sz w:val="24"/>
                <w:szCs w:val="22"/>
                <w:lang w:eastAsia="en-US"/>
              </w:rPr>
              <w:t>целевая</w:t>
            </w:r>
            <w:r w:rsidRPr="00225D9F">
              <w:rPr>
                <w:spacing w:val="52"/>
                <w:sz w:val="24"/>
                <w:szCs w:val="22"/>
                <w:lang w:eastAsia="en-US"/>
              </w:rPr>
              <w:t xml:space="preserve"> </w:t>
            </w:r>
            <w:r w:rsidRPr="00225D9F">
              <w:rPr>
                <w:sz w:val="24"/>
                <w:szCs w:val="22"/>
                <w:lang w:eastAsia="en-US"/>
              </w:rPr>
              <w:t>структура</w:t>
            </w:r>
            <w:r w:rsidRPr="00225D9F">
              <w:rPr>
                <w:spacing w:val="52"/>
                <w:sz w:val="24"/>
                <w:szCs w:val="22"/>
                <w:lang w:eastAsia="en-US"/>
              </w:rPr>
              <w:t xml:space="preserve"> </w:t>
            </w:r>
            <w:r w:rsidRPr="00225D9F">
              <w:rPr>
                <w:spacing w:val="-2"/>
                <w:sz w:val="24"/>
                <w:szCs w:val="22"/>
                <w:lang w:eastAsia="en-US"/>
              </w:rPr>
              <w:t>капитала?</w:t>
            </w:r>
          </w:p>
          <w:p w14:paraId="5B7653F7" w14:textId="77777777" w:rsidR="00225D9F" w:rsidRPr="00225D9F" w:rsidRDefault="00225D9F" w:rsidP="00225D9F">
            <w:pPr>
              <w:numPr>
                <w:ilvl w:val="0"/>
                <w:numId w:val="23"/>
              </w:numPr>
              <w:tabs>
                <w:tab w:val="left" w:pos="287"/>
              </w:tabs>
              <w:adjustRightInd/>
              <w:ind w:left="107" w:right="102" w:firstLine="0"/>
              <w:rPr>
                <w:sz w:val="24"/>
                <w:szCs w:val="22"/>
                <w:lang w:eastAsia="en-US"/>
              </w:rPr>
            </w:pPr>
            <w:r w:rsidRPr="00225D9F">
              <w:rPr>
                <w:sz w:val="24"/>
                <w:szCs w:val="22"/>
                <w:lang w:eastAsia="en-US"/>
              </w:rPr>
              <w:t>Каким</w:t>
            </w:r>
            <w:r w:rsidRPr="00225D9F">
              <w:rPr>
                <w:spacing w:val="-10"/>
                <w:sz w:val="24"/>
                <w:szCs w:val="22"/>
                <w:lang w:eastAsia="en-US"/>
              </w:rPr>
              <w:t xml:space="preserve"> </w:t>
            </w:r>
            <w:r w:rsidRPr="00225D9F">
              <w:rPr>
                <w:sz w:val="24"/>
                <w:szCs w:val="22"/>
                <w:lang w:eastAsia="en-US"/>
              </w:rPr>
              <w:t>образом</w:t>
            </w:r>
            <w:r w:rsidRPr="00225D9F">
              <w:rPr>
                <w:spacing w:val="-10"/>
                <w:sz w:val="24"/>
                <w:szCs w:val="22"/>
                <w:lang w:eastAsia="en-US"/>
              </w:rPr>
              <w:t xml:space="preserve"> </w:t>
            </w:r>
            <w:r w:rsidRPr="00225D9F">
              <w:rPr>
                <w:sz w:val="24"/>
                <w:szCs w:val="22"/>
                <w:lang w:eastAsia="en-US"/>
              </w:rPr>
              <w:t>оказывает</w:t>
            </w:r>
            <w:r w:rsidRPr="00225D9F">
              <w:rPr>
                <w:spacing w:val="-8"/>
                <w:sz w:val="24"/>
                <w:szCs w:val="22"/>
                <w:lang w:eastAsia="en-US"/>
              </w:rPr>
              <w:t xml:space="preserve"> </w:t>
            </w:r>
            <w:r w:rsidRPr="00225D9F">
              <w:rPr>
                <w:sz w:val="24"/>
                <w:szCs w:val="22"/>
                <w:lang w:eastAsia="en-US"/>
              </w:rPr>
              <w:t>влияние</w:t>
            </w:r>
            <w:r w:rsidRPr="00225D9F">
              <w:rPr>
                <w:spacing w:val="40"/>
                <w:sz w:val="24"/>
                <w:szCs w:val="22"/>
                <w:lang w:eastAsia="en-US"/>
              </w:rPr>
              <w:t xml:space="preserve"> </w:t>
            </w:r>
            <w:r w:rsidRPr="00225D9F">
              <w:rPr>
                <w:sz w:val="24"/>
                <w:szCs w:val="22"/>
                <w:lang w:eastAsia="en-US"/>
              </w:rPr>
              <w:t>структура</w:t>
            </w:r>
            <w:r w:rsidRPr="00225D9F">
              <w:rPr>
                <w:spacing w:val="40"/>
                <w:sz w:val="24"/>
                <w:szCs w:val="22"/>
                <w:lang w:eastAsia="en-US"/>
              </w:rPr>
              <w:t xml:space="preserve"> </w:t>
            </w:r>
            <w:r w:rsidRPr="00225D9F">
              <w:rPr>
                <w:sz w:val="24"/>
                <w:szCs w:val="22"/>
                <w:lang w:eastAsia="en-US"/>
              </w:rPr>
              <w:t>капитала на</w:t>
            </w:r>
            <w:r w:rsidRPr="00225D9F">
              <w:rPr>
                <w:spacing w:val="40"/>
                <w:sz w:val="24"/>
                <w:szCs w:val="22"/>
                <w:lang w:eastAsia="en-US"/>
              </w:rPr>
              <w:t xml:space="preserve"> </w:t>
            </w:r>
            <w:r w:rsidRPr="00225D9F">
              <w:rPr>
                <w:sz w:val="24"/>
                <w:szCs w:val="22"/>
                <w:lang w:eastAsia="en-US"/>
              </w:rPr>
              <w:t>стратегию</w:t>
            </w:r>
            <w:r w:rsidRPr="00225D9F">
              <w:rPr>
                <w:spacing w:val="40"/>
                <w:sz w:val="24"/>
                <w:szCs w:val="22"/>
                <w:lang w:eastAsia="en-US"/>
              </w:rPr>
              <w:t xml:space="preserve"> </w:t>
            </w:r>
            <w:r w:rsidRPr="00225D9F">
              <w:rPr>
                <w:sz w:val="24"/>
                <w:szCs w:val="22"/>
                <w:lang w:eastAsia="en-US"/>
              </w:rPr>
              <w:t>и</w:t>
            </w:r>
            <w:r w:rsidRPr="00225D9F">
              <w:rPr>
                <w:spacing w:val="40"/>
                <w:sz w:val="24"/>
                <w:szCs w:val="22"/>
                <w:lang w:eastAsia="en-US"/>
              </w:rPr>
              <w:t xml:space="preserve"> </w:t>
            </w:r>
            <w:r w:rsidRPr="00225D9F">
              <w:rPr>
                <w:sz w:val="24"/>
                <w:szCs w:val="22"/>
                <w:lang w:eastAsia="en-US"/>
              </w:rPr>
              <w:t>тактику</w:t>
            </w:r>
            <w:r w:rsidRPr="00225D9F">
              <w:rPr>
                <w:spacing w:val="40"/>
                <w:sz w:val="24"/>
                <w:szCs w:val="22"/>
                <w:lang w:eastAsia="en-US"/>
              </w:rPr>
              <w:t xml:space="preserve"> </w:t>
            </w:r>
            <w:r w:rsidRPr="00225D9F">
              <w:rPr>
                <w:sz w:val="24"/>
                <w:szCs w:val="22"/>
                <w:lang w:eastAsia="en-US"/>
              </w:rPr>
              <w:t>инвестиционной</w:t>
            </w:r>
            <w:r w:rsidRPr="00225D9F">
              <w:rPr>
                <w:spacing w:val="80"/>
                <w:w w:val="150"/>
                <w:sz w:val="24"/>
                <w:szCs w:val="22"/>
                <w:lang w:eastAsia="en-US"/>
              </w:rPr>
              <w:t xml:space="preserve"> </w:t>
            </w:r>
            <w:r w:rsidRPr="00225D9F">
              <w:rPr>
                <w:spacing w:val="-2"/>
                <w:sz w:val="24"/>
                <w:szCs w:val="22"/>
                <w:lang w:eastAsia="en-US"/>
              </w:rPr>
              <w:t>деятельности?</w:t>
            </w:r>
          </w:p>
          <w:p w14:paraId="12991630" w14:textId="0B64CB51" w:rsidR="00225D9F" w:rsidRPr="00225D9F" w:rsidRDefault="00225D9F" w:rsidP="00225D9F">
            <w:pPr>
              <w:jc w:val="both"/>
              <w:rPr>
                <w:sz w:val="24"/>
                <w:szCs w:val="24"/>
              </w:rPr>
            </w:pPr>
            <w:r w:rsidRPr="00225D9F">
              <w:rPr>
                <w:i/>
                <w:sz w:val="24"/>
                <w:szCs w:val="24"/>
              </w:rPr>
              <w:t>Рекомендуемые источники литературы: Раздел 8: а) 1,2; б) 1,2; Раздел 9: 1-</w:t>
            </w:r>
            <w:r w:rsidR="0097474B">
              <w:rPr>
                <w:i/>
                <w:sz w:val="24"/>
                <w:szCs w:val="24"/>
              </w:rPr>
              <w:t>21</w:t>
            </w:r>
          </w:p>
        </w:tc>
        <w:tc>
          <w:tcPr>
            <w:tcW w:w="1972" w:type="dxa"/>
            <w:tcBorders>
              <w:top w:val="single" w:sz="4" w:space="0" w:color="auto"/>
              <w:left w:val="single" w:sz="4" w:space="0" w:color="auto"/>
              <w:bottom w:val="single" w:sz="4" w:space="0" w:color="auto"/>
              <w:right w:val="single" w:sz="4" w:space="0" w:color="auto"/>
            </w:tcBorders>
            <w:shd w:val="clear" w:color="auto" w:fill="FFFFFF"/>
          </w:tcPr>
          <w:p w14:paraId="57383D68" w14:textId="77777777" w:rsidR="00225D9F" w:rsidRPr="00225D9F" w:rsidRDefault="00225D9F" w:rsidP="00225D9F">
            <w:pPr>
              <w:jc w:val="center"/>
              <w:rPr>
                <w:sz w:val="24"/>
              </w:rPr>
            </w:pPr>
            <w:r w:rsidRPr="00225D9F">
              <w:rPr>
                <w:sz w:val="24"/>
              </w:rPr>
              <w:t>Тестирование Решение</w:t>
            </w:r>
          </w:p>
          <w:p w14:paraId="15F4FC9E" w14:textId="4AD6755C" w:rsidR="00225D9F" w:rsidRPr="00225D9F" w:rsidRDefault="00225D9F" w:rsidP="00225D9F">
            <w:pPr>
              <w:jc w:val="center"/>
              <w:rPr>
                <w:sz w:val="24"/>
                <w:szCs w:val="24"/>
                <w:lang w:bidi="ru-RU"/>
              </w:rPr>
            </w:pPr>
            <w:r w:rsidRPr="00225D9F">
              <w:rPr>
                <w:sz w:val="24"/>
              </w:rPr>
              <w:t>практико-</w:t>
            </w:r>
            <w:r w:rsidRPr="00225D9F">
              <w:rPr>
                <w:spacing w:val="-2"/>
                <w:sz w:val="24"/>
              </w:rPr>
              <w:t xml:space="preserve"> ориентирован </w:t>
            </w:r>
            <w:proofErr w:type="spellStart"/>
            <w:r w:rsidRPr="00225D9F">
              <w:rPr>
                <w:sz w:val="24"/>
              </w:rPr>
              <w:t>ных</w:t>
            </w:r>
            <w:proofErr w:type="spellEnd"/>
            <w:r w:rsidRPr="00225D9F">
              <w:rPr>
                <w:sz w:val="24"/>
              </w:rPr>
              <w:t xml:space="preserve"> заданий</w:t>
            </w:r>
          </w:p>
        </w:tc>
      </w:tr>
      <w:tr w:rsidR="00225D9F" w:rsidRPr="002F38E9" w14:paraId="66457FB5" w14:textId="77777777" w:rsidTr="0008244F">
        <w:tc>
          <w:tcPr>
            <w:tcW w:w="2624" w:type="dxa"/>
            <w:tcBorders>
              <w:top w:val="single" w:sz="4" w:space="0" w:color="000000"/>
              <w:left w:val="single" w:sz="4" w:space="0" w:color="000000"/>
              <w:bottom w:val="single" w:sz="4" w:space="0" w:color="000000"/>
              <w:right w:val="single" w:sz="4" w:space="0" w:color="auto"/>
            </w:tcBorders>
            <w:shd w:val="clear" w:color="auto" w:fill="auto"/>
          </w:tcPr>
          <w:p w14:paraId="7D8F5918" w14:textId="5949262C" w:rsidR="00225D9F" w:rsidRPr="00225D9F" w:rsidRDefault="00225D9F" w:rsidP="00225D9F">
            <w:pPr>
              <w:ind w:left="126"/>
              <w:rPr>
                <w:sz w:val="24"/>
                <w:szCs w:val="24"/>
                <w:lang w:bidi="ru-RU"/>
              </w:rPr>
            </w:pPr>
            <w:r w:rsidRPr="00225D9F">
              <w:rPr>
                <w:spacing w:val="-2"/>
                <w:sz w:val="24"/>
              </w:rPr>
              <w:t>Тема 4.     Методы привлечения альтернативного финансирования</w:t>
            </w:r>
          </w:p>
        </w:tc>
        <w:tc>
          <w:tcPr>
            <w:tcW w:w="5322" w:type="dxa"/>
            <w:gridSpan w:val="2"/>
          </w:tcPr>
          <w:p w14:paraId="22F5EF67" w14:textId="77777777" w:rsidR="00225D9F" w:rsidRPr="00225D9F" w:rsidRDefault="00225D9F" w:rsidP="00225D9F">
            <w:pPr>
              <w:pStyle w:val="TableParagraph"/>
              <w:numPr>
                <w:ilvl w:val="0"/>
                <w:numId w:val="9"/>
              </w:numPr>
              <w:tabs>
                <w:tab w:val="left" w:pos="814"/>
                <w:tab w:val="left" w:pos="2201"/>
                <w:tab w:val="left" w:pos="3023"/>
                <w:tab w:val="left" w:pos="4012"/>
              </w:tabs>
              <w:ind w:right="94" w:firstLine="4"/>
              <w:jc w:val="both"/>
              <w:rPr>
                <w:spacing w:val="-2"/>
                <w:sz w:val="24"/>
              </w:rPr>
            </w:pPr>
            <w:r w:rsidRPr="00225D9F">
              <w:rPr>
                <w:spacing w:val="-2"/>
                <w:sz w:val="24"/>
              </w:rPr>
              <w:t>Каким образом осуществляются лизинговые схемы кредитования?</w:t>
            </w:r>
          </w:p>
          <w:p w14:paraId="4FEE040E" w14:textId="77777777" w:rsidR="00225D9F" w:rsidRPr="00225D9F" w:rsidRDefault="00225D9F" w:rsidP="00225D9F">
            <w:pPr>
              <w:pStyle w:val="TableParagraph"/>
              <w:numPr>
                <w:ilvl w:val="0"/>
                <w:numId w:val="9"/>
              </w:numPr>
              <w:tabs>
                <w:tab w:val="left" w:pos="814"/>
                <w:tab w:val="left" w:pos="2201"/>
                <w:tab w:val="left" w:pos="3023"/>
                <w:tab w:val="left" w:pos="4012"/>
              </w:tabs>
              <w:ind w:right="94" w:firstLine="4"/>
              <w:jc w:val="both"/>
              <w:rPr>
                <w:spacing w:val="-2"/>
                <w:sz w:val="24"/>
              </w:rPr>
            </w:pPr>
            <w:r w:rsidRPr="00225D9F">
              <w:rPr>
                <w:spacing w:val="-2"/>
                <w:sz w:val="24"/>
              </w:rPr>
              <w:t>Выделите отличия финансового и операционного лизинга.</w:t>
            </w:r>
          </w:p>
          <w:p w14:paraId="791E6B6B" w14:textId="77777777" w:rsidR="00225D9F" w:rsidRPr="00225D9F" w:rsidRDefault="00225D9F" w:rsidP="00225D9F">
            <w:pPr>
              <w:pStyle w:val="TableParagraph"/>
              <w:numPr>
                <w:ilvl w:val="0"/>
                <w:numId w:val="9"/>
              </w:numPr>
              <w:tabs>
                <w:tab w:val="left" w:pos="814"/>
                <w:tab w:val="left" w:pos="2201"/>
                <w:tab w:val="left" w:pos="3023"/>
                <w:tab w:val="left" w:pos="4012"/>
              </w:tabs>
              <w:ind w:right="94" w:firstLine="4"/>
              <w:jc w:val="both"/>
              <w:rPr>
                <w:spacing w:val="-2"/>
                <w:sz w:val="24"/>
              </w:rPr>
            </w:pPr>
            <w:r w:rsidRPr="00225D9F">
              <w:rPr>
                <w:spacing w:val="-2"/>
                <w:sz w:val="24"/>
              </w:rPr>
              <w:t>Дайте определение объекта и субъекта лизинга.</w:t>
            </w:r>
          </w:p>
          <w:p w14:paraId="1F0BDC03" w14:textId="77777777" w:rsidR="00225D9F" w:rsidRPr="00225D9F" w:rsidRDefault="00225D9F" w:rsidP="00225D9F">
            <w:pPr>
              <w:pStyle w:val="TableParagraph"/>
              <w:numPr>
                <w:ilvl w:val="0"/>
                <w:numId w:val="9"/>
              </w:numPr>
              <w:tabs>
                <w:tab w:val="left" w:pos="814"/>
                <w:tab w:val="left" w:pos="2201"/>
                <w:tab w:val="left" w:pos="3023"/>
                <w:tab w:val="left" w:pos="4012"/>
              </w:tabs>
              <w:ind w:right="94" w:firstLine="4"/>
              <w:jc w:val="both"/>
              <w:rPr>
                <w:spacing w:val="-2"/>
                <w:sz w:val="24"/>
              </w:rPr>
            </w:pPr>
            <w:r w:rsidRPr="00225D9F">
              <w:rPr>
                <w:spacing w:val="-2"/>
                <w:sz w:val="24"/>
              </w:rPr>
              <w:t xml:space="preserve">Дайте характеристику </w:t>
            </w:r>
            <w:proofErr w:type="spellStart"/>
            <w:r w:rsidRPr="00225D9F">
              <w:rPr>
                <w:spacing w:val="-2"/>
                <w:sz w:val="24"/>
              </w:rPr>
              <w:t>факторинговых</w:t>
            </w:r>
            <w:proofErr w:type="spellEnd"/>
            <w:r w:rsidRPr="00225D9F">
              <w:rPr>
                <w:spacing w:val="-2"/>
                <w:sz w:val="24"/>
              </w:rPr>
              <w:t xml:space="preserve"> услуг.</w:t>
            </w:r>
          </w:p>
          <w:p w14:paraId="2504278C" w14:textId="77777777" w:rsidR="00225D9F" w:rsidRPr="00225D9F" w:rsidRDefault="00225D9F" w:rsidP="00225D9F">
            <w:pPr>
              <w:pStyle w:val="TableParagraph"/>
              <w:numPr>
                <w:ilvl w:val="0"/>
                <w:numId w:val="9"/>
              </w:numPr>
              <w:tabs>
                <w:tab w:val="left" w:pos="814"/>
                <w:tab w:val="left" w:pos="2201"/>
                <w:tab w:val="left" w:pos="3023"/>
                <w:tab w:val="left" w:pos="4012"/>
              </w:tabs>
              <w:ind w:right="94" w:firstLine="4"/>
              <w:jc w:val="both"/>
              <w:rPr>
                <w:spacing w:val="-2"/>
                <w:sz w:val="24"/>
              </w:rPr>
            </w:pPr>
            <w:r w:rsidRPr="00225D9F">
              <w:rPr>
                <w:spacing w:val="-2"/>
                <w:sz w:val="24"/>
              </w:rPr>
              <w:t>Проведите сравнение банковских продуктов: факторинг и кредит.</w:t>
            </w:r>
          </w:p>
          <w:p w14:paraId="2B6DF223" w14:textId="77777777" w:rsidR="00225D9F" w:rsidRPr="00225D9F" w:rsidRDefault="00225D9F" w:rsidP="00225D9F">
            <w:pPr>
              <w:pStyle w:val="TableParagraph"/>
              <w:numPr>
                <w:ilvl w:val="0"/>
                <w:numId w:val="9"/>
              </w:numPr>
              <w:tabs>
                <w:tab w:val="left" w:pos="814"/>
                <w:tab w:val="left" w:pos="2201"/>
                <w:tab w:val="left" w:pos="3023"/>
                <w:tab w:val="left" w:pos="4012"/>
              </w:tabs>
              <w:ind w:right="94" w:firstLine="4"/>
              <w:jc w:val="both"/>
              <w:rPr>
                <w:spacing w:val="-2"/>
                <w:sz w:val="24"/>
              </w:rPr>
            </w:pPr>
            <w:r w:rsidRPr="00225D9F">
              <w:rPr>
                <w:spacing w:val="-2"/>
                <w:sz w:val="24"/>
              </w:rPr>
              <w:t>В чем заключается сущность микрокредитования?</w:t>
            </w:r>
          </w:p>
          <w:p w14:paraId="33EEFF1C" w14:textId="77777777" w:rsidR="00225D9F" w:rsidRPr="00225D9F" w:rsidRDefault="00225D9F" w:rsidP="00225D9F">
            <w:pPr>
              <w:pStyle w:val="TableParagraph"/>
              <w:numPr>
                <w:ilvl w:val="0"/>
                <w:numId w:val="9"/>
              </w:numPr>
              <w:tabs>
                <w:tab w:val="left" w:pos="814"/>
                <w:tab w:val="left" w:pos="2201"/>
                <w:tab w:val="left" w:pos="3023"/>
                <w:tab w:val="left" w:pos="4012"/>
              </w:tabs>
              <w:ind w:right="94" w:firstLine="4"/>
              <w:jc w:val="both"/>
              <w:rPr>
                <w:spacing w:val="-2"/>
                <w:sz w:val="24"/>
              </w:rPr>
            </w:pPr>
            <w:r w:rsidRPr="00225D9F">
              <w:rPr>
                <w:spacing w:val="-2"/>
                <w:sz w:val="24"/>
              </w:rPr>
              <w:t>Каким образом финансовые платформы выступают как альтернативные методы предоставления финансовых услуг.</w:t>
            </w:r>
          </w:p>
          <w:p w14:paraId="3F183669" w14:textId="72C23EAF" w:rsidR="00225D9F" w:rsidRPr="00225D9F" w:rsidRDefault="00225D9F" w:rsidP="00225D9F">
            <w:pPr>
              <w:jc w:val="both"/>
              <w:rPr>
                <w:sz w:val="24"/>
                <w:szCs w:val="24"/>
              </w:rPr>
            </w:pPr>
            <w:r w:rsidRPr="00225D9F">
              <w:rPr>
                <w:i/>
                <w:sz w:val="24"/>
                <w:szCs w:val="24"/>
              </w:rPr>
              <w:t>Рекомендуемые источники литературы: Раздел 8: а) 1,2; б) 1,2; Раздел 9: 1-</w:t>
            </w:r>
            <w:r w:rsidR="0097474B">
              <w:rPr>
                <w:i/>
                <w:sz w:val="24"/>
                <w:szCs w:val="24"/>
              </w:rPr>
              <w:t>21</w:t>
            </w:r>
          </w:p>
        </w:tc>
        <w:tc>
          <w:tcPr>
            <w:tcW w:w="1972" w:type="dxa"/>
            <w:tcBorders>
              <w:top w:val="single" w:sz="4" w:space="0" w:color="auto"/>
              <w:left w:val="single" w:sz="4" w:space="0" w:color="auto"/>
              <w:bottom w:val="single" w:sz="4" w:space="0" w:color="auto"/>
              <w:right w:val="single" w:sz="4" w:space="0" w:color="auto"/>
            </w:tcBorders>
            <w:shd w:val="clear" w:color="auto" w:fill="FFFFFF"/>
          </w:tcPr>
          <w:p w14:paraId="2E1F23DE" w14:textId="77777777" w:rsidR="00225D9F" w:rsidRPr="00225D9F" w:rsidRDefault="00225D9F" w:rsidP="00225D9F">
            <w:pPr>
              <w:jc w:val="center"/>
              <w:rPr>
                <w:sz w:val="24"/>
              </w:rPr>
            </w:pPr>
            <w:r w:rsidRPr="00225D9F">
              <w:rPr>
                <w:sz w:val="24"/>
              </w:rPr>
              <w:t>Научный доклад. Опрос.</w:t>
            </w:r>
          </w:p>
          <w:p w14:paraId="1EEC31F6" w14:textId="7BAFCE97" w:rsidR="00225D9F" w:rsidRPr="00225D9F" w:rsidRDefault="00225D9F" w:rsidP="00225D9F">
            <w:pPr>
              <w:jc w:val="center"/>
              <w:rPr>
                <w:sz w:val="24"/>
                <w:szCs w:val="24"/>
                <w:lang w:bidi="ru-RU"/>
              </w:rPr>
            </w:pPr>
            <w:r w:rsidRPr="00225D9F">
              <w:rPr>
                <w:sz w:val="24"/>
              </w:rPr>
              <w:t xml:space="preserve">Решение практико- ориентирован </w:t>
            </w:r>
            <w:proofErr w:type="spellStart"/>
            <w:r w:rsidRPr="00225D9F">
              <w:rPr>
                <w:sz w:val="24"/>
              </w:rPr>
              <w:t>ных</w:t>
            </w:r>
            <w:proofErr w:type="spellEnd"/>
            <w:r w:rsidRPr="00225D9F">
              <w:rPr>
                <w:sz w:val="24"/>
              </w:rPr>
              <w:t xml:space="preserve"> заданий</w:t>
            </w:r>
          </w:p>
        </w:tc>
      </w:tr>
      <w:tr w:rsidR="00225D9F" w:rsidRPr="002F38E9" w14:paraId="12436E4F" w14:textId="77777777" w:rsidTr="0008244F">
        <w:tc>
          <w:tcPr>
            <w:tcW w:w="2624" w:type="dxa"/>
            <w:tcBorders>
              <w:top w:val="single" w:sz="4" w:space="0" w:color="000000"/>
              <w:left w:val="single" w:sz="4" w:space="0" w:color="000000"/>
              <w:bottom w:val="single" w:sz="4" w:space="0" w:color="000000"/>
              <w:right w:val="single" w:sz="4" w:space="0" w:color="auto"/>
            </w:tcBorders>
            <w:shd w:val="clear" w:color="auto" w:fill="auto"/>
          </w:tcPr>
          <w:p w14:paraId="664A5B05" w14:textId="77777777" w:rsidR="00225D9F" w:rsidRPr="00225D9F" w:rsidRDefault="00225D9F" w:rsidP="00225D9F">
            <w:pPr>
              <w:ind w:left="126"/>
              <w:rPr>
                <w:spacing w:val="-2"/>
                <w:sz w:val="24"/>
              </w:rPr>
            </w:pPr>
            <w:r w:rsidRPr="00225D9F">
              <w:rPr>
                <w:spacing w:val="-2"/>
                <w:sz w:val="24"/>
              </w:rPr>
              <w:t>Тема 5.     Оценка инвестиционных</w:t>
            </w:r>
          </w:p>
          <w:p w14:paraId="3C8759E6" w14:textId="4D92C461" w:rsidR="00225D9F" w:rsidRPr="00225D9F" w:rsidRDefault="00225D9F" w:rsidP="00225D9F">
            <w:pPr>
              <w:ind w:left="126"/>
              <w:rPr>
                <w:sz w:val="24"/>
                <w:szCs w:val="24"/>
              </w:rPr>
            </w:pPr>
            <w:r w:rsidRPr="00225D9F">
              <w:rPr>
                <w:spacing w:val="-2"/>
                <w:sz w:val="24"/>
              </w:rPr>
              <w:t xml:space="preserve">решений </w:t>
            </w:r>
            <w:proofErr w:type="gramStart"/>
            <w:r w:rsidRPr="00225D9F">
              <w:rPr>
                <w:spacing w:val="-2"/>
                <w:sz w:val="24"/>
              </w:rPr>
              <w:t>в  предпринимательской</w:t>
            </w:r>
            <w:proofErr w:type="gramEnd"/>
            <w:r w:rsidRPr="00225D9F">
              <w:rPr>
                <w:spacing w:val="-2"/>
                <w:sz w:val="24"/>
              </w:rPr>
              <w:t xml:space="preserve"> деятельности</w:t>
            </w:r>
          </w:p>
        </w:tc>
        <w:tc>
          <w:tcPr>
            <w:tcW w:w="5322" w:type="dxa"/>
            <w:gridSpan w:val="2"/>
          </w:tcPr>
          <w:p w14:paraId="68A3C600" w14:textId="77777777" w:rsidR="00225D9F" w:rsidRPr="00225D9F" w:rsidRDefault="00225D9F" w:rsidP="00225D9F">
            <w:pPr>
              <w:pStyle w:val="TableParagraph"/>
              <w:numPr>
                <w:ilvl w:val="0"/>
                <w:numId w:val="25"/>
              </w:numPr>
              <w:tabs>
                <w:tab w:val="left" w:pos="814"/>
                <w:tab w:val="left" w:pos="2201"/>
                <w:tab w:val="left" w:pos="3023"/>
                <w:tab w:val="left" w:pos="4012"/>
              </w:tabs>
              <w:ind w:right="94"/>
              <w:jc w:val="both"/>
              <w:rPr>
                <w:spacing w:val="-2"/>
                <w:sz w:val="24"/>
              </w:rPr>
            </w:pPr>
            <w:r w:rsidRPr="00225D9F">
              <w:rPr>
                <w:spacing w:val="-2"/>
                <w:sz w:val="24"/>
              </w:rPr>
              <w:t xml:space="preserve">Какие критерии применяются при оценке инвестиционных </w:t>
            </w:r>
            <w:proofErr w:type="gramStart"/>
            <w:r w:rsidRPr="00225D9F">
              <w:rPr>
                <w:spacing w:val="-2"/>
                <w:sz w:val="24"/>
              </w:rPr>
              <w:t>решений?.</w:t>
            </w:r>
            <w:proofErr w:type="gramEnd"/>
          </w:p>
          <w:p w14:paraId="6DEFDF4A" w14:textId="77777777" w:rsidR="00225D9F" w:rsidRPr="00225D9F" w:rsidRDefault="00225D9F" w:rsidP="00225D9F">
            <w:pPr>
              <w:pStyle w:val="TableParagraph"/>
              <w:numPr>
                <w:ilvl w:val="0"/>
                <w:numId w:val="25"/>
              </w:numPr>
              <w:tabs>
                <w:tab w:val="left" w:pos="814"/>
                <w:tab w:val="left" w:pos="2201"/>
                <w:tab w:val="left" w:pos="3023"/>
                <w:tab w:val="left" w:pos="4012"/>
              </w:tabs>
              <w:ind w:right="94"/>
              <w:jc w:val="both"/>
              <w:rPr>
                <w:spacing w:val="-2"/>
                <w:sz w:val="24"/>
              </w:rPr>
            </w:pPr>
            <w:r w:rsidRPr="00225D9F">
              <w:rPr>
                <w:spacing w:val="-2"/>
                <w:sz w:val="24"/>
              </w:rPr>
              <w:t>Каким образом проводится оценка финансовой состоятельности инвестиционного проекта?</w:t>
            </w:r>
          </w:p>
          <w:p w14:paraId="26560C4D" w14:textId="77777777" w:rsidR="00225D9F" w:rsidRPr="00225D9F" w:rsidRDefault="00225D9F" w:rsidP="00225D9F">
            <w:pPr>
              <w:pStyle w:val="TableParagraph"/>
              <w:numPr>
                <w:ilvl w:val="0"/>
                <w:numId w:val="25"/>
              </w:numPr>
              <w:tabs>
                <w:tab w:val="left" w:pos="814"/>
                <w:tab w:val="left" w:pos="2201"/>
                <w:tab w:val="left" w:pos="3023"/>
                <w:tab w:val="left" w:pos="4012"/>
              </w:tabs>
              <w:ind w:right="94"/>
              <w:jc w:val="both"/>
              <w:rPr>
                <w:spacing w:val="-2"/>
                <w:sz w:val="24"/>
              </w:rPr>
            </w:pPr>
            <w:r w:rsidRPr="00225D9F">
              <w:rPr>
                <w:spacing w:val="-2"/>
                <w:sz w:val="24"/>
              </w:rPr>
              <w:t>В каких случаях используется оценка экономической эффективности инвестиций с помощью статических методов?</w:t>
            </w:r>
          </w:p>
          <w:p w14:paraId="4E22A789" w14:textId="77777777" w:rsidR="00225D9F" w:rsidRPr="00225D9F" w:rsidRDefault="00225D9F" w:rsidP="00225D9F">
            <w:pPr>
              <w:pStyle w:val="TableParagraph"/>
              <w:numPr>
                <w:ilvl w:val="0"/>
                <w:numId w:val="25"/>
              </w:numPr>
              <w:tabs>
                <w:tab w:val="left" w:pos="814"/>
                <w:tab w:val="left" w:pos="2201"/>
                <w:tab w:val="left" w:pos="3023"/>
                <w:tab w:val="left" w:pos="4012"/>
              </w:tabs>
              <w:ind w:right="94"/>
              <w:jc w:val="both"/>
              <w:rPr>
                <w:spacing w:val="-2"/>
                <w:sz w:val="24"/>
              </w:rPr>
            </w:pPr>
            <w:r w:rsidRPr="00225D9F">
              <w:rPr>
                <w:spacing w:val="-2"/>
                <w:sz w:val="24"/>
              </w:rPr>
              <w:lastRenderedPageBreak/>
              <w:t>В каких случаях используется оценка экономической эффективности инвестиций с помощью динамических методов?</w:t>
            </w:r>
          </w:p>
          <w:p w14:paraId="22820A23" w14:textId="77777777" w:rsidR="00225D9F" w:rsidRPr="00225D9F" w:rsidRDefault="00225D9F" w:rsidP="00225D9F">
            <w:pPr>
              <w:pStyle w:val="TableParagraph"/>
              <w:numPr>
                <w:ilvl w:val="0"/>
                <w:numId w:val="25"/>
              </w:numPr>
              <w:tabs>
                <w:tab w:val="left" w:pos="814"/>
                <w:tab w:val="left" w:pos="2201"/>
                <w:tab w:val="left" w:pos="3023"/>
                <w:tab w:val="left" w:pos="4012"/>
              </w:tabs>
              <w:ind w:right="94"/>
              <w:jc w:val="both"/>
              <w:rPr>
                <w:spacing w:val="-2"/>
                <w:sz w:val="24"/>
              </w:rPr>
            </w:pPr>
            <w:r w:rsidRPr="00225D9F">
              <w:rPr>
                <w:spacing w:val="-2"/>
                <w:sz w:val="24"/>
              </w:rPr>
              <w:t>Дайте характеристику альтернативных подходов к экономической оценке инвестиций.</w:t>
            </w:r>
          </w:p>
          <w:p w14:paraId="71CBB29C" w14:textId="77777777" w:rsidR="00225D9F" w:rsidRPr="00225D9F" w:rsidRDefault="00225D9F" w:rsidP="00225D9F">
            <w:pPr>
              <w:pStyle w:val="TableParagraph"/>
              <w:numPr>
                <w:ilvl w:val="0"/>
                <w:numId w:val="25"/>
              </w:numPr>
              <w:tabs>
                <w:tab w:val="left" w:pos="814"/>
                <w:tab w:val="left" w:pos="2201"/>
                <w:tab w:val="left" w:pos="3023"/>
                <w:tab w:val="left" w:pos="4012"/>
              </w:tabs>
              <w:ind w:right="94"/>
              <w:jc w:val="both"/>
              <w:rPr>
                <w:spacing w:val="-2"/>
                <w:sz w:val="24"/>
              </w:rPr>
            </w:pPr>
            <w:r w:rsidRPr="00225D9F">
              <w:rPr>
                <w:spacing w:val="-2"/>
                <w:sz w:val="24"/>
              </w:rPr>
              <w:t>Как определяется прогноз денежных потоков инвестиционного проекта?</w:t>
            </w:r>
          </w:p>
          <w:p w14:paraId="2F908FB1" w14:textId="0D6B7B04" w:rsidR="00225D9F" w:rsidRPr="00225D9F" w:rsidRDefault="00225D9F" w:rsidP="00225D9F">
            <w:pPr>
              <w:pStyle w:val="TableParagraph"/>
              <w:tabs>
                <w:tab w:val="left" w:pos="814"/>
                <w:tab w:val="left" w:pos="2201"/>
                <w:tab w:val="left" w:pos="3023"/>
                <w:tab w:val="left" w:pos="4012"/>
              </w:tabs>
              <w:ind w:left="0" w:right="94"/>
              <w:jc w:val="both"/>
              <w:rPr>
                <w:spacing w:val="-2"/>
                <w:sz w:val="24"/>
              </w:rPr>
            </w:pPr>
            <w:r w:rsidRPr="00225D9F">
              <w:rPr>
                <w:i/>
                <w:sz w:val="24"/>
                <w:szCs w:val="24"/>
              </w:rPr>
              <w:t>Рекомендуемые источники литературы: Раздел 8: а) 1,2; б) 1,2; Раздел 9: 1-</w:t>
            </w:r>
            <w:r w:rsidR="0097474B">
              <w:rPr>
                <w:i/>
                <w:sz w:val="24"/>
                <w:szCs w:val="24"/>
              </w:rPr>
              <w:t>21</w:t>
            </w:r>
          </w:p>
        </w:tc>
        <w:tc>
          <w:tcPr>
            <w:tcW w:w="1972" w:type="dxa"/>
            <w:tcBorders>
              <w:top w:val="single" w:sz="4" w:space="0" w:color="auto"/>
              <w:left w:val="single" w:sz="4" w:space="0" w:color="auto"/>
              <w:bottom w:val="single" w:sz="4" w:space="0" w:color="auto"/>
              <w:right w:val="single" w:sz="4" w:space="0" w:color="auto"/>
            </w:tcBorders>
            <w:shd w:val="clear" w:color="auto" w:fill="FFFFFF"/>
          </w:tcPr>
          <w:p w14:paraId="47A6A519" w14:textId="77777777" w:rsidR="00225D9F" w:rsidRPr="00225D9F" w:rsidRDefault="00225D9F" w:rsidP="00225D9F">
            <w:pPr>
              <w:jc w:val="center"/>
              <w:rPr>
                <w:sz w:val="24"/>
              </w:rPr>
            </w:pPr>
            <w:r w:rsidRPr="00225D9F">
              <w:rPr>
                <w:sz w:val="24"/>
              </w:rPr>
              <w:lastRenderedPageBreak/>
              <w:t>Опрос. Тестирование</w:t>
            </w:r>
          </w:p>
          <w:p w14:paraId="5F18783D" w14:textId="77777777" w:rsidR="00225D9F" w:rsidRPr="00225D9F" w:rsidRDefault="00225D9F" w:rsidP="00225D9F">
            <w:pPr>
              <w:jc w:val="center"/>
              <w:rPr>
                <w:sz w:val="24"/>
              </w:rPr>
            </w:pPr>
            <w:r w:rsidRPr="00225D9F">
              <w:rPr>
                <w:sz w:val="24"/>
              </w:rPr>
              <w:t>. Научный доклад.</w:t>
            </w:r>
          </w:p>
          <w:p w14:paraId="57E5498C" w14:textId="48C992ED" w:rsidR="00225D9F" w:rsidRPr="00225D9F" w:rsidRDefault="00225D9F" w:rsidP="00225D9F">
            <w:pPr>
              <w:jc w:val="center"/>
              <w:rPr>
                <w:sz w:val="24"/>
              </w:rPr>
            </w:pPr>
            <w:r w:rsidRPr="00225D9F">
              <w:rPr>
                <w:sz w:val="24"/>
              </w:rPr>
              <w:t xml:space="preserve">Решение практико- ориентирован </w:t>
            </w:r>
            <w:proofErr w:type="spellStart"/>
            <w:r w:rsidRPr="00225D9F">
              <w:rPr>
                <w:sz w:val="24"/>
              </w:rPr>
              <w:lastRenderedPageBreak/>
              <w:t>ных</w:t>
            </w:r>
            <w:proofErr w:type="spellEnd"/>
            <w:r w:rsidRPr="00225D9F">
              <w:rPr>
                <w:sz w:val="24"/>
              </w:rPr>
              <w:t xml:space="preserve"> заданий</w:t>
            </w:r>
          </w:p>
        </w:tc>
      </w:tr>
      <w:tr w:rsidR="00225D9F" w:rsidRPr="002F38E9" w14:paraId="487B87F1" w14:textId="77777777" w:rsidTr="0008244F">
        <w:tc>
          <w:tcPr>
            <w:tcW w:w="2624" w:type="dxa"/>
            <w:tcBorders>
              <w:top w:val="single" w:sz="4" w:space="0" w:color="000000"/>
              <w:left w:val="single" w:sz="4" w:space="0" w:color="000000"/>
              <w:bottom w:val="single" w:sz="4" w:space="0" w:color="000000"/>
              <w:right w:val="single" w:sz="4" w:space="0" w:color="auto"/>
            </w:tcBorders>
            <w:shd w:val="clear" w:color="auto" w:fill="auto"/>
          </w:tcPr>
          <w:p w14:paraId="190EE950" w14:textId="128496DB" w:rsidR="00225D9F" w:rsidRPr="00225D9F" w:rsidRDefault="00225D9F" w:rsidP="00225D9F">
            <w:pPr>
              <w:ind w:left="126"/>
              <w:rPr>
                <w:sz w:val="24"/>
                <w:szCs w:val="24"/>
              </w:rPr>
            </w:pPr>
            <w:r w:rsidRPr="00225D9F">
              <w:rPr>
                <w:spacing w:val="-2"/>
                <w:sz w:val="24"/>
              </w:rPr>
              <w:lastRenderedPageBreak/>
              <w:t>Тема 6.       Стоимость и стратегии роста бизнеса</w:t>
            </w:r>
          </w:p>
        </w:tc>
        <w:tc>
          <w:tcPr>
            <w:tcW w:w="5322" w:type="dxa"/>
            <w:gridSpan w:val="2"/>
          </w:tcPr>
          <w:p w14:paraId="72222CE5" w14:textId="77777777" w:rsidR="00225D9F" w:rsidRPr="00225D9F" w:rsidRDefault="00225D9F" w:rsidP="00225D9F">
            <w:pPr>
              <w:pStyle w:val="TableParagraph"/>
              <w:numPr>
                <w:ilvl w:val="0"/>
                <w:numId w:val="26"/>
              </w:numPr>
              <w:tabs>
                <w:tab w:val="left" w:pos="814"/>
                <w:tab w:val="left" w:pos="2201"/>
                <w:tab w:val="left" w:pos="3023"/>
                <w:tab w:val="left" w:pos="4012"/>
              </w:tabs>
              <w:ind w:right="94"/>
              <w:jc w:val="both"/>
              <w:rPr>
                <w:sz w:val="24"/>
                <w:szCs w:val="24"/>
              </w:rPr>
            </w:pPr>
            <w:r w:rsidRPr="00225D9F">
              <w:rPr>
                <w:sz w:val="24"/>
                <w:szCs w:val="24"/>
              </w:rPr>
              <w:t>Дайте определение стоимости бизнеса.</w:t>
            </w:r>
          </w:p>
          <w:p w14:paraId="242142C2" w14:textId="77777777" w:rsidR="00225D9F" w:rsidRPr="00225D9F" w:rsidRDefault="00225D9F" w:rsidP="00225D9F">
            <w:pPr>
              <w:pStyle w:val="TableParagraph"/>
              <w:numPr>
                <w:ilvl w:val="0"/>
                <w:numId w:val="26"/>
              </w:numPr>
              <w:tabs>
                <w:tab w:val="left" w:pos="814"/>
                <w:tab w:val="left" w:pos="2201"/>
                <w:tab w:val="left" w:pos="3023"/>
                <w:tab w:val="left" w:pos="4012"/>
              </w:tabs>
              <w:ind w:right="94"/>
              <w:jc w:val="both"/>
              <w:rPr>
                <w:sz w:val="24"/>
                <w:szCs w:val="24"/>
              </w:rPr>
            </w:pPr>
            <w:r w:rsidRPr="00225D9F">
              <w:rPr>
                <w:sz w:val="24"/>
                <w:szCs w:val="24"/>
              </w:rPr>
              <w:t>Охарактеризуйте классификацию показателей стоимости.</w:t>
            </w:r>
          </w:p>
          <w:p w14:paraId="2B0ABFCE" w14:textId="77777777" w:rsidR="00225D9F" w:rsidRPr="00225D9F" w:rsidRDefault="00225D9F" w:rsidP="00225D9F">
            <w:pPr>
              <w:pStyle w:val="TableParagraph"/>
              <w:numPr>
                <w:ilvl w:val="0"/>
                <w:numId w:val="26"/>
              </w:numPr>
              <w:tabs>
                <w:tab w:val="left" w:pos="814"/>
                <w:tab w:val="left" w:pos="2201"/>
                <w:tab w:val="left" w:pos="3023"/>
                <w:tab w:val="left" w:pos="4012"/>
              </w:tabs>
              <w:ind w:right="94"/>
              <w:jc w:val="both"/>
              <w:rPr>
                <w:sz w:val="24"/>
                <w:szCs w:val="24"/>
              </w:rPr>
            </w:pPr>
            <w:r w:rsidRPr="00225D9F">
              <w:rPr>
                <w:sz w:val="24"/>
                <w:szCs w:val="24"/>
              </w:rPr>
              <w:t xml:space="preserve">Как определяются: текущая, добавленная и </w:t>
            </w:r>
            <w:proofErr w:type="spellStart"/>
            <w:r w:rsidRPr="00225D9F">
              <w:rPr>
                <w:sz w:val="24"/>
                <w:szCs w:val="24"/>
              </w:rPr>
              <w:t>постпрогнозная</w:t>
            </w:r>
            <w:proofErr w:type="spellEnd"/>
            <w:r w:rsidRPr="00225D9F">
              <w:rPr>
                <w:sz w:val="24"/>
                <w:szCs w:val="24"/>
              </w:rPr>
              <w:t xml:space="preserve"> стоимость?</w:t>
            </w:r>
          </w:p>
          <w:p w14:paraId="566D0592" w14:textId="77777777" w:rsidR="00225D9F" w:rsidRPr="00225D9F" w:rsidRDefault="00225D9F" w:rsidP="00225D9F">
            <w:pPr>
              <w:pStyle w:val="TableParagraph"/>
              <w:numPr>
                <w:ilvl w:val="0"/>
                <w:numId w:val="26"/>
              </w:numPr>
              <w:tabs>
                <w:tab w:val="left" w:pos="814"/>
                <w:tab w:val="left" w:pos="2201"/>
                <w:tab w:val="left" w:pos="3023"/>
                <w:tab w:val="left" w:pos="4012"/>
              </w:tabs>
              <w:ind w:right="94"/>
              <w:jc w:val="both"/>
              <w:rPr>
                <w:sz w:val="24"/>
                <w:szCs w:val="24"/>
              </w:rPr>
            </w:pPr>
            <w:r w:rsidRPr="00225D9F">
              <w:rPr>
                <w:sz w:val="24"/>
                <w:szCs w:val="24"/>
              </w:rPr>
              <w:t>Подходы и методы оценки стоимости бизнеса.</w:t>
            </w:r>
          </w:p>
          <w:p w14:paraId="2F7B93AC" w14:textId="77777777" w:rsidR="00225D9F" w:rsidRPr="00225D9F" w:rsidRDefault="00225D9F" w:rsidP="00225D9F">
            <w:pPr>
              <w:pStyle w:val="TableParagraph"/>
              <w:numPr>
                <w:ilvl w:val="0"/>
                <w:numId w:val="26"/>
              </w:numPr>
              <w:tabs>
                <w:tab w:val="left" w:pos="814"/>
                <w:tab w:val="left" w:pos="2201"/>
                <w:tab w:val="left" w:pos="3023"/>
                <w:tab w:val="left" w:pos="4012"/>
              </w:tabs>
              <w:ind w:right="94"/>
              <w:jc w:val="both"/>
              <w:rPr>
                <w:sz w:val="24"/>
                <w:szCs w:val="24"/>
              </w:rPr>
            </w:pPr>
            <w:r w:rsidRPr="00225D9F">
              <w:rPr>
                <w:sz w:val="24"/>
                <w:szCs w:val="24"/>
              </w:rPr>
              <w:t>Управление стоимостью и ростом в системе стратегических целей.</w:t>
            </w:r>
          </w:p>
          <w:p w14:paraId="32DCFAF6" w14:textId="77777777" w:rsidR="00225D9F" w:rsidRPr="00225D9F" w:rsidRDefault="00225D9F" w:rsidP="00225D9F">
            <w:pPr>
              <w:pStyle w:val="TableParagraph"/>
              <w:numPr>
                <w:ilvl w:val="0"/>
                <w:numId w:val="26"/>
              </w:numPr>
              <w:tabs>
                <w:tab w:val="left" w:pos="814"/>
                <w:tab w:val="left" w:pos="2201"/>
                <w:tab w:val="left" w:pos="3023"/>
                <w:tab w:val="left" w:pos="4012"/>
              </w:tabs>
              <w:ind w:right="94"/>
              <w:jc w:val="both"/>
              <w:rPr>
                <w:sz w:val="24"/>
                <w:szCs w:val="24"/>
              </w:rPr>
            </w:pPr>
            <w:r w:rsidRPr="00225D9F">
              <w:rPr>
                <w:sz w:val="24"/>
                <w:szCs w:val="24"/>
              </w:rPr>
              <w:t>Финансовое прогнозирование и стратегия устойчивого роста.</w:t>
            </w:r>
          </w:p>
          <w:p w14:paraId="6C1952FD" w14:textId="0E6BE310" w:rsidR="00225D9F" w:rsidRPr="00225D9F" w:rsidRDefault="00225D9F" w:rsidP="00225D9F">
            <w:pPr>
              <w:pStyle w:val="TableParagraph"/>
              <w:tabs>
                <w:tab w:val="left" w:pos="814"/>
                <w:tab w:val="left" w:pos="2201"/>
                <w:tab w:val="left" w:pos="3023"/>
                <w:tab w:val="left" w:pos="4012"/>
              </w:tabs>
              <w:ind w:left="0" w:right="94"/>
              <w:jc w:val="both"/>
              <w:rPr>
                <w:spacing w:val="-2"/>
                <w:sz w:val="24"/>
              </w:rPr>
            </w:pPr>
            <w:r w:rsidRPr="00225D9F">
              <w:rPr>
                <w:i/>
                <w:sz w:val="24"/>
                <w:szCs w:val="24"/>
              </w:rPr>
              <w:t>Рекомендуемые источники литературы: Раздел 8: а) 1,2; б) 1,2; Раздел 9: 1-</w:t>
            </w:r>
            <w:r w:rsidR="0097474B">
              <w:rPr>
                <w:i/>
                <w:sz w:val="24"/>
                <w:szCs w:val="24"/>
              </w:rPr>
              <w:t>21</w:t>
            </w:r>
          </w:p>
        </w:tc>
        <w:tc>
          <w:tcPr>
            <w:tcW w:w="1972" w:type="dxa"/>
            <w:tcBorders>
              <w:top w:val="single" w:sz="4" w:space="0" w:color="auto"/>
              <w:left w:val="single" w:sz="4" w:space="0" w:color="auto"/>
              <w:bottom w:val="single" w:sz="4" w:space="0" w:color="auto"/>
              <w:right w:val="single" w:sz="4" w:space="0" w:color="auto"/>
            </w:tcBorders>
            <w:shd w:val="clear" w:color="auto" w:fill="FFFFFF"/>
          </w:tcPr>
          <w:p w14:paraId="0240C990" w14:textId="77777777" w:rsidR="00225D9F" w:rsidRPr="00225D9F" w:rsidRDefault="00225D9F" w:rsidP="00225D9F">
            <w:pPr>
              <w:jc w:val="center"/>
              <w:rPr>
                <w:sz w:val="24"/>
              </w:rPr>
            </w:pPr>
            <w:r w:rsidRPr="00225D9F">
              <w:rPr>
                <w:sz w:val="24"/>
              </w:rPr>
              <w:t>Опрос. Тестирование Научный доклад.</w:t>
            </w:r>
          </w:p>
          <w:p w14:paraId="2291A534" w14:textId="0A814CB8" w:rsidR="00225D9F" w:rsidRPr="00225D9F" w:rsidRDefault="00225D9F" w:rsidP="00225D9F">
            <w:pPr>
              <w:jc w:val="center"/>
              <w:rPr>
                <w:sz w:val="24"/>
              </w:rPr>
            </w:pPr>
            <w:r w:rsidRPr="00225D9F">
              <w:rPr>
                <w:sz w:val="24"/>
              </w:rPr>
              <w:t xml:space="preserve">Решение практико- ориентирован </w:t>
            </w:r>
            <w:proofErr w:type="spellStart"/>
            <w:r w:rsidRPr="00225D9F">
              <w:rPr>
                <w:sz w:val="24"/>
              </w:rPr>
              <w:t>ных</w:t>
            </w:r>
            <w:proofErr w:type="spellEnd"/>
            <w:r w:rsidRPr="00225D9F">
              <w:rPr>
                <w:sz w:val="24"/>
              </w:rPr>
              <w:t xml:space="preserve"> заданий</w:t>
            </w:r>
          </w:p>
        </w:tc>
      </w:tr>
    </w:tbl>
    <w:p w14:paraId="17A95CD1" w14:textId="77777777" w:rsidR="0008244F" w:rsidRDefault="0008244F" w:rsidP="00126963">
      <w:pPr>
        <w:pStyle w:val="Default"/>
        <w:rPr>
          <w:b/>
          <w:bCs/>
          <w:sz w:val="28"/>
          <w:szCs w:val="28"/>
          <w:highlight w:val="yellow"/>
        </w:rPr>
      </w:pPr>
    </w:p>
    <w:p w14:paraId="5206401B" w14:textId="77777777" w:rsidR="00225D9F" w:rsidRDefault="00225D9F" w:rsidP="00126963">
      <w:pPr>
        <w:pStyle w:val="Default"/>
        <w:rPr>
          <w:b/>
          <w:bCs/>
          <w:sz w:val="28"/>
          <w:szCs w:val="28"/>
          <w:highlight w:val="yellow"/>
        </w:rPr>
      </w:pPr>
    </w:p>
    <w:p w14:paraId="47D06489" w14:textId="2F051E0D" w:rsidR="00EC580F" w:rsidRPr="00225D9F" w:rsidRDefault="00EC580F" w:rsidP="0070720C">
      <w:pPr>
        <w:pStyle w:val="Default"/>
        <w:jc w:val="both"/>
        <w:rPr>
          <w:b/>
          <w:bCs/>
          <w:sz w:val="28"/>
          <w:szCs w:val="28"/>
        </w:rPr>
      </w:pPr>
      <w:r w:rsidRPr="00225D9F">
        <w:rPr>
          <w:b/>
          <w:bCs/>
          <w:sz w:val="28"/>
          <w:szCs w:val="28"/>
        </w:rPr>
        <w:t xml:space="preserve">6. </w:t>
      </w:r>
      <w:r w:rsidR="0070720C" w:rsidRPr="00225D9F">
        <w:rPr>
          <w:b/>
          <w:bCs/>
          <w:sz w:val="28"/>
          <w:szCs w:val="28"/>
        </w:rPr>
        <w:t>Перечень у</w:t>
      </w:r>
      <w:r w:rsidRPr="00225D9F">
        <w:rPr>
          <w:b/>
          <w:bCs/>
          <w:sz w:val="28"/>
          <w:szCs w:val="28"/>
        </w:rPr>
        <w:t>чебно-методическо</w:t>
      </w:r>
      <w:r w:rsidR="0070720C" w:rsidRPr="00225D9F">
        <w:rPr>
          <w:b/>
          <w:bCs/>
          <w:sz w:val="28"/>
          <w:szCs w:val="28"/>
        </w:rPr>
        <w:t xml:space="preserve">го </w:t>
      </w:r>
      <w:r w:rsidRPr="00225D9F">
        <w:rPr>
          <w:b/>
          <w:bCs/>
          <w:sz w:val="28"/>
          <w:szCs w:val="28"/>
        </w:rPr>
        <w:t>обеспечени</w:t>
      </w:r>
      <w:r w:rsidR="0070720C" w:rsidRPr="00225D9F">
        <w:rPr>
          <w:b/>
          <w:bCs/>
          <w:sz w:val="28"/>
          <w:szCs w:val="28"/>
        </w:rPr>
        <w:t>я</w:t>
      </w:r>
      <w:r w:rsidRPr="00225D9F">
        <w:rPr>
          <w:b/>
          <w:bCs/>
          <w:sz w:val="28"/>
          <w:szCs w:val="28"/>
        </w:rPr>
        <w:t xml:space="preserve"> для самостоятельной работы обучающихся по дисциплине</w:t>
      </w:r>
    </w:p>
    <w:p w14:paraId="0C005464" w14:textId="77777777" w:rsidR="00892FA6" w:rsidRPr="00225D9F" w:rsidRDefault="00892FA6" w:rsidP="0070720C">
      <w:pPr>
        <w:pStyle w:val="Default"/>
        <w:jc w:val="both"/>
        <w:rPr>
          <w:b/>
          <w:bCs/>
          <w:sz w:val="28"/>
          <w:szCs w:val="28"/>
        </w:rPr>
      </w:pPr>
    </w:p>
    <w:p w14:paraId="30C6A06D" w14:textId="4781FDAC" w:rsidR="00892FA6" w:rsidRPr="00225D9F" w:rsidRDefault="00892FA6" w:rsidP="00892FA6">
      <w:pPr>
        <w:ind w:firstLine="709"/>
        <w:jc w:val="both"/>
        <w:rPr>
          <w:b/>
          <w:bCs/>
          <w:color w:val="000000"/>
          <w:sz w:val="28"/>
          <w:szCs w:val="24"/>
        </w:rPr>
      </w:pPr>
      <w:bookmarkStart w:id="3" w:name="_Hlk74084604"/>
      <w:r w:rsidRPr="00225D9F">
        <w:rPr>
          <w:b/>
          <w:sz w:val="28"/>
          <w:szCs w:val="28"/>
        </w:rPr>
        <w:t xml:space="preserve">6.1. </w:t>
      </w:r>
      <w:r w:rsidRPr="00225D9F">
        <w:rPr>
          <w:b/>
          <w:bCs/>
          <w:color w:val="000000"/>
          <w:sz w:val="28"/>
          <w:szCs w:val="24"/>
        </w:rPr>
        <w:t>Перечень вопросов, отводимых на самостоятельное освоение дисциплины, формы внеаудиторной самостоятельной работы</w:t>
      </w:r>
    </w:p>
    <w:p w14:paraId="1C59D166" w14:textId="77777777" w:rsidR="00817001" w:rsidRPr="00225D9F" w:rsidRDefault="00817001" w:rsidP="00817001">
      <w:pPr>
        <w:pStyle w:val="2"/>
        <w:keepNext w:val="0"/>
        <w:keepLines w:val="0"/>
        <w:widowControl w:val="0"/>
        <w:spacing w:before="0" w:line="240" w:lineRule="auto"/>
        <w:ind w:firstLine="709"/>
        <w:jc w:val="both"/>
        <w:rPr>
          <w:i w:val="0"/>
        </w:rPr>
      </w:pPr>
    </w:p>
    <w:tbl>
      <w:tblPr>
        <w:tblStyle w:val="a3"/>
        <w:tblW w:w="9951" w:type="dxa"/>
        <w:tblLayout w:type="fixed"/>
        <w:tblCellMar>
          <w:left w:w="28" w:type="dxa"/>
          <w:right w:w="28" w:type="dxa"/>
        </w:tblCellMar>
        <w:tblLook w:val="04A0" w:firstRow="1" w:lastRow="0" w:firstColumn="1" w:lastColumn="0" w:noHBand="0" w:noVBand="1"/>
      </w:tblPr>
      <w:tblGrid>
        <w:gridCol w:w="2689"/>
        <w:gridCol w:w="3827"/>
        <w:gridCol w:w="3435"/>
      </w:tblGrid>
      <w:tr w:rsidR="00DD1A47" w:rsidRPr="002F38E9" w14:paraId="5BE6DE6B" w14:textId="77777777" w:rsidTr="006C7BF9">
        <w:trPr>
          <w:trHeight w:val="1178"/>
        </w:trPr>
        <w:tc>
          <w:tcPr>
            <w:tcW w:w="2689" w:type="dxa"/>
          </w:tcPr>
          <w:p w14:paraId="5B936ED1" w14:textId="77777777" w:rsidR="00DD1A47" w:rsidRPr="006B11AD" w:rsidRDefault="00DD1A47" w:rsidP="00DD1A47">
            <w:pPr>
              <w:pStyle w:val="Default"/>
              <w:jc w:val="center"/>
              <w:rPr>
                <w:b/>
                <w:bCs/>
              </w:rPr>
            </w:pPr>
            <w:r w:rsidRPr="006B11AD">
              <w:rPr>
                <w:b/>
                <w:bCs/>
              </w:rPr>
              <w:t>Наименование тем (разделов) дисциплины</w:t>
            </w:r>
          </w:p>
          <w:p w14:paraId="3CC2F7D8" w14:textId="57CC8191" w:rsidR="00DD1A47" w:rsidRPr="006B11AD" w:rsidRDefault="00DD1A47" w:rsidP="00DD1A47">
            <w:pPr>
              <w:ind w:left="109" w:right="146"/>
              <w:jc w:val="center"/>
              <w:rPr>
                <w:sz w:val="24"/>
                <w:szCs w:val="24"/>
              </w:rPr>
            </w:pPr>
          </w:p>
        </w:tc>
        <w:tc>
          <w:tcPr>
            <w:tcW w:w="3827" w:type="dxa"/>
          </w:tcPr>
          <w:p w14:paraId="1EAAF662" w14:textId="5AFC3D73" w:rsidR="00DD1A47" w:rsidRPr="006B11AD" w:rsidRDefault="00DD1A47" w:rsidP="00DD1A47">
            <w:pPr>
              <w:ind w:left="81" w:right="114"/>
              <w:jc w:val="center"/>
              <w:rPr>
                <w:sz w:val="24"/>
                <w:szCs w:val="24"/>
              </w:rPr>
            </w:pPr>
            <w:r w:rsidRPr="006B11AD">
              <w:rPr>
                <w:b/>
                <w:bCs/>
                <w:sz w:val="24"/>
                <w:szCs w:val="24"/>
              </w:rPr>
              <w:t>Перечень вопросов, отводимых на самостоятельное освоение</w:t>
            </w:r>
          </w:p>
        </w:tc>
        <w:tc>
          <w:tcPr>
            <w:tcW w:w="3435" w:type="dxa"/>
          </w:tcPr>
          <w:p w14:paraId="1FBACA12" w14:textId="1A41CE2F" w:rsidR="00DD1A47" w:rsidRPr="006B11AD" w:rsidRDefault="00DD1A47" w:rsidP="00DD1A47">
            <w:pPr>
              <w:ind w:left="114" w:right="147"/>
              <w:jc w:val="center"/>
              <w:rPr>
                <w:sz w:val="24"/>
                <w:szCs w:val="24"/>
              </w:rPr>
            </w:pPr>
            <w:r w:rsidRPr="006B11AD">
              <w:rPr>
                <w:b/>
                <w:bCs/>
                <w:sz w:val="24"/>
                <w:szCs w:val="24"/>
              </w:rPr>
              <w:t>Формы внеаудиторной самостоятельной работы</w:t>
            </w:r>
          </w:p>
        </w:tc>
      </w:tr>
      <w:tr w:rsidR="006B11AD" w:rsidRPr="002F38E9" w14:paraId="722A6F81" w14:textId="77777777" w:rsidTr="009A1CE3">
        <w:trPr>
          <w:trHeight w:val="648"/>
        </w:trPr>
        <w:tc>
          <w:tcPr>
            <w:tcW w:w="2689" w:type="dxa"/>
            <w:tcBorders>
              <w:top w:val="single" w:sz="4" w:space="0" w:color="000000"/>
              <w:left w:val="single" w:sz="4" w:space="0" w:color="000000"/>
              <w:bottom w:val="single" w:sz="4" w:space="0" w:color="000000"/>
              <w:right w:val="single" w:sz="4" w:space="0" w:color="auto"/>
            </w:tcBorders>
            <w:shd w:val="clear" w:color="auto" w:fill="auto"/>
          </w:tcPr>
          <w:p w14:paraId="1418EE9E" w14:textId="77777777" w:rsidR="006B11AD" w:rsidRPr="006B11AD" w:rsidRDefault="006B11AD" w:rsidP="006B11AD">
            <w:pPr>
              <w:ind w:left="126"/>
              <w:rPr>
                <w:spacing w:val="-2"/>
                <w:sz w:val="24"/>
              </w:rPr>
            </w:pPr>
            <w:r w:rsidRPr="006B11AD">
              <w:rPr>
                <w:spacing w:val="-2"/>
                <w:sz w:val="24"/>
              </w:rPr>
              <w:t>Тема 1.     Предпринимательство и</w:t>
            </w:r>
          </w:p>
          <w:p w14:paraId="42EF8C75" w14:textId="1B86D83A" w:rsidR="006B11AD" w:rsidRPr="006B11AD" w:rsidRDefault="006B11AD" w:rsidP="006B11AD">
            <w:pPr>
              <w:ind w:left="109" w:right="146"/>
              <w:jc w:val="both"/>
              <w:rPr>
                <w:sz w:val="24"/>
                <w:szCs w:val="24"/>
              </w:rPr>
            </w:pPr>
            <w:r w:rsidRPr="006B11AD">
              <w:rPr>
                <w:spacing w:val="-2"/>
                <w:sz w:val="24"/>
              </w:rPr>
              <w:t>предпринимательские финансы</w:t>
            </w:r>
          </w:p>
        </w:tc>
        <w:tc>
          <w:tcPr>
            <w:tcW w:w="3827" w:type="dxa"/>
          </w:tcPr>
          <w:p w14:paraId="636010C8" w14:textId="77777777" w:rsidR="006B11AD" w:rsidRPr="006B11AD" w:rsidRDefault="006B11AD" w:rsidP="006B11AD">
            <w:pPr>
              <w:pStyle w:val="TableParagraph"/>
              <w:numPr>
                <w:ilvl w:val="0"/>
                <w:numId w:val="27"/>
              </w:numPr>
              <w:tabs>
                <w:tab w:val="left" w:pos="347"/>
              </w:tabs>
              <w:ind w:right="245" w:firstLine="0"/>
              <w:rPr>
                <w:sz w:val="24"/>
              </w:rPr>
            </w:pPr>
            <w:r w:rsidRPr="006B11AD">
              <w:rPr>
                <w:sz w:val="24"/>
              </w:rPr>
              <w:t>Главные</w:t>
            </w:r>
            <w:r w:rsidRPr="006B11AD">
              <w:rPr>
                <w:spacing w:val="-15"/>
                <w:sz w:val="24"/>
              </w:rPr>
              <w:t xml:space="preserve"> </w:t>
            </w:r>
            <w:r w:rsidRPr="006B11AD">
              <w:rPr>
                <w:sz w:val="24"/>
              </w:rPr>
              <w:t>направления</w:t>
            </w:r>
            <w:r w:rsidRPr="006B11AD">
              <w:rPr>
                <w:spacing w:val="-15"/>
                <w:sz w:val="24"/>
              </w:rPr>
              <w:t xml:space="preserve"> </w:t>
            </w:r>
            <w:r w:rsidRPr="006B11AD">
              <w:rPr>
                <w:sz w:val="24"/>
              </w:rPr>
              <w:t xml:space="preserve">развития </w:t>
            </w:r>
            <w:r w:rsidRPr="006B11AD">
              <w:rPr>
                <w:spacing w:val="-2"/>
                <w:sz w:val="24"/>
              </w:rPr>
              <w:t>предпринимательской деятельности.</w:t>
            </w:r>
          </w:p>
          <w:p w14:paraId="7770BAEB" w14:textId="77777777" w:rsidR="006B11AD" w:rsidRPr="006B11AD" w:rsidRDefault="006B11AD" w:rsidP="006B11AD">
            <w:pPr>
              <w:pStyle w:val="TableParagraph"/>
              <w:numPr>
                <w:ilvl w:val="0"/>
                <w:numId w:val="27"/>
              </w:numPr>
              <w:tabs>
                <w:tab w:val="left" w:pos="347"/>
              </w:tabs>
              <w:ind w:right="743" w:firstLine="0"/>
              <w:rPr>
                <w:sz w:val="24"/>
              </w:rPr>
            </w:pPr>
            <w:r w:rsidRPr="006B11AD">
              <w:rPr>
                <w:sz w:val="24"/>
              </w:rPr>
              <w:t>Экономическая</w:t>
            </w:r>
            <w:r w:rsidRPr="006B11AD">
              <w:rPr>
                <w:spacing w:val="18"/>
                <w:sz w:val="24"/>
              </w:rPr>
              <w:t xml:space="preserve"> </w:t>
            </w:r>
            <w:r w:rsidRPr="006B11AD">
              <w:rPr>
                <w:sz w:val="24"/>
              </w:rPr>
              <w:t xml:space="preserve">сущность </w:t>
            </w:r>
            <w:r w:rsidRPr="006B11AD">
              <w:rPr>
                <w:spacing w:val="-2"/>
                <w:sz w:val="24"/>
              </w:rPr>
              <w:t>предпринимательской деятельности.</w:t>
            </w:r>
          </w:p>
          <w:p w14:paraId="70331A04" w14:textId="0B82DC15" w:rsidR="006B11AD" w:rsidRPr="006B11AD" w:rsidRDefault="006B11AD" w:rsidP="006B11AD">
            <w:pPr>
              <w:ind w:left="81" w:right="114"/>
              <w:jc w:val="both"/>
              <w:rPr>
                <w:sz w:val="24"/>
                <w:szCs w:val="24"/>
              </w:rPr>
            </w:pPr>
            <w:r w:rsidRPr="006B11AD">
              <w:rPr>
                <w:sz w:val="24"/>
              </w:rPr>
              <w:t xml:space="preserve">3 Выбор вариантов </w:t>
            </w:r>
            <w:r w:rsidRPr="006B11AD">
              <w:rPr>
                <w:spacing w:val="-2"/>
                <w:sz w:val="24"/>
              </w:rPr>
              <w:t xml:space="preserve">предпринимательской </w:t>
            </w:r>
            <w:r w:rsidRPr="006B11AD">
              <w:rPr>
                <w:sz w:val="24"/>
              </w:rPr>
              <w:t>деятельности</w:t>
            </w:r>
            <w:r w:rsidRPr="006B11AD">
              <w:rPr>
                <w:spacing w:val="-10"/>
                <w:sz w:val="24"/>
              </w:rPr>
              <w:t xml:space="preserve"> </w:t>
            </w:r>
            <w:r w:rsidRPr="006B11AD">
              <w:rPr>
                <w:sz w:val="24"/>
              </w:rPr>
              <w:t>в</w:t>
            </w:r>
            <w:r w:rsidRPr="006B11AD">
              <w:rPr>
                <w:spacing w:val="-11"/>
                <w:sz w:val="24"/>
              </w:rPr>
              <w:t xml:space="preserve"> </w:t>
            </w:r>
            <w:r w:rsidRPr="006B11AD">
              <w:rPr>
                <w:sz w:val="24"/>
              </w:rPr>
              <w:t>зависимости</w:t>
            </w:r>
            <w:r w:rsidRPr="006B11AD">
              <w:rPr>
                <w:spacing w:val="-10"/>
                <w:sz w:val="24"/>
              </w:rPr>
              <w:t xml:space="preserve"> </w:t>
            </w:r>
            <w:r w:rsidRPr="006B11AD">
              <w:rPr>
                <w:sz w:val="24"/>
              </w:rPr>
              <w:t xml:space="preserve">от вида экономической </w:t>
            </w:r>
            <w:r w:rsidRPr="006B11AD">
              <w:rPr>
                <w:spacing w:val="-2"/>
                <w:sz w:val="24"/>
              </w:rPr>
              <w:t>деятельности.</w:t>
            </w:r>
          </w:p>
        </w:tc>
        <w:tc>
          <w:tcPr>
            <w:tcW w:w="3435" w:type="dxa"/>
          </w:tcPr>
          <w:p w14:paraId="402EC22F" w14:textId="77777777" w:rsidR="006B11AD" w:rsidRPr="006B11AD" w:rsidRDefault="006B11AD" w:rsidP="006B11AD">
            <w:pPr>
              <w:pStyle w:val="TableParagraph"/>
              <w:numPr>
                <w:ilvl w:val="0"/>
                <w:numId w:val="28"/>
              </w:numPr>
              <w:tabs>
                <w:tab w:val="left" w:pos="245"/>
              </w:tabs>
              <w:ind w:right="181" w:firstLine="0"/>
              <w:rPr>
                <w:sz w:val="24"/>
              </w:rPr>
            </w:pPr>
            <w:r w:rsidRPr="006B11AD">
              <w:rPr>
                <w:sz w:val="24"/>
              </w:rPr>
              <w:t xml:space="preserve">работа с учебной </w:t>
            </w:r>
            <w:r w:rsidRPr="006B11AD">
              <w:rPr>
                <w:spacing w:val="-2"/>
                <w:sz w:val="24"/>
              </w:rPr>
              <w:t xml:space="preserve">литературой, информационной </w:t>
            </w:r>
            <w:r w:rsidRPr="006B11AD">
              <w:rPr>
                <w:sz w:val="24"/>
              </w:rPr>
              <w:t>системой СПАРК,</w:t>
            </w:r>
            <w:r w:rsidRPr="006B11AD">
              <w:rPr>
                <w:spacing w:val="40"/>
                <w:sz w:val="24"/>
              </w:rPr>
              <w:t xml:space="preserve"> </w:t>
            </w:r>
            <w:r w:rsidRPr="006B11AD">
              <w:rPr>
                <w:sz w:val="24"/>
              </w:rPr>
              <w:t xml:space="preserve">Интернет- </w:t>
            </w:r>
            <w:r w:rsidRPr="006B11AD">
              <w:rPr>
                <w:spacing w:val="-2"/>
                <w:sz w:val="24"/>
              </w:rPr>
              <w:t>ресурсами.</w:t>
            </w:r>
          </w:p>
          <w:p w14:paraId="2C23BD85" w14:textId="5CDC53AC" w:rsidR="006B11AD" w:rsidRPr="006B11AD" w:rsidRDefault="006B11AD" w:rsidP="006B11AD">
            <w:pPr>
              <w:ind w:left="114" w:right="147"/>
              <w:jc w:val="both"/>
              <w:rPr>
                <w:sz w:val="24"/>
                <w:szCs w:val="24"/>
              </w:rPr>
            </w:pPr>
            <w:r w:rsidRPr="006B11AD">
              <w:rPr>
                <w:sz w:val="24"/>
              </w:rPr>
              <w:t>подготовка</w:t>
            </w:r>
            <w:r w:rsidRPr="006B11AD">
              <w:rPr>
                <w:spacing w:val="-15"/>
                <w:sz w:val="24"/>
              </w:rPr>
              <w:t xml:space="preserve"> </w:t>
            </w:r>
            <w:r w:rsidRPr="006B11AD">
              <w:rPr>
                <w:sz w:val="24"/>
              </w:rPr>
              <w:t>к</w:t>
            </w:r>
            <w:r w:rsidRPr="006B11AD">
              <w:rPr>
                <w:spacing w:val="-15"/>
                <w:sz w:val="24"/>
              </w:rPr>
              <w:t xml:space="preserve"> </w:t>
            </w:r>
            <w:r w:rsidRPr="006B11AD">
              <w:rPr>
                <w:sz w:val="24"/>
              </w:rPr>
              <w:t>участию</w:t>
            </w:r>
            <w:r w:rsidRPr="006B11AD">
              <w:rPr>
                <w:spacing w:val="-15"/>
                <w:sz w:val="24"/>
              </w:rPr>
              <w:t xml:space="preserve"> </w:t>
            </w:r>
            <w:r w:rsidRPr="006B11AD">
              <w:rPr>
                <w:sz w:val="24"/>
              </w:rPr>
              <w:t xml:space="preserve">в </w:t>
            </w:r>
            <w:r w:rsidRPr="006B11AD">
              <w:rPr>
                <w:spacing w:val="-2"/>
                <w:sz w:val="24"/>
              </w:rPr>
              <w:t>дискуссии.</w:t>
            </w:r>
          </w:p>
        </w:tc>
      </w:tr>
      <w:tr w:rsidR="006B11AD" w:rsidRPr="002F38E9" w14:paraId="58FDF161" w14:textId="77777777" w:rsidTr="009A1CE3">
        <w:trPr>
          <w:trHeight w:val="648"/>
        </w:trPr>
        <w:tc>
          <w:tcPr>
            <w:tcW w:w="2689" w:type="dxa"/>
            <w:tcBorders>
              <w:top w:val="single" w:sz="4" w:space="0" w:color="000000"/>
              <w:left w:val="single" w:sz="4" w:space="0" w:color="000000"/>
              <w:bottom w:val="single" w:sz="4" w:space="0" w:color="000000"/>
              <w:right w:val="single" w:sz="4" w:space="0" w:color="auto"/>
            </w:tcBorders>
            <w:shd w:val="clear" w:color="auto" w:fill="auto"/>
          </w:tcPr>
          <w:p w14:paraId="6104A00C" w14:textId="1F21DEB9" w:rsidR="006B11AD" w:rsidRPr="006B11AD" w:rsidRDefault="006B11AD" w:rsidP="006B11AD">
            <w:pPr>
              <w:ind w:left="109" w:right="146"/>
              <w:jc w:val="both"/>
              <w:rPr>
                <w:sz w:val="24"/>
                <w:szCs w:val="24"/>
              </w:rPr>
            </w:pPr>
            <w:r w:rsidRPr="006B11AD">
              <w:rPr>
                <w:spacing w:val="-2"/>
                <w:sz w:val="24"/>
              </w:rPr>
              <w:t>Тема 2 Финансирование предпринимательской деятельности</w:t>
            </w:r>
          </w:p>
        </w:tc>
        <w:tc>
          <w:tcPr>
            <w:tcW w:w="3827" w:type="dxa"/>
          </w:tcPr>
          <w:p w14:paraId="0DD94BFA" w14:textId="77777777" w:rsidR="006B11AD" w:rsidRPr="006B11AD" w:rsidRDefault="006B11AD" w:rsidP="006B11AD">
            <w:pPr>
              <w:pStyle w:val="TableParagraph"/>
              <w:numPr>
                <w:ilvl w:val="0"/>
                <w:numId w:val="29"/>
              </w:numPr>
              <w:tabs>
                <w:tab w:val="left" w:pos="347"/>
              </w:tabs>
              <w:spacing w:before="104"/>
              <w:ind w:right="857" w:firstLine="0"/>
              <w:rPr>
                <w:sz w:val="24"/>
              </w:rPr>
            </w:pPr>
            <w:r w:rsidRPr="006B11AD">
              <w:rPr>
                <w:sz w:val="24"/>
              </w:rPr>
              <w:t>Факторы,</w:t>
            </w:r>
            <w:r w:rsidRPr="006B11AD">
              <w:rPr>
                <w:spacing w:val="-15"/>
                <w:sz w:val="24"/>
              </w:rPr>
              <w:t xml:space="preserve"> </w:t>
            </w:r>
            <w:r w:rsidRPr="006B11AD">
              <w:rPr>
                <w:sz w:val="24"/>
              </w:rPr>
              <w:t xml:space="preserve">определяющие условия финансирования </w:t>
            </w:r>
            <w:r w:rsidRPr="006B11AD">
              <w:rPr>
                <w:spacing w:val="-2"/>
                <w:sz w:val="24"/>
              </w:rPr>
              <w:t>предпринимательской деятельности.</w:t>
            </w:r>
          </w:p>
          <w:p w14:paraId="644478F4" w14:textId="77777777" w:rsidR="006B11AD" w:rsidRPr="006B11AD" w:rsidRDefault="006B11AD" w:rsidP="006B11AD">
            <w:pPr>
              <w:pStyle w:val="TableParagraph"/>
              <w:numPr>
                <w:ilvl w:val="0"/>
                <w:numId w:val="29"/>
              </w:numPr>
              <w:tabs>
                <w:tab w:val="left" w:pos="347"/>
              </w:tabs>
              <w:spacing w:before="1"/>
              <w:ind w:right="528" w:firstLine="0"/>
              <w:rPr>
                <w:sz w:val="24"/>
              </w:rPr>
            </w:pPr>
            <w:r w:rsidRPr="006B11AD">
              <w:rPr>
                <w:sz w:val="24"/>
              </w:rPr>
              <w:t>Изменения</w:t>
            </w:r>
            <w:r w:rsidRPr="006B11AD">
              <w:rPr>
                <w:spacing w:val="-15"/>
                <w:sz w:val="24"/>
              </w:rPr>
              <w:t xml:space="preserve"> </w:t>
            </w:r>
            <w:r w:rsidRPr="006B11AD">
              <w:rPr>
                <w:sz w:val="24"/>
              </w:rPr>
              <w:t xml:space="preserve">финансирования </w:t>
            </w:r>
            <w:r w:rsidRPr="006B11AD">
              <w:rPr>
                <w:spacing w:val="-2"/>
                <w:sz w:val="24"/>
              </w:rPr>
              <w:t xml:space="preserve">предпринимательской </w:t>
            </w:r>
            <w:r w:rsidRPr="006B11AD">
              <w:rPr>
                <w:sz w:val="24"/>
              </w:rPr>
              <w:lastRenderedPageBreak/>
              <w:t xml:space="preserve">деятельности на современном </w:t>
            </w:r>
            <w:r w:rsidRPr="006B11AD">
              <w:rPr>
                <w:spacing w:val="-2"/>
                <w:sz w:val="24"/>
              </w:rPr>
              <w:t>этапе.</w:t>
            </w:r>
          </w:p>
          <w:p w14:paraId="12265719" w14:textId="4C7BF0F3" w:rsidR="006B11AD" w:rsidRPr="006B11AD" w:rsidRDefault="006B11AD" w:rsidP="006B11AD">
            <w:pPr>
              <w:ind w:left="81" w:right="114"/>
              <w:jc w:val="both"/>
              <w:rPr>
                <w:sz w:val="24"/>
                <w:szCs w:val="24"/>
              </w:rPr>
            </w:pPr>
            <w:r w:rsidRPr="006B11AD">
              <w:rPr>
                <w:sz w:val="24"/>
              </w:rPr>
              <w:t>3 Преимущества</w:t>
            </w:r>
            <w:r w:rsidRPr="006B11AD">
              <w:rPr>
                <w:spacing w:val="-15"/>
                <w:sz w:val="24"/>
              </w:rPr>
              <w:t xml:space="preserve"> </w:t>
            </w:r>
            <w:r w:rsidRPr="006B11AD">
              <w:rPr>
                <w:sz w:val="24"/>
              </w:rPr>
              <w:t>и</w:t>
            </w:r>
            <w:r w:rsidRPr="006B11AD">
              <w:rPr>
                <w:spacing w:val="-15"/>
                <w:sz w:val="24"/>
              </w:rPr>
              <w:t xml:space="preserve"> </w:t>
            </w:r>
            <w:r w:rsidRPr="006B11AD">
              <w:rPr>
                <w:sz w:val="24"/>
              </w:rPr>
              <w:t xml:space="preserve">недостатки заемного финансирования </w:t>
            </w:r>
            <w:r w:rsidRPr="006B11AD">
              <w:rPr>
                <w:spacing w:val="-2"/>
                <w:sz w:val="24"/>
              </w:rPr>
              <w:t>предпринимательской деятельности.</w:t>
            </w:r>
          </w:p>
        </w:tc>
        <w:tc>
          <w:tcPr>
            <w:tcW w:w="3435" w:type="dxa"/>
          </w:tcPr>
          <w:p w14:paraId="48B82476" w14:textId="77777777" w:rsidR="006B11AD" w:rsidRPr="006B11AD" w:rsidRDefault="006B11AD" w:rsidP="006B11AD">
            <w:pPr>
              <w:pStyle w:val="TableParagraph"/>
              <w:numPr>
                <w:ilvl w:val="0"/>
                <w:numId w:val="30"/>
              </w:numPr>
              <w:tabs>
                <w:tab w:val="left" w:pos="245"/>
              </w:tabs>
              <w:spacing w:before="270"/>
              <w:ind w:right="318" w:firstLine="0"/>
              <w:rPr>
                <w:sz w:val="24"/>
              </w:rPr>
            </w:pPr>
            <w:r w:rsidRPr="006B11AD">
              <w:rPr>
                <w:sz w:val="24"/>
              </w:rPr>
              <w:lastRenderedPageBreak/>
              <w:t>работа</w:t>
            </w:r>
            <w:r w:rsidRPr="006B11AD">
              <w:rPr>
                <w:spacing w:val="-14"/>
                <w:sz w:val="24"/>
              </w:rPr>
              <w:t xml:space="preserve"> </w:t>
            </w:r>
            <w:r w:rsidRPr="006B11AD">
              <w:rPr>
                <w:sz w:val="24"/>
              </w:rPr>
              <w:t>с</w:t>
            </w:r>
            <w:r w:rsidRPr="006B11AD">
              <w:rPr>
                <w:spacing w:val="-11"/>
                <w:sz w:val="24"/>
              </w:rPr>
              <w:t xml:space="preserve"> </w:t>
            </w:r>
            <w:r w:rsidRPr="006B11AD">
              <w:rPr>
                <w:sz w:val="24"/>
              </w:rPr>
              <w:t>учебной,</w:t>
            </w:r>
            <w:r w:rsidRPr="006B11AD">
              <w:rPr>
                <w:spacing w:val="-13"/>
                <w:sz w:val="24"/>
              </w:rPr>
              <w:t xml:space="preserve"> </w:t>
            </w:r>
            <w:r w:rsidRPr="006B11AD">
              <w:rPr>
                <w:sz w:val="24"/>
              </w:rPr>
              <w:t>научной</w:t>
            </w:r>
            <w:r w:rsidRPr="006B11AD">
              <w:rPr>
                <w:spacing w:val="-13"/>
                <w:sz w:val="24"/>
              </w:rPr>
              <w:t xml:space="preserve"> </w:t>
            </w:r>
            <w:r w:rsidRPr="006B11AD">
              <w:rPr>
                <w:sz w:val="24"/>
              </w:rPr>
              <w:t>и справочной литературой;</w:t>
            </w:r>
          </w:p>
          <w:p w14:paraId="5B5BADDD" w14:textId="77777777" w:rsidR="006B11AD" w:rsidRPr="006B11AD" w:rsidRDefault="006B11AD" w:rsidP="006B11AD">
            <w:pPr>
              <w:pStyle w:val="TableParagraph"/>
              <w:numPr>
                <w:ilvl w:val="0"/>
                <w:numId w:val="30"/>
              </w:numPr>
              <w:tabs>
                <w:tab w:val="left" w:pos="245"/>
              </w:tabs>
              <w:ind w:right="434" w:firstLine="0"/>
              <w:rPr>
                <w:sz w:val="24"/>
              </w:rPr>
            </w:pPr>
            <w:r w:rsidRPr="006B11AD">
              <w:rPr>
                <w:sz w:val="24"/>
              </w:rPr>
              <w:t>подготовка</w:t>
            </w:r>
            <w:r w:rsidRPr="006B11AD">
              <w:rPr>
                <w:spacing w:val="-15"/>
                <w:sz w:val="24"/>
              </w:rPr>
              <w:t xml:space="preserve"> </w:t>
            </w:r>
            <w:r w:rsidRPr="006B11AD">
              <w:rPr>
                <w:sz w:val="24"/>
              </w:rPr>
              <w:t>презентаций</w:t>
            </w:r>
            <w:r w:rsidRPr="006B11AD">
              <w:rPr>
                <w:spacing w:val="-15"/>
                <w:sz w:val="24"/>
              </w:rPr>
              <w:t xml:space="preserve"> </w:t>
            </w:r>
            <w:r w:rsidRPr="006B11AD">
              <w:rPr>
                <w:sz w:val="24"/>
              </w:rPr>
              <w:t xml:space="preserve">по </w:t>
            </w:r>
            <w:r w:rsidRPr="006B11AD">
              <w:rPr>
                <w:spacing w:val="-2"/>
                <w:sz w:val="24"/>
              </w:rPr>
              <w:t>теме;</w:t>
            </w:r>
          </w:p>
          <w:p w14:paraId="63E811C0" w14:textId="6729DFCF" w:rsidR="006B11AD" w:rsidRPr="006B11AD" w:rsidRDefault="006B11AD" w:rsidP="006B11AD">
            <w:pPr>
              <w:pStyle w:val="Default"/>
              <w:ind w:left="114" w:right="147"/>
              <w:jc w:val="both"/>
              <w:rPr>
                <w:color w:val="auto"/>
              </w:rPr>
            </w:pPr>
            <w:r w:rsidRPr="006B11AD">
              <w:lastRenderedPageBreak/>
              <w:t>решение</w:t>
            </w:r>
            <w:r w:rsidRPr="006B11AD">
              <w:rPr>
                <w:spacing w:val="-12"/>
              </w:rPr>
              <w:t xml:space="preserve"> </w:t>
            </w:r>
            <w:r w:rsidRPr="006B11AD">
              <w:t>тестовых</w:t>
            </w:r>
            <w:r w:rsidRPr="006B11AD">
              <w:rPr>
                <w:spacing w:val="-9"/>
              </w:rPr>
              <w:t xml:space="preserve"> </w:t>
            </w:r>
            <w:r w:rsidRPr="006B11AD">
              <w:t>заданий</w:t>
            </w:r>
            <w:r w:rsidRPr="006B11AD">
              <w:rPr>
                <w:spacing w:val="-13"/>
              </w:rPr>
              <w:t xml:space="preserve"> </w:t>
            </w:r>
            <w:r w:rsidRPr="006B11AD">
              <w:t xml:space="preserve">и </w:t>
            </w:r>
            <w:r w:rsidRPr="006B11AD">
              <w:rPr>
                <w:spacing w:val="-2"/>
              </w:rPr>
              <w:t>практико-ориентированных задач.</w:t>
            </w:r>
          </w:p>
        </w:tc>
      </w:tr>
      <w:tr w:rsidR="006B11AD" w:rsidRPr="002F38E9" w14:paraId="42163ED5" w14:textId="77777777" w:rsidTr="006B11AD">
        <w:trPr>
          <w:trHeight w:val="648"/>
        </w:trPr>
        <w:tc>
          <w:tcPr>
            <w:tcW w:w="2689" w:type="dxa"/>
            <w:tcBorders>
              <w:top w:val="single" w:sz="4" w:space="0" w:color="000000"/>
              <w:left w:val="single" w:sz="4" w:space="0" w:color="000000"/>
              <w:bottom w:val="single" w:sz="4" w:space="0" w:color="000000"/>
              <w:right w:val="single" w:sz="4" w:space="0" w:color="auto"/>
            </w:tcBorders>
            <w:shd w:val="clear" w:color="auto" w:fill="auto"/>
          </w:tcPr>
          <w:p w14:paraId="2121EF08" w14:textId="716A14C7" w:rsidR="006B11AD" w:rsidRPr="006B11AD" w:rsidRDefault="006B11AD" w:rsidP="006B11AD">
            <w:pPr>
              <w:ind w:left="109" w:right="146"/>
              <w:jc w:val="both"/>
              <w:rPr>
                <w:rFonts w:eastAsia="Calibri"/>
                <w:bCs/>
                <w:sz w:val="24"/>
                <w:szCs w:val="24"/>
              </w:rPr>
            </w:pPr>
            <w:r w:rsidRPr="006B11AD">
              <w:rPr>
                <w:spacing w:val="-2"/>
                <w:sz w:val="24"/>
              </w:rPr>
              <w:lastRenderedPageBreak/>
              <w:t xml:space="preserve"> Тема 3.    Формирование структуры капитала</w:t>
            </w:r>
          </w:p>
        </w:tc>
        <w:tc>
          <w:tcPr>
            <w:tcW w:w="3827" w:type="dxa"/>
            <w:shd w:val="clear" w:color="auto" w:fill="auto"/>
          </w:tcPr>
          <w:p w14:paraId="322C30E0" w14:textId="77777777" w:rsidR="006B11AD" w:rsidRPr="006B11AD" w:rsidRDefault="006B11AD" w:rsidP="006B11AD">
            <w:pPr>
              <w:pStyle w:val="TableParagraph"/>
              <w:numPr>
                <w:ilvl w:val="0"/>
                <w:numId w:val="31"/>
              </w:numPr>
              <w:tabs>
                <w:tab w:val="left" w:pos="347"/>
              </w:tabs>
              <w:ind w:right="450" w:firstLine="0"/>
              <w:rPr>
                <w:sz w:val="24"/>
              </w:rPr>
            </w:pPr>
            <w:r w:rsidRPr="006B11AD">
              <w:rPr>
                <w:sz w:val="24"/>
              </w:rPr>
              <w:t>Теории</w:t>
            </w:r>
            <w:r w:rsidRPr="006B11AD">
              <w:rPr>
                <w:spacing w:val="-15"/>
                <w:sz w:val="24"/>
              </w:rPr>
              <w:t xml:space="preserve"> </w:t>
            </w:r>
            <w:r w:rsidRPr="006B11AD">
              <w:rPr>
                <w:sz w:val="24"/>
              </w:rPr>
              <w:t>структуры</w:t>
            </w:r>
            <w:r w:rsidRPr="006B11AD">
              <w:rPr>
                <w:spacing w:val="20"/>
                <w:sz w:val="24"/>
              </w:rPr>
              <w:t xml:space="preserve"> </w:t>
            </w:r>
            <w:r w:rsidRPr="006B11AD">
              <w:rPr>
                <w:sz w:val="24"/>
              </w:rPr>
              <w:t>капитала: теория</w:t>
            </w:r>
            <w:r w:rsidRPr="006B11AD">
              <w:rPr>
                <w:spacing w:val="40"/>
                <w:sz w:val="24"/>
              </w:rPr>
              <w:t xml:space="preserve"> </w:t>
            </w:r>
            <w:r w:rsidRPr="006B11AD">
              <w:rPr>
                <w:sz w:val="24"/>
              </w:rPr>
              <w:t>Модильяни-Миллера.</w:t>
            </w:r>
          </w:p>
          <w:p w14:paraId="645BC3D6" w14:textId="77777777" w:rsidR="006B11AD" w:rsidRPr="006B11AD" w:rsidRDefault="006B11AD" w:rsidP="006B11AD">
            <w:pPr>
              <w:pStyle w:val="TableParagraph"/>
              <w:numPr>
                <w:ilvl w:val="0"/>
                <w:numId w:val="31"/>
              </w:numPr>
              <w:tabs>
                <w:tab w:val="left" w:pos="347"/>
              </w:tabs>
              <w:ind w:right="426" w:firstLine="0"/>
              <w:rPr>
                <w:spacing w:val="-2"/>
                <w:sz w:val="24"/>
              </w:rPr>
            </w:pPr>
            <w:r w:rsidRPr="006B11AD">
              <w:rPr>
                <w:sz w:val="24"/>
              </w:rPr>
              <w:t>Теории</w:t>
            </w:r>
            <w:r w:rsidRPr="006B11AD">
              <w:rPr>
                <w:spacing w:val="32"/>
                <w:sz w:val="24"/>
              </w:rPr>
              <w:t xml:space="preserve"> </w:t>
            </w:r>
            <w:r w:rsidRPr="006B11AD">
              <w:rPr>
                <w:spacing w:val="-2"/>
                <w:sz w:val="24"/>
              </w:rPr>
              <w:t xml:space="preserve">структуры капитала: традиционный подход - </w:t>
            </w:r>
            <w:proofErr w:type="spellStart"/>
            <w:r w:rsidRPr="006B11AD">
              <w:rPr>
                <w:spacing w:val="-2"/>
                <w:sz w:val="24"/>
              </w:rPr>
              <w:t>Линтнер</w:t>
            </w:r>
            <w:proofErr w:type="spellEnd"/>
            <w:r w:rsidRPr="006B11AD">
              <w:rPr>
                <w:spacing w:val="-2"/>
                <w:sz w:val="24"/>
              </w:rPr>
              <w:t xml:space="preserve">, </w:t>
            </w:r>
            <w:proofErr w:type="spellStart"/>
            <w:r w:rsidRPr="006B11AD">
              <w:rPr>
                <w:spacing w:val="-2"/>
                <w:sz w:val="24"/>
              </w:rPr>
              <w:t>Тобин</w:t>
            </w:r>
            <w:proofErr w:type="spellEnd"/>
            <w:r w:rsidRPr="006B11AD">
              <w:rPr>
                <w:spacing w:val="-2"/>
                <w:sz w:val="24"/>
              </w:rPr>
              <w:t>.</w:t>
            </w:r>
          </w:p>
          <w:p w14:paraId="2F74C701" w14:textId="77777777" w:rsidR="006B11AD" w:rsidRPr="006B11AD" w:rsidRDefault="006B11AD" w:rsidP="006B11AD">
            <w:pPr>
              <w:pStyle w:val="TableParagraph"/>
              <w:numPr>
                <w:ilvl w:val="0"/>
                <w:numId w:val="31"/>
              </w:numPr>
              <w:tabs>
                <w:tab w:val="left" w:pos="347"/>
              </w:tabs>
              <w:ind w:right="426" w:firstLine="0"/>
              <w:rPr>
                <w:spacing w:val="-2"/>
                <w:sz w:val="24"/>
              </w:rPr>
            </w:pPr>
            <w:r w:rsidRPr="006B11AD">
              <w:rPr>
                <w:spacing w:val="-2"/>
                <w:sz w:val="24"/>
              </w:rPr>
              <w:t>Компромиссная модель структуры капитала: теория статического равновесия.</w:t>
            </w:r>
          </w:p>
          <w:p w14:paraId="2E03382C" w14:textId="77777777" w:rsidR="006B11AD" w:rsidRPr="006B11AD" w:rsidRDefault="006B11AD" w:rsidP="006B11AD">
            <w:pPr>
              <w:pStyle w:val="TableParagraph"/>
              <w:numPr>
                <w:ilvl w:val="0"/>
                <w:numId w:val="31"/>
              </w:numPr>
              <w:tabs>
                <w:tab w:val="left" w:pos="347"/>
              </w:tabs>
              <w:ind w:right="426" w:firstLine="0"/>
              <w:rPr>
                <w:spacing w:val="-2"/>
                <w:sz w:val="24"/>
              </w:rPr>
            </w:pPr>
            <w:r w:rsidRPr="006B11AD">
              <w:rPr>
                <w:spacing w:val="-2"/>
                <w:sz w:val="24"/>
              </w:rPr>
              <w:t>Модели асимметричной информации:(</w:t>
            </w:r>
            <w:proofErr w:type="spellStart"/>
            <w:r w:rsidRPr="006B11AD">
              <w:rPr>
                <w:spacing w:val="-2"/>
                <w:sz w:val="24"/>
              </w:rPr>
              <w:t>Майлуф</w:t>
            </w:r>
            <w:proofErr w:type="spellEnd"/>
            <w:r w:rsidRPr="006B11AD">
              <w:rPr>
                <w:spacing w:val="-2"/>
                <w:sz w:val="24"/>
              </w:rPr>
              <w:t>, Майерс, Росс.</w:t>
            </w:r>
          </w:p>
          <w:p w14:paraId="21B62927" w14:textId="5D8461FC" w:rsidR="006B11AD" w:rsidRPr="006B11AD" w:rsidRDefault="006B11AD" w:rsidP="006B11AD">
            <w:pPr>
              <w:pStyle w:val="TableParagraph"/>
              <w:numPr>
                <w:ilvl w:val="0"/>
                <w:numId w:val="31"/>
              </w:numPr>
              <w:tabs>
                <w:tab w:val="left" w:pos="347"/>
              </w:tabs>
              <w:ind w:right="426" w:firstLine="0"/>
              <w:rPr>
                <w:sz w:val="24"/>
                <w:szCs w:val="24"/>
              </w:rPr>
            </w:pPr>
            <w:r w:rsidRPr="006B11AD">
              <w:rPr>
                <w:spacing w:val="-2"/>
                <w:sz w:val="24"/>
              </w:rPr>
              <w:t>Модели</w:t>
            </w:r>
            <w:r w:rsidRPr="006B11AD">
              <w:rPr>
                <w:spacing w:val="-15"/>
                <w:sz w:val="24"/>
              </w:rPr>
              <w:t xml:space="preserve"> </w:t>
            </w:r>
            <w:r w:rsidRPr="006B11AD">
              <w:rPr>
                <w:sz w:val="24"/>
              </w:rPr>
              <w:t>агентских</w:t>
            </w:r>
            <w:r w:rsidRPr="006B11AD">
              <w:rPr>
                <w:spacing w:val="-15"/>
                <w:sz w:val="24"/>
              </w:rPr>
              <w:t xml:space="preserve"> </w:t>
            </w:r>
            <w:r w:rsidRPr="006B11AD">
              <w:rPr>
                <w:sz w:val="24"/>
              </w:rPr>
              <w:t xml:space="preserve">издержек: </w:t>
            </w:r>
            <w:proofErr w:type="spellStart"/>
            <w:r w:rsidRPr="006B11AD">
              <w:rPr>
                <w:sz w:val="24"/>
              </w:rPr>
              <w:t>Дженсен</w:t>
            </w:r>
            <w:proofErr w:type="spellEnd"/>
            <w:r w:rsidRPr="006B11AD">
              <w:rPr>
                <w:sz w:val="24"/>
              </w:rPr>
              <w:t xml:space="preserve"> и др.</w:t>
            </w:r>
          </w:p>
        </w:tc>
        <w:tc>
          <w:tcPr>
            <w:tcW w:w="3435" w:type="dxa"/>
          </w:tcPr>
          <w:p w14:paraId="645593DC" w14:textId="7522C01C" w:rsidR="006B11AD" w:rsidRPr="006B11AD" w:rsidRDefault="006B11AD" w:rsidP="006B11AD">
            <w:pPr>
              <w:pStyle w:val="Default"/>
              <w:ind w:left="114" w:right="147"/>
              <w:jc w:val="both"/>
              <w:rPr>
                <w:color w:val="auto"/>
              </w:rPr>
            </w:pPr>
            <w:r w:rsidRPr="006B11AD">
              <w:t>-</w:t>
            </w:r>
            <w:r w:rsidRPr="006B11AD">
              <w:rPr>
                <w:spacing w:val="-12"/>
              </w:rPr>
              <w:t xml:space="preserve"> </w:t>
            </w:r>
            <w:r w:rsidRPr="006B11AD">
              <w:t>работа</w:t>
            </w:r>
            <w:r w:rsidRPr="006B11AD">
              <w:rPr>
                <w:spacing w:val="-12"/>
              </w:rPr>
              <w:t xml:space="preserve"> </w:t>
            </w:r>
            <w:r w:rsidRPr="006B11AD">
              <w:t>с</w:t>
            </w:r>
            <w:r w:rsidRPr="006B11AD">
              <w:rPr>
                <w:spacing w:val="-8"/>
              </w:rPr>
              <w:t xml:space="preserve"> </w:t>
            </w:r>
            <w:r w:rsidRPr="006B11AD">
              <w:t>учебной,</w:t>
            </w:r>
            <w:r w:rsidRPr="006B11AD">
              <w:rPr>
                <w:spacing w:val="-11"/>
              </w:rPr>
              <w:t xml:space="preserve"> </w:t>
            </w:r>
            <w:r w:rsidRPr="006B11AD">
              <w:t>научной</w:t>
            </w:r>
            <w:r w:rsidRPr="006B11AD">
              <w:rPr>
                <w:spacing w:val="-11"/>
              </w:rPr>
              <w:t xml:space="preserve"> </w:t>
            </w:r>
            <w:r w:rsidRPr="006B11AD">
              <w:t>и справочной литературой; поиск информации в сети Интернет по заданной теме.</w:t>
            </w:r>
          </w:p>
        </w:tc>
      </w:tr>
      <w:tr w:rsidR="00225D9F" w:rsidRPr="002F38E9" w14:paraId="11638167" w14:textId="77777777" w:rsidTr="006B0394">
        <w:trPr>
          <w:trHeight w:val="3332"/>
        </w:trPr>
        <w:tc>
          <w:tcPr>
            <w:tcW w:w="2689" w:type="dxa"/>
            <w:tcBorders>
              <w:top w:val="single" w:sz="4" w:space="0" w:color="000000"/>
              <w:left w:val="single" w:sz="4" w:space="0" w:color="000000"/>
              <w:bottom w:val="single" w:sz="4" w:space="0" w:color="000000"/>
              <w:right w:val="single" w:sz="4" w:space="0" w:color="auto"/>
            </w:tcBorders>
            <w:shd w:val="clear" w:color="auto" w:fill="auto"/>
          </w:tcPr>
          <w:p w14:paraId="6A753809" w14:textId="0DAC11A1" w:rsidR="00225D9F" w:rsidRPr="006B11AD" w:rsidRDefault="00225D9F" w:rsidP="00225D9F">
            <w:pPr>
              <w:ind w:left="109" w:right="146"/>
              <w:jc w:val="both"/>
              <w:rPr>
                <w:rFonts w:eastAsia="Calibri"/>
                <w:bCs/>
                <w:sz w:val="24"/>
                <w:szCs w:val="24"/>
              </w:rPr>
            </w:pPr>
            <w:r w:rsidRPr="006B11AD">
              <w:rPr>
                <w:spacing w:val="-2"/>
                <w:sz w:val="24"/>
              </w:rPr>
              <w:t>Тема 4.     Методы привлечения альтернативного финансирования</w:t>
            </w:r>
          </w:p>
        </w:tc>
        <w:tc>
          <w:tcPr>
            <w:tcW w:w="3827" w:type="dxa"/>
          </w:tcPr>
          <w:p w14:paraId="369950D3" w14:textId="51B544E3" w:rsidR="006B11AD" w:rsidRPr="006B11AD" w:rsidRDefault="006B11AD" w:rsidP="006B11AD">
            <w:pPr>
              <w:pStyle w:val="TableParagraph"/>
              <w:numPr>
                <w:ilvl w:val="0"/>
                <w:numId w:val="14"/>
              </w:numPr>
              <w:tabs>
                <w:tab w:val="left" w:pos="815"/>
                <w:tab w:val="left" w:pos="2960"/>
              </w:tabs>
              <w:ind w:right="98"/>
              <w:rPr>
                <w:spacing w:val="-2"/>
                <w:sz w:val="24"/>
              </w:rPr>
            </w:pPr>
            <w:r w:rsidRPr="006B11AD">
              <w:rPr>
                <w:spacing w:val="-2"/>
                <w:sz w:val="24"/>
              </w:rPr>
              <w:t>1 Содержание альтернативного финансирования.</w:t>
            </w:r>
          </w:p>
          <w:p w14:paraId="29BACBB3" w14:textId="77777777" w:rsidR="00225D9F" w:rsidRPr="006B11AD" w:rsidRDefault="006B11AD" w:rsidP="006B11AD">
            <w:pPr>
              <w:pStyle w:val="TableParagraph"/>
              <w:numPr>
                <w:ilvl w:val="0"/>
                <w:numId w:val="14"/>
              </w:numPr>
              <w:tabs>
                <w:tab w:val="left" w:pos="815"/>
              </w:tabs>
              <w:ind w:right="97"/>
              <w:jc w:val="both"/>
              <w:rPr>
                <w:sz w:val="24"/>
              </w:rPr>
            </w:pPr>
            <w:r w:rsidRPr="006B11AD">
              <w:rPr>
                <w:spacing w:val="-2"/>
                <w:sz w:val="24"/>
              </w:rPr>
              <w:t>2 Преимущества лизинговых операций для малого бизнеса.</w:t>
            </w:r>
          </w:p>
          <w:p w14:paraId="30FF5AC2" w14:textId="6168F7F9" w:rsidR="006B11AD" w:rsidRPr="006B11AD" w:rsidRDefault="006B11AD" w:rsidP="006B11AD">
            <w:pPr>
              <w:pStyle w:val="TableParagraph"/>
              <w:numPr>
                <w:ilvl w:val="0"/>
                <w:numId w:val="14"/>
              </w:numPr>
              <w:tabs>
                <w:tab w:val="left" w:pos="815"/>
              </w:tabs>
              <w:ind w:right="97"/>
              <w:jc w:val="both"/>
              <w:rPr>
                <w:sz w:val="24"/>
              </w:rPr>
            </w:pPr>
            <w:r w:rsidRPr="006B11AD">
              <w:rPr>
                <w:sz w:val="24"/>
              </w:rPr>
              <w:t>3 Факторинг как деятельность специализированных организаций по управлению долговыми требованиями.</w:t>
            </w:r>
          </w:p>
          <w:p w14:paraId="4F498836" w14:textId="12FDE899" w:rsidR="006B11AD" w:rsidRPr="006B11AD" w:rsidRDefault="006B11AD" w:rsidP="006B11AD">
            <w:pPr>
              <w:pStyle w:val="TableParagraph"/>
              <w:numPr>
                <w:ilvl w:val="0"/>
                <w:numId w:val="14"/>
              </w:numPr>
              <w:tabs>
                <w:tab w:val="left" w:pos="815"/>
              </w:tabs>
              <w:ind w:right="97"/>
              <w:jc w:val="both"/>
              <w:rPr>
                <w:sz w:val="24"/>
              </w:rPr>
            </w:pPr>
            <w:r w:rsidRPr="006B11AD">
              <w:rPr>
                <w:sz w:val="24"/>
              </w:rPr>
              <w:t xml:space="preserve">4 Виды </w:t>
            </w:r>
            <w:proofErr w:type="spellStart"/>
            <w:r w:rsidRPr="006B11AD">
              <w:rPr>
                <w:sz w:val="24"/>
              </w:rPr>
              <w:t>факторинговых</w:t>
            </w:r>
            <w:proofErr w:type="spellEnd"/>
            <w:r w:rsidRPr="006B11AD">
              <w:rPr>
                <w:sz w:val="24"/>
              </w:rPr>
              <w:t xml:space="preserve"> договоров.</w:t>
            </w:r>
          </w:p>
          <w:p w14:paraId="52FB613F" w14:textId="31D0E098" w:rsidR="006B11AD" w:rsidRPr="006B11AD" w:rsidRDefault="006B11AD" w:rsidP="006B11AD">
            <w:pPr>
              <w:pStyle w:val="TableParagraph"/>
              <w:numPr>
                <w:ilvl w:val="0"/>
                <w:numId w:val="14"/>
              </w:numPr>
              <w:tabs>
                <w:tab w:val="left" w:pos="815"/>
              </w:tabs>
              <w:ind w:right="97"/>
              <w:jc w:val="both"/>
              <w:rPr>
                <w:sz w:val="24"/>
              </w:rPr>
            </w:pPr>
            <w:r w:rsidRPr="006B11AD">
              <w:rPr>
                <w:sz w:val="24"/>
              </w:rPr>
              <w:t xml:space="preserve">5 </w:t>
            </w:r>
            <w:proofErr w:type="spellStart"/>
            <w:r w:rsidRPr="006B11AD">
              <w:rPr>
                <w:sz w:val="24"/>
              </w:rPr>
              <w:t>Краудфандинг</w:t>
            </w:r>
            <w:proofErr w:type="spellEnd"/>
            <w:r w:rsidRPr="006B11AD">
              <w:rPr>
                <w:sz w:val="24"/>
              </w:rPr>
              <w:t>: преимущества и недостатки.</w:t>
            </w:r>
          </w:p>
          <w:p w14:paraId="10CEA1BB" w14:textId="3544E4BC" w:rsidR="006B11AD" w:rsidRPr="006B11AD" w:rsidRDefault="006B11AD" w:rsidP="006B11AD">
            <w:pPr>
              <w:pStyle w:val="TableParagraph"/>
              <w:numPr>
                <w:ilvl w:val="0"/>
                <w:numId w:val="14"/>
              </w:numPr>
              <w:tabs>
                <w:tab w:val="left" w:pos="815"/>
              </w:tabs>
              <w:ind w:right="97"/>
              <w:jc w:val="both"/>
              <w:rPr>
                <w:sz w:val="24"/>
              </w:rPr>
            </w:pPr>
            <w:r w:rsidRPr="006B11AD">
              <w:rPr>
                <w:sz w:val="24"/>
              </w:rPr>
              <w:t xml:space="preserve">6 </w:t>
            </w:r>
            <w:proofErr w:type="spellStart"/>
            <w:r w:rsidRPr="006B11AD">
              <w:rPr>
                <w:sz w:val="24"/>
              </w:rPr>
              <w:t>Краудинвестинг</w:t>
            </w:r>
            <w:proofErr w:type="spellEnd"/>
            <w:r w:rsidRPr="006B11AD">
              <w:rPr>
                <w:sz w:val="24"/>
              </w:rPr>
              <w:t>: преимущества и недостатки.</w:t>
            </w:r>
          </w:p>
          <w:p w14:paraId="4C18B4B0" w14:textId="2F07DF02" w:rsidR="006B11AD" w:rsidRPr="006B11AD" w:rsidRDefault="006B11AD" w:rsidP="006B11AD">
            <w:pPr>
              <w:pStyle w:val="TableParagraph"/>
              <w:numPr>
                <w:ilvl w:val="0"/>
                <w:numId w:val="14"/>
              </w:numPr>
              <w:tabs>
                <w:tab w:val="left" w:pos="815"/>
              </w:tabs>
              <w:ind w:right="97"/>
              <w:jc w:val="both"/>
              <w:rPr>
                <w:sz w:val="24"/>
              </w:rPr>
            </w:pPr>
            <w:r w:rsidRPr="006B11AD">
              <w:rPr>
                <w:sz w:val="24"/>
              </w:rPr>
              <w:t xml:space="preserve">7 </w:t>
            </w:r>
            <w:proofErr w:type="spellStart"/>
            <w:proofErr w:type="gramStart"/>
            <w:r w:rsidRPr="006B11AD">
              <w:rPr>
                <w:sz w:val="24"/>
              </w:rPr>
              <w:t>Краудлендинг</w:t>
            </w:r>
            <w:proofErr w:type="spellEnd"/>
            <w:r w:rsidRPr="006B11AD">
              <w:rPr>
                <w:sz w:val="24"/>
              </w:rPr>
              <w:t xml:space="preserve"> :</w:t>
            </w:r>
            <w:proofErr w:type="gramEnd"/>
            <w:r w:rsidRPr="006B11AD">
              <w:rPr>
                <w:sz w:val="24"/>
              </w:rPr>
              <w:t xml:space="preserve"> преимущества и недостатки.</w:t>
            </w:r>
          </w:p>
        </w:tc>
        <w:tc>
          <w:tcPr>
            <w:tcW w:w="3435" w:type="dxa"/>
          </w:tcPr>
          <w:p w14:paraId="565C213C" w14:textId="77777777" w:rsidR="006B11AD" w:rsidRPr="006B11AD" w:rsidRDefault="006B11AD" w:rsidP="006B11AD">
            <w:pPr>
              <w:pStyle w:val="TableParagraph"/>
              <w:spacing w:line="270" w:lineRule="exact"/>
              <w:ind w:left="107"/>
              <w:rPr>
                <w:sz w:val="24"/>
              </w:rPr>
            </w:pPr>
            <w:r w:rsidRPr="006B11AD">
              <w:rPr>
                <w:sz w:val="24"/>
              </w:rPr>
              <w:t>- работа с учебной, научной и справочной литературой;</w:t>
            </w:r>
          </w:p>
          <w:p w14:paraId="5A4D08C6" w14:textId="77777777" w:rsidR="006B11AD" w:rsidRPr="006B11AD" w:rsidRDefault="006B11AD" w:rsidP="006B11AD">
            <w:pPr>
              <w:pStyle w:val="Default"/>
              <w:ind w:left="114" w:right="147"/>
              <w:jc w:val="both"/>
            </w:pPr>
            <w:r w:rsidRPr="006B11AD">
              <w:t>поиск информации в сети Интернет по заданной теме;</w:t>
            </w:r>
          </w:p>
          <w:p w14:paraId="6AD891F0" w14:textId="58567BC7" w:rsidR="00225D9F" w:rsidRPr="006B11AD" w:rsidRDefault="006B11AD" w:rsidP="006B11AD">
            <w:pPr>
              <w:pStyle w:val="Default"/>
              <w:ind w:left="114" w:right="147"/>
              <w:jc w:val="both"/>
            </w:pPr>
            <w:r w:rsidRPr="006B11AD">
              <w:t>- работа с пакетами прикладных программ оценки эффективности управления структурой капитала организации.</w:t>
            </w:r>
          </w:p>
        </w:tc>
      </w:tr>
      <w:tr w:rsidR="00225D9F" w:rsidRPr="002F38E9" w14:paraId="288CFB70" w14:textId="77777777" w:rsidTr="006B0394">
        <w:trPr>
          <w:trHeight w:val="3332"/>
        </w:trPr>
        <w:tc>
          <w:tcPr>
            <w:tcW w:w="2689" w:type="dxa"/>
            <w:tcBorders>
              <w:top w:val="single" w:sz="4" w:space="0" w:color="000000"/>
              <w:left w:val="single" w:sz="4" w:space="0" w:color="000000"/>
              <w:bottom w:val="single" w:sz="4" w:space="0" w:color="000000"/>
              <w:right w:val="single" w:sz="4" w:space="0" w:color="auto"/>
            </w:tcBorders>
            <w:shd w:val="clear" w:color="auto" w:fill="auto"/>
          </w:tcPr>
          <w:p w14:paraId="1D2D005E" w14:textId="77777777" w:rsidR="00225D9F" w:rsidRPr="006B11AD" w:rsidRDefault="00225D9F" w:rsidP="00225D9F">
            <w:pPr>
              <w:ind w:left="126"/>
              <w:rPr>
                <w:spacing w:val="-2"/>
                <w:sz w:val="24"/>
              </w:rPr>
            </w:pPr>
            <w:r w:rsidRPr="006B11AD">
              <w:rPr>
                <w:spacing w:val="-2"/>
                <w:sz w:val="24"/>
              </w:rPr>
              <w:t>Тема 5.     Оценка инвестиционных</w:t>
            </w:r>
          </w:p>
          <w:p w14:paraId="706954B3" w14:textId="6273D66F" w:rsidR="00225D9F" w:rsidRPr="006B11AD" w:rsidRDefault="00225D9F" w:rsidP="00225D9F">
            <w:pPr>
              <w:ind w:left="109" w:right="146"/>
              <w:jc w:val="both"/>
              <w:rPr>
                <w:rFonts w:eastAsia="Calibri"/>
                <w:bCs/>
                <w:sz w:val="24"/>
                <w:szCs w:val="24"/>
              </w:rPr>
            </w:pPr>
            <w:r w:rsidRPr="006B11AD">
              <w:rPr>
                <w:spacing w:val="-2"/>
                <w:sz w:val="24"/>
              </w:rPr>
              <w:t xml:space="preserve">решений </w:t>
            </w:r>
            <w:proofErr w:type="gramStart"/>
            <w:r w:rsidRPr="006B11AD">
              <w:rPr>
                <w:spacing w:val="-2"/>
                <w:sz w:val="24"/>
              </w:rPr>
              <w:t>в  предпринимательской</w:t>
            </w:r>
            <w:proofErr w:type="gramEnd"/>
            <w:r w:rsidRPr="006B11AD">
              <w:rPr>
                <w:spacing w:val="-2"/>
                <w:sz w:val="24"/>
              </w:rPr>
              <w:t xml:space="preserve"> деятельности</w:t>
            </w:r>
          </w:p>
        </w:tc>
        <w:tc>
          <w:tcPr>
            <w:tcW w:w="3827" w:type="dxa"/>
          </w:tcPr>
          <w:p w14:paraId="2C5E7D3B" w14:textId="77777777" w:rsidR="006B11AD" w:rsidRPr="006B11AD" w:rsidRDefault="006B11AD" w:rsidP="006B11AD">
            <w:pPr>
              <w:numPr>
                <w:ilvl w:val="0"/>
                <w:numId w:val="33"/>
              </w:numPr>
              <w:tabs>
                <w:tab w:val="left" w:pos="287"/>
                <w:tab w:val="left" w:pos="1305"/>
                <w:tab w:val="left" w:pos="2437"/>
              </w:tabs>
              <w:adjustRightInd/>
              <w:spacing w:before="121"/>
              <w:ind w:right="97" w:firstLine="0"/>
              <w:rPr>
                <w:sz w:val="24"/>
                <w:szCs w:val="22"/>
                <w:lang w:eastAsia="en-US"/>
              </w:rPr>
            </w:pPr>
            <w:r w:rsidRPr="006B11AD">
              <w:rPr>
                <w:spacing w:val="-2"/>
                <w:sz w:val="24"/>
                <w:szCs w:val="22"/>
                <w:lang w:eastAsia="en-US"/>
              </w:rPr>
              <w:t>Методы</w:t>
            </w:r>
            <w:r w:rsidRPr="006B11AD">
              <w:rPr>
                <w:sz w:val="24"/>
                <w:szCs w:val="22"/>
                <w:lang w:eastAsia="en-US"/>
              </w:rPr>
              <w:tab/>
            </w:r>
            <w:r w:rsidRPr="006B11AD">
              <w:rPr>
                <w:spacing w:val="-2"/>
                <w:sz w:val="24"/>
                <w:szCs w:val="22"/>
                <w:lang w:eastAsia="en-US"/>
              </w:rPr>
              <w:t>оценки</w:t>
            </w:r>
            <w:r w:rsidRPr="006B11AD">
              <w:rPr>
                <w:sz w:val="24"/>
                <w:szCs w:val="22"/>
                <w:lang w:eastAsia="en-US"/>
              </w:rPr>
              <w:tab/>
            </w:r>
            <w:r w:rsidRPr="006B11AD">
              <w:rPr>
                <w:spacing w:val="-2"/>
                <w:sz w:val="24"/>
                <w:szCs w:val="22"/>
                <w:lang w:eastAsia="en-US"/>
              </w:rPr>
              <w:t>финансовой состоятельности</w:t>
            </w:r>
          </w:p>
          <w:p w14:paraId="3FF711A8" w14:textId="77777777" w:rsidR="006B11AD" w:rsidRPr="006B11AD" w:rsidRDefault="006B11AD" w:rsidP="006B11AD">
            <w:pPr>
              <w:adjustRightInd/>
              <w:spacing w:before="1"/>
              <w:ind w:left="107"/>
              <w:rPr>
                <w:sz w:val="24"/>
                <w:szCs w:val="22"/>
                <w:lang w:eastAsia="en-US"/>
              </w:rPr>
            </w:pPr>
            <w:r w:rsidRPr="006B11AD">
              <w:rPr>
                <w:sz w:val="24"/>
                <w:szCs w:val="22"/>
                <w:lang w:eastAsia="en-US"/>
              </w:rPr>
              <w:t>инвестиционного</w:t>
            </w:r>
            <w:r w:rsidRPr="006B11AD">
              <w:rPr>
                <w:spacing w:val="47"/>
                <w:sz w:val="24"/>
                <w:szCs w:val="22"/>
                <w:lang w:eastAsia="en-US"/>
              </w:rPr>
              <w:t xml:space="preserve"> </w:t>
            </w:r>
            <w:r w:rsidRPr="006B11AD">
              <w:rPr>
                <w:spacing w:val="-2"/>
                <w:sz w:val="24"/>
                <w:szCs w:val="22"/>
                <w:lang w:eastAsia="en-US"/>
              </w:rPr>
              <w:t>проекта.</w:t>
            </w:r>
          </w:p>
          <w:p w14:paraId="046D2FFA" w14:textId="77777777" w:rsidR="006B11AD" w:rsidRPr="006B11AD" w:rsidRDefault="006B11AD" w:rsidP="006B11AD">
            <w:pPr>
              <w:numPr>
                <w:ilvl w:val="0"/>
                <w:numId w:val="33"/>
              </w:numPr>
              <w:tabs>
                <w:tab w:val="left" w:pos="347"/>
              </w:tabs>
              <w:adjustRightInd/>
              <w:ind w:right="593" w:firstLine="0"/>
              <w:rPr>
                <w:sz w:val="24"/>
                <w:szCs w:val="22"/>
                <w:lang w:eastAsia="en-US"/>
              </w:rPr>
            </w:pPr>
            <w:r w:rsidRPr="006B11AD">
              <w:rPr>
                <w:sz w:val="24"/>
                <w:szCs w:val="22"/>
                <w:lang w:eastAsia="en-US"/>
              </w:rPr>
              <w:t>Расчет эффективности инвестиционного</w:t>
            </w:r>
            <w:r w:rsidRPr="006B11AD">
              <w:rPr>
                <w:spacing w:val="40"/>
                <w:sz w:val="24"/>
                <w:szCs w:val="22"/>
                <w:lang w:eastAsia="en-US"/>
              </w:rPr>
              <w:t xml:space="preserve"> </w:t>
            </w:r>
            <w:r w:rsidRPr="006B11AD">
              <w:rPr>
                <w:sz w:val="24"/>
                <w:szCs w:val="22"/>
                <w:lang w:eastAsia="en-US"/>
              </w:rPr>
              <w:t>проекта</w:t>
            </w:r>
            <w:r w:rsidRPr="006B11AD">
              <w:rPr>
                <w:spacing w:val="40"/>
                <w:sz w:val="24"/>
                <w:szCs w:val="22"/>
                <w:lang w:eastAsia="en-US"/>
              </w:rPr>
              <w:t xml:space="preserve"> </w:t>
            </w:r>
            <w:r w:rsidRPr="006B11AD">
              <w:rPr>
                <w:sz w:val="24"/>
                <w:szCs w:val="22"/>
                <w:lang w:eastAsia="en-US"/>
              </w:rPr>
              <w:t>на основе:</w:t>
            </w:r>
            <w:r w:rsidRPr="006B11AD">
              <w:rPr>
                <w:spacing w:val="40"/>
                <w:sz w:val="24"/>
                <w:szCs w:val="22"/>
                <w:lang w:eastAsia="en-US"/>
              </w:rPr>
              <w:t xml:space="preserve"> </w:t>
            </w:r>
            <w:r w:rsidRPr="006B11AD">
              <w:rPr>
                <w:sz w:val="24"/>
                <w:szCs w:val="22"/>
                <w:lang w:eastAsia="en-US"/>
              </w:rPr>
              <w:t>NPV,</w:t>
            </w:r>
            <w:r w:rsidRPr="006B11AD">
              <w:rPr>
                <w:spacing w:val="40"/>
                <w:sz w:val="24"/>
                <w:szCs w:val="22"/>
                <w:lang w:eastAsia="en-US"/>
              </w:rPr>
              <w:t xml:space="preserve"> </w:t>
            </w:r>
            <w:r w:rsidRPr="006B11AD">
              <w:rPr>
                <w:sz w:val="24"/>
                <w:szCs w:val="22"/>
                <w:lang w:eastAsia="en-US"/>
              </w:rPr>
              <w:t>IRR.</w:t>
            </w:r>
          </w:p>
          <w:p w14:paraId="6BD64A68" w14:textId="77777777" w:rsidR="006B11AD" w:rsidRPr="006B11AD" w:rsidRDefault="006B11AD" w:rsidP="006B11AD">
            <w:pPr>
              <w:numPr>
                <w:ilvl w:val="0"/>
                <w:numId w:val="33"/>
              </w:numPr>
              <w:tabs>
                <w:tab w:val="left" w:pos="347"/>
              </w:tabs>
              <w:adjustRightInd/>
              <w:ind w:right="593" w:firstLine="0"/>
              <w:rPr>
                <w:sz w:val="24"/>
                <w:szCs w:val="22"/>
                <w:lang w:eastAsia="en-US"/>
              </w:rPr>
            </w:pPr>
            <w:r w:rsidRPr="006B11AD">
              <w:rPr>
                <w:sz w:val="24"/>
                <w:szCs w:val="22"/>
                <w:lang w:eastAsia="en-US"/>
              </w:rPr>
              <w:t>Расчет эффективности инвестиционного</w:t>
            </w:r>
            <w:r w:rsidRPr="006B11AD">
              <w:rPr>
                <w:spacing w:val="40"/>
                <w:sz w:val="24"/>
                <w:szCs w:val="22"/>
                <w:lang w:eastAsia="en-US"/>
              </w:rPr>
              <w:t xml:space="preserve"> </w:t>
            </w:r>
            <w:r w:rsidRPr="006B11AD">
              <w:rPr>
                <w:sz w:val="24"/>
                <w:szCs w:val="22"/>
                <w:lang w:eastAsia="en-US"/>
              </w:rPr>
              <w:t>проекта</w:t>
            </w:r>
            <w:r w:rsidRPr="006B11AD">
              <w:rPr>
                <w:spacing w:val="40"/>
                <w:sz w:val="24"/>
                <w:szCs w:val="22"/>
                <w:lang w:eastAsia="en-US"/>
              </w:rPr>
              <w:t xml:space="preserve"> </w:t>
            </w:r>
            <w:r w:rsidRPr="006B11AD">
              <w:rPr>
                <w:sz w:val="24"/>
                <w:szCs w:val="22"/>
                <w:lang w:eastAsia="en-US"/>
              </w:rPr>
              <w:t>на основе:</w:t>
            </w:r>
            <w:r w:rsidRPr="006B11AD">
              <w:rPr>
                <w:spacing w:val="40"/>
                <w:sz w:val="24"/>
                <w:szCs w:val="22"/>
                <w:lang w:eastAsia="en-US"/>
              </w:rPr>
              <w:t xml:space="preserve"> </w:t>
            </w:r>
            <w:r w:rsidRPr="006B11AD">
              <w:rPr>
                <w:sz w:val="24"/>
                <w:szCs w:val="22"/>
                <w:lang w:eastAsia="en-US"/>
              </w:rPr>
              <w:t>MIRR,</w:t>
            </w:r>
            <w:r w:rsidRPr="006B11AD">
              <w:rPr>
                <w:spacing w:val="40"/>
                <w:sz w:val="24"/>
                <w:szCs w:val="22"/>
                <w:lang w:eastAsia="en-US"/>
              </w:rPr>
              <w:t xml:space="preserve"> </w:t>
            </w:r>
            <w:r w:rsidRPr="006B11AD">
              <w:rPr>
                <w:sz w:val="24"/>
                <w:szCs w:val="22"/>
                <w:lang w:eastAsia="en-US"/>
              </w:rPr>
              <w:t>DPP,</w:t>
            </w:r>
            <w:r w:rsidRPr="006B11AD">
              <w:rPr>
                <w:spacing w:val="40"/>
                <w:sz w:val="24"/>
                <w:szCs w:val="22"/>
                <w:lang w:eastAsia="en-US"/>
              </w:rPr>
              <w:t xml:space="preserve"> </w:t>
            </w:r>
            <w:r w:rsidRPr="006B11AD">
              <w:rPr>
                <w:sz w:val="24"/>
                <w:szCs w:val="22"/>
                <w:lang w:eastAsia="en-US"/>
              </w:rPr>
              <w:t>PI.</w:t>
            </w:r>
          </w:p>
          <w:p w14:paraId="13E34AA5" w14:textId="46222C7D" w:rsidR="00225D9F" w:rsidRPr="006B11AD" w:rsidRDefault="006B11AD" w:rsidP="006B11AD">
            <w:pPr>
              <w:pStyle w:val="TableParagraph"/>
              <w:tabs>
                <w:tab w:val="left" w:pos="815"/>
                <w:tab w:val="left" w:pos="2960"/>
              </w:tabs>
              <w:ind w:left="107" w:right="98"/>
              <w:rPr>
                <w:spacing w:val="-2"/>
                <w:sz w:val="24"/>
              </w:rPr>
            </w:pPr>
            <w:r w:rsidRPr="006B11AD">
              <w:rPr>
                <w:sz w:val="24"/>
              </w:rPr>
              <w:t>4 Оценка</w:t>
            </w:r>
            <w:r w:rsidRPr="006B11AD">
              <w:rPr>
                <w:spacing w:val="-15"/>
                <w:sz w:val="24"/>
              </w:rPr>
              <w:t xml:space="preserve"> </w:t>
            </w:r>
            <w:r w:rsidRPr="006B11AD">
              <w:rPr>
                <w:sz w:val="24"/>
              </w:rPr>
              <w:t>инвестиционного проекта</w:t>
            </w:r>
            <w:r w:rsidRPr="006B11AD">
              <w:rPr>
                <w:spacing w:val="40"/>
                <w:sz w:val="24"/>
              </w:rPr>
              <w:t xml:space="preserve"> </w:t>
            </w:r>
            <w:r w:rsidRPr="006B11AD">
              <w:rPr>
                <w:sz w:val="24"/>
              </w:rPr>
              <w:t>на основе ROV</w:t>
            </w:r>
          </w:p>
        </w:tc>
        <w:tc>
          <w:tcPr>
            <w:tcW w:w="3435" w:type="dxa"/>
          </w:tcPr>
          <w:p w14:paraId="11B359E9" w14:textId="28F93377" w:rsidR="00225D9F" w:rsidRPr="006B11AD" w:rsidRDefault="006B11AD" w:rsidP="00225D9F">
            <w:pPr>
              <w:pStyle w:val="TableParagraph"/>
              <w:spacing w:line="270" w:lineRule="exact"/>
              <w:ind w:left="107"/>
              <w:rPr>
                <w:sz w:val="24"/>
              </w:rPr>
            </w:pPr>
            <w:r w:rsidRPr="006B11AD">
              <w:rPr>
                <w:sz w:val="24"/>
              </w:rPr>
              <w:t>- работа с учебной, научной и справочной литературой; поиск информации в сети Интернет по заданной теме.</w:t>
            </w:r>
          </w:p>
        </w:tc>
      </w:tr>
      <w:tr w:rsidR="006B11AD" w:rsidRPr="002F38E9" w14:paraId="3ED2AA6A" w14:textId="77777777" w:rsidTr="006B0394">
        <w:trPr>
          <w:trHeight w:val="3332"/>
        </w:trPr>
        <w:tc>
          <w:tcPr>
            <w:tcW w:w="2689" w:type="dxa"/>
            <w:tcBorders>
              <w:top w:val="single" w:sz="4" w:space="0" w:color="000000"/>
              <w:left w:val="single" w:sz="4" w:space="0" w:color="000000"/>
              <w:bottom w:val="single" w:sz="4" w:space="0" w:color="000000"/>
              <w:right w:val="single" w:sz="4" w:space="0" w:color="auto"/>
            </w:tcBorders>
            <w:shd w:val="clear" w:color="auto" w:fill="auto"/>
          </w:tcPr>
          <w:p w14:paraId="2C55A5F7" w14:textId="10F65AAF" w:rsidR="006B11AD" w:rsidRPr="006B11AD" w:rsidRDefault="006B11AD" w:rsidP="006B11AD">
            <w:pPr>
              <w:ind w:left="109" w:right="146"/>
              <w:jc w:val="both"/>
              <w:rPr>
                <w:rFonts w:eastAsia="Calibri"/>
                <w:bCs/>
                <w:sz w:val="24"/>
                <w:szCs w:val="24"/>
              </w:rPr>
            </w:pPr>
            <w:r w:rsidRPr="006B11AD">
              <w:rPr>
                <w:spacing w:val="-2"/>
                <w:sz w:val="24"/>
              </w:rPr>
              <w:lastRenderedPageBreak/>
              <w:t>Тема 6.       Стоимость и стратегии роста бизнеса</w:t>
            </w:r>
          </w:p>
        </w:tc>
        <w:tc>
          <w:tcPr>
            <w:tcW w:w="3827" w:type="dxa"/>
          </w:tcPr>
          <w:p w14:paraId="4BD1537D" w14:textId="77777777" w:rsidR="006B11AD" w:rsidRPr="006B11AD" w:rsidRDefault="006B11AD" w:rsidP="006B11AD">
            <w:pPr>
              <w:pStyle w:val="TableParagraph"/>
              <w:numPr>
                <w:ilvl w:val="0"/>
                <w:numId w:val="34"/>
              </w:numPr>
              <w:tabs>
                <w:tab w:val="left" w:pos="347"/>
              </w:tabs>
              <w:spacing w:before="133"/>
              <w:ind w:right="566" w:firstLine="0"/>
              <w:rPr>
                <w:sz w:val="24"/>
              </w:rPr>
            </w:pPr>
            <w:r w:rsidRPr="006B11AD">
              <w:rPr>
                <w:sz w:val="24"/>
              </w:rPr>
              <w:t>Методы</w:t>
            </w:r>
            <w:r w:rsidRPr="006B11AD">
              <w:rPr>
                <w:spacing w:val="34"/>
                <w:sz w:val="24"/>
              </w:rPr>
              <w:t xml:space="preserve"> </w:t>
            </w:r>
            <w:r w:rsidRPr="006B11AD">
              <w:rPr>
                <w:sz w:val="24"/>
              </w:rPr>
              <w:t>оценки</w:t>
            </w:r>
            <w:r w:rsidRPr="006B11AD">
              <w:rPr>
                <w:spacing w:val="34"/>
                <w:sz w:val="24"/>
              </w:rPr>
              <w:t xml:space="preserve"> </w:t>
            </w:r>
            <w:r w:rsidRPr="006B11AD">
              <w:rPr>
                <w:sz w:val="24"/>
              </w:rPr>
              <w:t xml:space="preserve">стоимости </w:t>
            </w:r>
            <w:r w:rsidRPr="006B11AD">
              <w:rPr>
                <w:spacing w:val="-2"/>
                <w:sz w:val="24"/>
              </w:rPr>
              <w:t>бизнеса.</w:t>
            </w:r>
          </w:p>
          <w:p w14:paraId="387CC790" w14:textId="77777777" w:rsidR="006B11AD" w:rsidRPr="006B11AD" w:rsidRDefault="006B11AD" w:rsidP="006B11AD">
            <w:pPr>
              <w:pStyle w:val="TableParagraph"/>
              <w:numPr>
                <w:ilvl w:val="0"/>
                <w:numId w:val="34"/>
              </w:numPr>
              <w:tabs>
                <w:tab w:val="left" w:pos="347"/>
              </w:tabs>
              <w:ind w:right="1012" w:firstLine="0"/>
              <w:rPr>
                <w:sz w:val="24"/>
              </w:rPr>
            </w:pPr>
            <w:r w:rsidRPr="006B11AD">
              <w:rPr>
                <w:spacing w:val="-2"/>
                <w:sz w:val="24"/>
              </w:rPr>
              <w:t>Индикаторы</w:t>
            </w:r>
            <w:r w:rsidRPr="006B11AD">
              <w:rPr>
                <w:spacing w:val="-13"/>
                <w:sz w:val="24"/>
              </w:rPr>
              <w:t xml:space="preserve"> </w:t>
            </w:r>
            <w:r w:rsidRPr="006B11AD">
              <w:rPr>
                <w:spacing w:val="-2"/>
                <w:sz w:val="24"/>
              </w:rPr>
              <w:t xml:space="preserve">изменения </w:t>
            </w:r>
            <w:r w:rsidRPr="006B11AD">
              <w:rPr>
                <w:sz w:val="24"/>
              </w:rPr>
              <w:t>стоимости</w:t>
            </w:r>
            <w:r w:rsidRPr="006B11AD">
              <w:rPr>
                <w:spacing w:val="40"/>
                <w:sz w:val="24"/>
              </w:rPr>
              <w:t xml:space="preserve"> </w:t>
            </w:r>
            <w:r w:rsidRPr="006B11AD">
              <w:rPr>
                <w:sz w:val="24"/>
              </w:rPr>
              <w:t>бизнеса.</w:t>
            </w:r>
          </w:p>
          <w:p w14:paraId="2600C165" w14:textId="77777777" w:rsidR="006B11AD" w:rsidRPr="006B11AD" w:rsidRDefault="006B11AD" w:rsidP="006B11AD">
            <w:pPr>
              <w:pStyle w:val="TableParagraph"/>
              <w:numPr>
                <w:ilvl w:val="0"/>
                <w:numId w:val="34"/>
              </w:numPr>
              <w:tabs>
                <w:tab w:val="left" w:pos="347"/>
              </w:tabs>
              <w:spacing w:before="1"/>
              <w:ind w:right="774" w:firstLine="0"/>
              <w:rPr>
                <w:sz w:val="24"/>
              </w:rPr>
            </w:pPr>
            <w:r w:rsidRPr="006B11AD">
              <w:rPr>
                <w:spacing w:val="-2"/>
                <w:sz w:val="24"/>
              </w:rPr>
              <w:t>Интегральные</w:t>
            </w:r>
            <w:r w:rsidRPr="006B11AD">
              <w:rPr>
                <w:spacing w:val="-3"/>
                <w:sz w:val="24"/>
              </w:rPr>
              <w:t xml:space="preserve"> </w:t>
            </w:r>
            <w:r w:rsidRPr="006B11AD">
              <w:rPr>
                <w:spacing w:val="-2"/>
                <w:sz w:val="24"/>
              </w:rPr>
              <w:t xml:space="preserve">показатели </w:t>
            </w:r>
            <w:r w:rsidRPr="006B11AD">
              <w:rPr>
                <w:sz w:val="24"/>
              </w:rPr>
              <w:t>оценки стоимости бизнеса.</w:t>
            </w:r>
          </w:p>
          <w:p w14:paraId="6CCCCF51" w14:textId="6F7881A2" w:rsidR="006B11AD" w:rsidRPr="006B11AD" w:rsidRDefault="006B11AD" w:rsidP="006B11AD">
            <w:pPr>
              <w:pStyle w:val="TableParagraph"/>
              <w:tabs>
                <w:tab w:val="left" w:pos="815"/>
                <w:tab w:val="left" w:pos="2960"/>
              </w:tabs>
              <w:ind w:left="107" w:right="98"/>
              <w:rPr>
                <w:spacing w:val="-2"/>
                <w:sz w:val="24"/>
              </w:rPr>
            </w:pPr>
            <w:r w:rsidRPr="006B11AD">
              <w:rPr>
                <w:sz w:val="24"/>
              </w:rPr>
              <w:t>4 Интерпретация</w:t>
            </w:r>
            <w:r w:rsidRPr="006B11AD">
              <w:rPr>
                <w:spacing w:val="-15"/>
                <w:sz w:val="24"/>
              </w:rPr>
              <w:t xml:space="preserve"> </w:t>
            </w:r>
            <w:r w:rsidRPr="006B11AD">
              <w:rPr>
                <w:sz w:val="24"/>
              </w:rPr>
              <w:t>расчетов</w:t>
            </w:r>
            <w:r w:rsidRPr="006B11AD">
              <w:rPr>
                <w:spacing w:val="-15"/>
                <w:sz w:val="24"/>
              </w:rPr>
              <w:t xml:space="preserve"> </w:t>
            </w:r>
            <w:r w:rsidRPr="006B11AD">
              <w:rPr>
                <w:sz w:val="24"/>
              </w:rPr>
              <w:t>оценки стоимости бизнеса.</w:t>
            </w:r>
          </w:p>
        </w:tc>
        <w:tc>
          <w:tcPr>
            <w:tcW w:w="3435" w:type="dxa"/>
          </w:tcPr>
          <w:p w14:paraId="7E723777" w14:textId="77777777" w:rsidR="006B11AD" w:rsidRPr="006B11AD" w:rsidRDefault="006B11AD" w:rsidP="006B11AD">
            <w:pPr>
              <w:pStyle w:val="TableParagraph"/>
              <w:numPr>
                <w:ilvl w:val="0"/>
                <w:numId w:val="35"/>
              </w:numPr>
              <w:tabs>
                <w:tab w:val="left" w:pos="245"/>
              </w:tabs>
              <w:ind w:right="181" w:firstLine="0"/>
              <w:rPr>
                <w:sz w:val="24"/>
              </w:rPr>
            </w:pPr>
            <w:r w:rsidRPr="006B11AD">
              <w:rPr>
                <w:sz w:val="24"/>
              </w:rPr>
              <w:t xml:space="preserve">работа с учебной </w:t>
            </w:r>
            <w:r w:rsidRPr="006B11AD">
              <w:rPr>
                <w:spacing w:val="-2"/>
                <w:sz w:val="24"/>
              </w:rPr>
              <w:t xml:space="preserve">литературой, информационной </w:t>
            </w:r>
            <w:r w:rsidRPr="006B11AD">
              <w:rPr>
                <w:sz w:val="24"/>
              </w:rPr>
              <w:t>системой СПАРК,</w:t>
            </w:r>
            <w:r w:rsidRPr="006B11AD">
              <w:rPr>
                <w:spacing w:val="40"/>
                <w:sz w:val="24"/>
              </w:rPr>
              <w:t xml:space="preserve"> </w:t>
            </w:r>
            <w:r w:rsidRPr="006B11AD">
              <w:rPr>
                <w:sz w:val="24"/>
              </w:rPr>
              <w:t xml:space="preserve">Интернет- </w:t>
            </w:r>
            <w:r w:rsidRPr="006B11AD">
              <w:rPr>
                <w:spacing w:val="-2"/>
                <w:sz w:val="24"/>
              </w:rPr>
              <w:t>ресурсами.</w:t>
            </w:r>
          </w:p>
          <w:p w14:paraId="7EC6C7AA" w14:textId="77777777" w:rsidR="006B11AD" w:rsidRPr="006B11AD" w:rsidRDefault="006B11AD" w:rsidP="006B11AD">
            <w:pPr>
              <w:pStyle w:val="TableParagraph"/>
              <w:numPr>
                <w:ilvl w:val="0"/>
                <w:numId w:val="35"/>
              </w:numPr>
              <w:tabs>
                <w:tab w:val="left" w:pos="245"/>
              </w:tabs>
              <w:ind w:right="814" w:firstLine="0"/>
              <w:rPr>
                <w:sz w:val="24"/>
              </w:rPr>
            </w:pPr>
            <w:r w:rsidRPr="006B11AD">
              <w:rPr>
                <w:sz w:val="24"/>
              </w:rPr>
              <w:t>подготовка</w:t>
            </w:r>
            <w:r w:rsidRPr="006B11AD">
              <w:rPr>
                <w:spacing w:val="-15"/>
                <w:sz w:val="24"/>
              </w:rPr>
              <w:t xml:space="preserve"> </w:t>
            </w:r>
            <w:r w:rsidRPr="006B11AD">
              <w:rPr>
                <w:sz w:val="24"/>
              </w:rPr>
              <w:t>к</w:t>
            </w:r>
            <w:r w:rsidRPr="006B11AD">
              <w:rPr>
                <w:spacing w:val="-15"/>
                <w:sz w:val="24"/>
              </w:rPr>
              <w:t xml:space="preserve"> </w:t>
            </w:r>
            <w:r w:rsidRPr="006B11AD">
              <w:rPr>
                <w:sz w:val="24"/>
              </w:rPr>
              <w:t>участию</w:t>
            </w:r>
            <w:r w:rsidRPr="006B11AD">
              <w:rPr>
                <w:spacing w:val="-15"/>
                <w:sz w:val="24"/>
              </w:rPr>
              <w:t xml:space="preserve"> </w:t>
            </w:r>
            <w:r w:rsidRPr="006B11AD">
              <w:rPr>
                <w:sz w:val="24"/>
              </w:rPr>
              <w:t xml:space="preserve">в </w:t>
            </w:r>
            <w:r w:rsidRPr="006B11AD">
              <w:rPr>
                <w:spacing w:val="-2"/>
                <w:sz w:val="24"/>
              </w:rPr>
              <w:t>дискуссии.</w:t>
            </w:r>
          </w:p>
          <w:p w14:paraId="083A476C" w14:textId="2AE6B347" w:rsidR="006B11AD" w:rsidRPr="006B11AD" w:rsidRDefault="006B11AD" w:rsidP="006B11AD">
            <w:pPr>
              <w:pStyle w:val="TableParagraph"/>
              <w:spacing w:line="270" w:lineRule="exact"/>
              <w:ind w:left="107"/>
              <w:rPr>
                <w:sz w:val="24"/>
              </w:rPr>
            </w:pPr>
            <w:r w:rsidRPr="006B11AD">
              <w:rPr>
                <w:sz w:val="24"/>
              </w:rPr>
              <w:t>решение</w:t>
            </w:r>
            <w:r w:rsidRPr="006B11AD">
              <w:rPr>
                <w:spacing w:val="-12"/>
                <w:sz w:val="24"/>
              </w:rPr>
              <w:t xml:space="preserve"> </w:t>
            </w:r>
            <w:r w:rsidRPr="006B11AD">
              <w:rPr>
                <w:sz w:val="24"/>
              </w:rPr>
              <w:t>тестовых</w:t>
            </w:r>
            <w:r w:rsidRPr="006B11AD">
              <w:rPr>
                <w:spacing w:val="-10"/>
                <w:sz w:val="24"/>
              </w:rPr>
              <w:t xml:space="preserve"> </w:t>
            </w:r>
            <w:r w:rsidRPr="006B11AD">
              <w:rPr>
                <w:sz w:val="24"/>
              </w:rPr>
              <w:t>заданий</w:t>
            </w:r>
            <w:r w:rsidRPr="006B11AD">
              <w:rPr>
                <w:spacing w:val="-13"/>
                <w:sz w:val="24"/>
              </w:rPr>
              <w:t xml:space="preserve"> </w:t>
            </w:r>
            <w:r w:rsidRPr="006B11AD">
              <w:rPr>
                <w:sz w:val="24"/>
              </w:rPr>
              <w:t xml:space="preserve">и </w:t>
            </w:r>
            <w:r w:rsidRPr="006B11AD">
              <w:rPr>
                <w:spacing w:val="-2"/>
                <w:sz w:val="24"/>
              </w:rPr>
              <w:t>практико-ориентированных задач.</w:t>
            </w:r>
          </w:p>
        </w:tc>
      </w:tr>
    </w:tbl>
    <w:p w14:paraId="436F5DAF" w14:textId="77777777" w:rsidR="00215424" w:rsidRPr="002F38E9" w:rsidRDefault="00215424" w:rsidP="00892FA6">
      <w:pPr>
        <w:ind w:firstLine="709"/>
        <w:jc w:val="both"/>
        <w:rPr>
          <w:b/>
          <w:sz w:val="28"/>
          <w:szCs w:val="28"/>
          <w:highlight w:val="yellow"/>
        </w:rPr>
      </w:pPr>
    </w:p>
    <w:p w14:paraId="2269E64E" w14:textId="77777777" w:rsidR="00215424" w:rsidRPr="006B11AD" w:rsidRDefault="00215424" w:rsidP="00892FA6">
      <w:pPr>
        <w:ind w:firstLine="709"/>
        <w:jc w:val="both"/>
        <w:rPr>
          <w:b/>
          <w:sz w:val="28"/>
          <w:szCs w:val="28"/>
        </w:rPr>
      </w:pPr>
    </w:p>
    <w:p w14:paraId="5A08EDC5" w14:textId="77777777" w:rsidR="00892FA6" w:rsidRPr="00C507C3" w:rsidRDefault="00892FA6" w:rsidP="00892FA6">
      <w:pPr>
        <w:ind w:firstLine="709"/>
        <w:jc w:val="both"/>
        <w:rPr>
          <w:b/>
          <w:bCs/>
          <w:color w:val="000000"/>
          <w:sz w:val="28"/>
          <w:szCs w:val="24"/>
        </w:rPr>
      </w:pPr>
      <w:r w:rsidRPr="006B11AD">
        <w:rPr>
          <w:b/>
          <w:sz w:val="28"/>
          <w:szCs w:val="28"/>
        </w:rPr>
        <w:t>6.2.</w:t>
      </w:r>
      <w:r w:rsidRPr="006B11AD">
        <w:rPr>
          <w:b/>
          <w:sz w:val="32"/>
          <w:szCs w:val="28"/>
        </w:rPr>
        <w:t xml:space="preserve"> </w:t>
      </w:r>
      <w:r w:rsidRPr="006B11AD">
        <w:rPr>
          <w:b/>
          <w:bCs/>
          <w:color w:val="000000"/>
          <w:sz w:val="28"/>
          <w:szCs w:val="24"/>
        </w:rPr>
        <w:t xml:space="preserve">Перечень вопросов, заданий, тем для подготовки к текущему </w:t>
      </w:r>
      <w:r w:rsidRPr="00C507C3">
        <w:rPr>
          <w:b/>
          <w:bCs/>
          <w:color w:val="000000"/>
          <w:sz w:val="28"/>
          <w:szCs w:val="24"/>
        </w:rPr>
        <w:t>контролю</w:t>
      </w:r>
    </w:p>
    <w:p w14:paraId="288F0005" w14:textId="11007804" w:rsidR="00892FA6" w:rsidRPr="00C507C3" w:rsidRDefault="00892FA6" w:rsidP="00892FA6">
      <w:pPr>
        <w:ind w:firstLine="709"/>
        <w:jc w:val="both"/>
        <w:rPr>
          <w:b/>
          <w:sz w:val="32"/>
          <w:szCs w:val="28"/>
        </w:rPr>
      </w:pPr>
    </w:p>
    <w:p w14:paraId="1B2917CC" w14:textId="4FBB64F4" w:rsidR="004549E2" w:rsidRPr="00C507C3" w:rsidRDefault="004549E2" w:rsidP="004549E2">
      <w:pPr>
        <w:ind w:left="1195" w:right="744"/>
        <w:jc w:val="center"/>
        <w:rPr>
          <w:b/>
          <w:sz w:val="28"/>
        </w:rPr>
      </w:pPr>
      <w:r w:rsidRPr="00C507C3">
        <w:rPr>
          <w:b/>
          <w:sz w:val="28"/>
        </w:rPr>
        <w:t>Примерные</w:t>
      </w:r>
      <w:r w:rsidRPr="00C507C3">
        <w:rPr>
          <w:b/>
          <w:spacing w:val="-6"/>
          <w:sz w:val="28"/>
        </w:rPr>
        <w:t xml:space="preserve"> </w:t>
      </w:r>
      <w:r w:rsidR="00C507C3" w:rsidRPr="00C507C3">
        <w:rPr>
          <w:b/>
          <w:sz w:val="28"/>
        </w:rPr>
        <w:t>домашнего творческого задания</w:t>
      </w:r>
    </w:p>
    <w:p w14:paraId="41C36408" w14:textId="77777777" w:rsidR="00B72A38" w:rsidRPr="00C507C3" w:rsidRDefault="00B72A38" w:rsidP="00B72A38">
      <w:pPr>
        <w:pStyle w:val="51"/>
        <w:shd w:val="clear" w:color="auto" w:fill="auto"/>
        <w:tabs>
          <w:tab w:val="left" w:pos="1306"/>
        </w:tabs>
        <w:spacing w:line="240" w:lineRule="auto"/>
        <w:ind w:firstLine="737"/>
        <w:rPr>
          <w:spacing w:val="0"/>
          <w:sz w:val="28"/>
          <w:szCs w:val="28"/>
        </w:rPr>
      </w:pPr>
    </w:p>
    <w:p w14:paraId="35B4450D" w14:textId="77777777" w:rsidR="00C507C3" w:rsidRPr="00C507C3" w:rsidRDefault="00C507C3" w:rsidP="00C507C3">
      <w:pPr>
        <w:numPr>
          <w:ilvl w:val="0"/>
          <w:numId w:val="36"/>
        </w:numPr>
        <w:ind w:left="567" w:hanging="261"/>
        <w:jc w:val="both"/>
        <w:rPr>
          <w:sz w:val="28"/>
          <w:szCs w:val="28"/>
        </w:rPr>
      </w:pPr>
      <w:r w:rsidRPr="00C507C3">
        <w:rPr>
          <w:sz w:val="28"/>
          <w:szCs w:val="28"/>
        </w:rPr>
        <w:t>Управление финансами организаций различных организационно-правовых форм.</w:t>
      </w:r>
    </w:p>
    <w:p w14:paraId="5FC9C1FD" w14:textId="77777777" w:rsidR="00C507C3" w:rsidRPr="00C507C3" w:rsidRDefault="00C507C3" w:rsidP="00C507C3">
      <w:pPr>
        <w:numPr>
          <w:ilvl w:val="0"/>
          <w:numId w:val="36"/>
        </w:numPr>
        <w:ind w:left="567" w:hanging="261"/>
        <w:jc w:val="both"/>
        <w:rPr>
          <w:sz w:val="28"/>
          <w:szCs w:val="28"/>
        </w:rPr>
      </w:pPr>
      <w:r w:rsidRPr="00C507C3">
        <w:rPr>
          <w:sz w:val="28"/>
          <w:szCs w:val="28"/>
        </w:rPr>
        <w:t>Финансовое управление как комплексный механизм решения операционных, инвестиционных и финансовых задач.</w:t>
      </w:r>
    </w:p>
    <w:p w14:paraId="5A23DE93" w14:textId="77777777" w:rsidR="00C507C3" w:rsidRPr="00C507C3" w:rsidRDefault="00C507C3" w:rsidP="00C507C3">
      <w:pPr>
        <w:numPr>
          <w:ilvl w:val="0"/>
          <w:numId w:val="36"/>
        </w:numPr>
        <w:ind w:left="567" w:hanging="261"/>
        <w:jc w:val="both"/>
        <w:rPr>
          <w:sz w:val="28"/>
          <w:szCs w:val="28"/>
        </w:rPr>
      </w:pPr>
      <w:r w:rsidRPr="00C507C3">
        <w:rPr>
          <w:sz w:val="28"/>
          <w:szCs w:val="28"/>
        </w:rPr>
        <w:t>Определение денежных потоков организации.</w:t>
      </w:r>
    </w:p>
    <w:p w14:paraId="2D1E9B2C" w14:textId="77777777" w:rsidR="00C507C3" w:rsidRPr="00C507C3" w:rsidRDefault="00C507C3" w:rsidP="00C507C3">
      <w:pPr>
        <w:numPr>
          <w:ilvl w:val="0"/>
          <w:numId w:val="36"/>
        </w:numPr>
        <w:ind w:left="567" w:hanging="261"/>
        <w:jc w:val="both"/>
        <w:rPr>
          <w:sz w:val="28"/>
          <w:szCs w:val="28"/>
        </w:rPr>
      </w:pPr>
      <w:r w:rsidRPr="00C507C3">
        <w:rPr>
          <w:sz w:val="28"/>
          <w:szCs w:val="28"/>
        </w:rPr>
        <w:t>Операционная деятельность организации.</w:t>
      </w:r>
    </w:p>
    <w:p w14:paraId="0A33C4CC" w14:textId="77777777" w:rsidR="00C507C3" w:rsidRPr="00C507C3" w:rsidRDefault="00C507C3" w:rsidP="00C507C3">
      <w:pPr>
        <w:numPr>
          <w:ilvl w:val="0"/>
          <w:numId w:val="36"/>
        </w:numPr>
        <w:ind w:left="567" w:hanging="261"/>
        <w:jc w:val="both"/>
        <w:rPr>
          <w:sz w:val="28"/>
          <w:szCs w:val="28"/>
        </w:rPr>
      </w:pPr>
      <w:r w:rsidRPr="00C507C3">
        <w:rPr>
          <w:sz w:val="28"/>
          <w:szCs w:val="28"/>
        </w:rPr>
        <w:t>Взаимосвязь финансовых методов управления операционной деятельностью со стратегическими решениями.</w:t>
      </w:r>
    </w:p>
    <w:p w14:paraId="7F118977" w14:textId="77777777" w:rsidR="00C507C3" w:rsidRPr="00C507C3" w:rsidRDefault="00C507C3" w:rsidP="00C507C3">
      <w:pPr>
        <w:numPr>
          <w:ilvl w:val="0"/>
          <w:numId w:val="36"/>
        </w:numPr>
        <w:ind w:left="567" w:hanging="261"/>
        <w:jc w:val="both"/>
        <w:rPr>
          <w:sz w:val="28"/>
          <w:szCs w:val="28"/>
        </w:rPr>
      </w:pPr>
      <w:r w:rsidRPr="00C507C3">
        <w:rPr>
          <w:sz w:val="28"/>
          <w:szCs w:val="28"/>
        </w:rPr>
        <w:t>Источники финансирования операционной деятельности и их оптимизация.</w:t>
      </w:r>
    </w:p>
    <w:p w14:paraId="5ED3A5BF" w14:textId="77777777" w:rsidR="00C507C3" w:rsidRPr="00C507C3" w:rsidRDefault="00C507C3" w:rsidP="00C507C3">
      <w:pPr>
        <w:numPr>
          <w:ilvl w:val="0"/>
          <w:numId w:val="36"/>
        </w:numPr>
        <w:ind w:left="567" w:hanging="261"/>
        <w:jc w:val="both"/>
        <w:rPr>
          <w:sz w:val="28"/>
          <w:szCs w:val="28"/>
        </w:rPr>
      </w:pPr>
      <w:r w:rsidRPr="00C507C3">
        <w:rPr>
          <w:sz w:val="28"/>
          <w:szCs w:val="28"/>
        </w:rPr>
        <w:t>Показатели</w:t>
      </w:r>
      <w:r w:rsidRPr="00C507C3">
        <w:rPr>
          <w:sz w:val="28"/>
          <w:szCs w:val="28"/>
        </w:rPr>
        <w:tab/>
        <w:t>эффективности</w:t>
      </w:r>
      <w:r w:rsidRPr="00C507C3">
        <w:rPr>
          <w:sz w:val="28"/>
          <w:szCs w:val="28"/>
        </w:rPr>
        <w:tab/>
        <w:t>операционной</w:t>
      </w:r>
      <w:r w:rsidRPr="00C507C3">
        <w:rPr>
          <w:sz w:val="28"/>
          <w:szCs w:val="28"/>
        </w:rPr>
        <w:tab/>
        <w:t>деятельности</w:t>
      </w:r>
      <w:r w:rsidRPr="00C507C3">
        <w:rPr>
          <w:sz w:val="28"/>
          <w:szCs w:val="28"/>
        </w:rPr>
        <w:tab/>
        <w:t>и</w:t>
      </w:r>
      <w:r w:rsidRPr="00C507C3">
        <w:rPr>
          <w:sz w:val="28"/>
          <w:szCs w:val="28"/>
        </w:rPr>
        <w:tab/>
        <w:t>факторы</w:t>
      </w:r>
      <w:r w:rsidRPr="00C507C3">
        <w:rPr>
          <w:sz w:val="28"/>
          <w:szCs w:val="28"/>
        </w:rPr>
        <w:tab/>
        <w:t>ее определяющие.</w:t>
      </w:r>
    </w:p>
    <w:p w14:paraId="788A729D" w14:textId="77777777" w:rsidR="00C507C3" w:rsidRPr="00C507C3" w:rsidRDefault="00C507C3" w:rsidP="00C507C3">
      <w:pPr>
        <w:numPr>
          <w:ilvl w:val="0"/>
          <w:numId w:val="36"/>
        </w:numPr>
        <w:ind w:left="567" w:hanging="261"/>
        <w:jc w:val="both"/>
        <w:rPr>
          <w:sz w:val="28"/>
          <w:szCs w:val="28"/>
        </w:rPr>
      </w:pPr>
      <w:r w:rsidRPr="00C507C3">
        <w:rPr>
          <w:sz w:val="28"/>
          <w:szCs w:val="28"/>
        </w:rPr>
        <w:t>Операционный, финансовый и производственный циклы организации.</w:t>
      </w:r>
    </w:p>
    <w:p w14:paraId="725BF641" w14:textId="77777777" w:rsidR="00C507C3" w:rsidRPr="00C507C3" w:rsidRDefault="00C507C3" w:rsidP="00C507C3">
      <w:pPr>
        <w:numPr>
          <w:ilvl w:val="0"/>
          <w:numId w:val="36"/>
        </w:numPr>
        <w:ind w:left="567" w:hanging="261"/>
        <w:jc w:val="both"/>
        <w:rPr>
          <w:sz w:val="28"/>
          <w:szCs w:val="28"/>
        </w:rPr>
      </w:pPr>
      <w:r w:rsidRPr="00C507C3">
        <w:rPr>
          <w:sz w:val="28"/>
          <w:szCs w:val="28"/>
        </w:rPr>
        <w:t>Взаимосвязь результатов операционной деятельности и рыночной стоимости организации.</w:t>
      </w:r>
    </w:p>
    <w:p w14:paraId="4D031A51" w14:textId="77777777" w:rsidR="00C507C3" w:rsidRPr="00C507C3" w:rsidRDefault="00C507C3" w:rsidP="00C507C3">
      <w:pPr>
        <w:numPr>
          <w:ilvl w:val="0"/>
          <w:numId w:val="36"/>
        </w:numPr>
        <w:ind w:left="567" w:hanging="261"/>
        <w:jc w:val="both"/>
        <w:rPr>
          <w:sz w:val="28"/>
          <w:szCs w:val="28"/>
        </w:rPr>
      </w:pPr>
      <w:r w:rsidRPr="00C507C3">
        <w:rPr>
          <w:sz w:val="28"/>
          <w:szCs w:val="28"/>
        </w:rPr>
        <w:t>Факторы, определяющие эффективность операционной деятельности.</w:t>
      </w:r>
    </w:p>
    <w:p w14:paraId="0B157543" w14:textId="77777777" w:rsidR="00C507C3" w:rsidRPr="00C507C3" w:rsidRDefault="00C507C3" w:rsidP="00C507C3">
      <w:pPr>
        <w:numPr>
          <w:ilvl w:val="0"/>
          <w:numId w:val="36"/>
        </w:numPr>
        <w:ind w:left="567" w:hanging="261"/>
        <w:jc w:val="both"/>
        <w:rPr>
          <w:sz w:val="28"/>
          <w:szCs w:val="28"/>
        </w:rPr>
      </w:pPr>
      <w:r w:rsidRPr="00C507C3">
        <w:rPr>
          <w:sz w:val="28"/>
          <w:szCs w:val="28"/>
        </w:rPr>
        <w:t>Сущность, классификация и структура издержек и затрат.</w:t>
      </w:r>
    </w:p>
    <w:p w14:paraId="51404B07" w14:textId="77777777" w:rsidR="00C507C3" w:rsidRPr="00C507C3" w:rsidRDefault="00C507C3" w:rsidP="00C507C3">
      <w:pPr>
        <w:numPr>
          <w:ilvl w:val="0"/>
          <w:numId w:val="36"/>
        </w:numPr>
        <w:ind w:left="567" w:hanging="261"/>
        <w:jc w:val="both"/>
        <w:rPr>
          <w:sz w:val="28"/>
          <w:szCs w:val="28"/>
        </w:rPr>
      </w:pPr>
      <w:r w:rsidRPr="00C507C3">
        <w:rPr>
          <w:sz w:val="28"/>
          <w:szCs w:val="28"/>
        </w:rPr>
        <w:t>Приемы и методы управления затратами.</w:t>
      </w:r>
    </w:p>
    <w:p w14:paraId="2A8B3485" w14:textId="77777777" w:rsidR="00C507C3" w:rsidRPr="00C507C3" w:rsidRDefault="00C507C3" w:rsidP="00C507C3">
      <w:pPr>
        <w:numPr>
          <w:ilvl w:val="0"/>
          <w:numId w:val="36"/>
        </w:numPr>
        <w:ind w:left="567" w:hanging="261"/>
        <w:jc w:val="both"/>
        <w:rPr>
          <w:sz w:val="28"/>
          <w:szCs w:val="28"/>
        </w:rPr>
      </w:pPr>
      <w:r w:rsidRPr="00C507C3">
        <w:rPr>
          <w:sz w:val="28"/>
          <w:szCs w:val="28"/>
        </w:rPr>
        <w:t>Совокупное влияние цен и натурального объема реализации на прибыль от продаж.</w:t>
      </w:r>
    </w:p>
    <w:p w14:paraId="396A9826" w14:textId="77777777" w:rsidR="00C507C3" w:rsidRPr="00C507C3" w:rsidRDefault="00C507C3" w:rsidP="00C507C3">
      <w:pPr>
        <w:numPr>
          <w:ilvl w:val="0"/>
          <w:numId w:val="36"/>
        </w:numPr>
        <w:ind w:left="567" w:hanging="261"/>
        <w:jc w:val="both"/>
        <w:rPr>
          <w:sz w:val="28"/>
          <w:szCs w:val="28"/>
        </w:rPr>
      </w:pPr>
      <w:r w:rsidRPr="00C507C3">
        <w:rPr>
          <w:sz w:val="28"/>
          <w:szCs w:val="28"/>
        </w:rPr>
        <w:t>Оптимизация прибыли, издержек и объемов производства.</w:t>
      </w:r>
    </w:p>
    <w:p w14:paraId="495BCEBC" w14:textId="77777777" w:rsidR="00C507C3" w:rsidRPr="00C507C3" w:rsidRDefault="00C507C3" w:rsidP="00C507C3">
      <w:pPr>
        <w:numPr>
          <w:ilvl w:val="0"/>
          <w:numId w:val="36"/>
        </w:numPr>
        <w:ind w:left="567" w:hanging="261"/>
        <w:jc w:val="both"/>
        <w:rPr>
          <w:sz w:val="28"/>
          <w:szCs w:val="28"/>
        </w:rPr>
      </w:pPr>
      <w:r w:rsidRPr="00C507C3">
        <w:rPr>
          <w:sz w:val="28"/>
          <w:szCs w:val="28"/>
        </w:rPr>
        <w:t>Методика предельного (маржинального) анализа.</w:t>
      </w:r>
    </w:p>
    <w:p w14:paraId="6216CF79" w14:textId="77777777" w:rsidR="00C507C3" w:rsidRPr="00C507C3" w:rsidRDefault="00C507C3" w:rsidP="00C507C3">
      <w:pPr>
        <w:numPr>
          <w:ilvl w:val="0"/>
          <w:numId w:val="36"/>
        </w:numPr>
        <w:ind w:left="567" w:hanging="261"/>
        <w:jc w:val="both"/>
        <w:rPr>
          <w:sz w:val="28"/>
          <w:szCs w:val="28"/>
        </w:rPr>
      </w:pPr>
      <w:r w:rsidRPr="00C507C3">
        <w:rPr>
          <w:sz w:val="28"/>
          <w:szCs w:val="28"/>
        </w:rPr>
        <w:t>Формирование оптимального портфеля продукции с целью максимизации рыночной стоимости организации.</w:t>
      </w:r>
    </w:p>
    <w:p w14:paraId="2022323F" w14:textId="77777777" w:rsidR="00C507C3" w:rsidRPr="00C507C3" w:rsidRDefault="00C507C3" w:rsidP="00C507C3">
      <w:pPr>
        <w:numPr>
          <w:ilvl w:val="0"/>
          <w:numId w:val="36"/>
        </w:numPr>
        <w:ind w:left="567" w:hanging="261"/>
        <w:jc w:val="both"/>
        <w:rPr>
          <w:sz w:val="28"/>
          <w:szCs w:val="28"/>
        </w:rPr>
      </w:pPr>
      <w:r w:rsidRPr="00C507C3">
        <w:rPr>
          <w:sz w:val="28"/>
          <w:szCs w:val="28"/>
        </w:rPr>
        <w:t>Сбалансированный портфель продуктов компании.</w:t>
      </w:r>
    </w:p>
    <w:p w14:paraId="5AEE53D5" w14:textId="77777777" w:rsidR="00C507C3" w:rsidRPr="00C507C3" w:rsidRDefault="00C507C3" w:rsidP="00C507C3">
      <w:pPr>
        <w:numPr>
          <w:ilvl w:val="0"/>
          <w:numId w:val="36"/>
        </w:numPr>
        <w:ind w:left="567" w:hanging="261"/>
        <w:jc w:val="both"/>
        <w:rPr>
          <w:sz w:val="28"/>
          <w:szCs w:val="28"/>
        </w:rPr>
      </w:pPr>
      <w:r w:rsidRPr="00C507C3">
        <w:rPr>
          <w:sz w:val="28"/>
          <w:szCs w:val="28"/>
        </w:rPr>
        <w:t>Влияние</w:t>
      </w:r>
      <w:r w:rsidRPr="00C507C3">
        <w:rPr>
          <w:sz w:val="28"/>
          <w:szCs w:val="28"/>
        </w:rPr>
        <w:tab/>
        <w:t>жизненного</w:t>
      </w:r>
      <w:r w:rsidRPr="00C507C3">
        <w:rPr>
          <w:sz w:val="28"/>
          <w:szCs w:val="28"/>
        </w:rPr>
        <w:tab/>
        <w:t>цикла</w:t>
      </w:r>
      <w:r w:rsidRPr="00C507C3">
        <w:rPr>
          <w:sz w:val="28"/>
          <w:szCs w:val="28"/>
        </w:rPr>
        <w:tab/>
        <w:t>продукта</w:t>
      </w:r>
      <w:r w:rsidRPr="00C507C3">
        <w:rPr>
          <w:sz w:val="28"/>
          <w:szCs w:val="28"/>
        </w:rPr>
        <w:tab/>
        <w:t>на</w:t>
      </w:r>
      <w:r w:rsidRPr="00C507C3">
        <w:rPr>
          <w:sz w:val="28"/>
          <w:szCs w:val="28"/>
        </w:rPr>
        <w:tab/>
        <w:t>формирование</w:t>
      </w:r>
      <w:r w:rsidRPr="00C507C3">
        <w:rPr>
          <w:sz w:val="28"/>
          <w:szCs w:val="28"/>
        </w:rPr>
        <w:tab/>
        <w:t>продуктового портфеля.</w:t>
      </w:r>
    </w:p>
    <w:p w14:paraId="0412EE05" w14:textId="77777777" w:rsidR="00C507C3" w:rsidRPr="00C507C3" w:rsidRDefault="00C507C3" w:rsidP="00C507C3">
      <w:pPr>
        <w:numPr>
          <w:ilvl w:val="0"/>
          <w:numId w:val="36"/>
        </w:numPr>
        <w:ind w:left="567" w:hanging="261"/>
        <w:jc w:val="both"/>
        <w:rPr>
          <w:sz w:val="28"/>
          <w:szCs w:val="28"/>
        </w:rPr>
      </w:pPr>
      <w:r w:rsidRPr="00C507C3">
        <w:rPr>
          <w:sz w:val="28"/>
          <w:szCs w:val="28"/>
        </w:rPr>
        <w:t>Обоснование системы планирования и бюджетирования в организации.</w:t>
      </w:r>
    </w:p>
    <w:p w14:paraId="6541EEE9" w14:textId="77777777" w:rsidR="00C507C3" w:rsidRPr="00C507C3" w:rsidRDefault="00C507C3" w:rsidP="00C507C3">
      <w:pPr>
        <w:numPr>
          <w:ilvl w:val="0"/>
          <w:numId w:val="36"/>
        </w:numPr>
        <w:ind w:left="567" w:hanging="261"/>
        <w:jc w:val="both"/>
        <w:rPr>
          <w:sz w:val="28"/>
          <w:szCs w:val="28"/>
        </w:rPr>
      </w:pPr>
      <w:r w:rsidRPr="00C507C3">
        <w:rPr>
          <w:sz w:val="28"/>
          <w:szCs w:val="28"/>
        </w:rPr>
        <w:lastRenderedPageBreak/>
        <w:t>Виды бюджетов организации (на примере конкретной организации).</w:t>
      </w:r>
    </w:p>
    <w:p w14:paraId="2D774A38" w14:textId="77777777" w:rsidR="00C507C3" w:rsidRPr="00C507C3" w:rsidRDefault="00C507C3" w:rsidP="00C507C3">
      <w:pPr>
        <w:numPr>
          <w:ilvl w:val="0"/>
          <w:numId w:val="36"/>
        </w:numPr>
        <w:ind w:left="567" w:hanging="261"/>
        <w:jc w:val="both"/>
        <w:rPr>
          <w:sz w:val="28"/>
          <w:szCs w:val="28"/>
        </w:rPr>
      </w:pPr>
      <w:r w:rsidRPr="00C507C3">
        <w:rPr>
          <w:sz w:val="28"/>
          <w:szCs w:val="28"/>
        </w:rPr>
        <w:t>Обоснование вида финансового контроля организации.</w:t>
      </w:r>
    </w:p>
    <w:p w14:paraId="54671D8F" w14:textId="77777777" w:rsidR="00C507C3" w:rsidRPr="00C507C3" w:rsidRDefault="00C507C3" w:rsidP="00C507C3">
      <w:pPr>
        <w:numPr>
          <w:ilvl w:val="0"/>
          <w:numId w:val="36"/>
        </w:numPr>
        <w:ind w:left="567" w:hanging="261"/>
        <w:jc w:val="both"/>
        <w:rPr>
          <w:sz w:val="28"/>
          <w:szCs w:val="28"/>
        </w:rPr>
      </w:pPr>
      <w:r w:rsidRPr="00C507C3">
        <w:rPr>
          <w:sz w:val="28"/>
          <w:szCs w:val="28"/>
        </w:rPr>
        <w:t>Методы финансового анализа организации.</w:t>
      </w:r>
    </w:p>
    <w:p w14:paraId="12E5E147" w14:textId="77777777" w:rsidR="00C507C3" w:rsidRPr="00C507C3" w:rsidRDefault="00C507C3" w:rsidP="00C507C3">
      <w:pPr>
        <w:numPr>
          <w:ilvl w:val="0"/>
          <w:numId w:val="36"/>
        </w:numPr>
        <w:ind w:left="567" w:hanging="261"/>
        <w:jc w:val="both"/>
        <w:rPr>
          <w:sz w:val="28"/>
          <w:szCs w:val="28"/>
        </w:rPr>
      </w:pPr>
      <w:r w:rsidRPr="00C507C3">
        <w:rPr>
          <w:sz w:val="28"/>
          <w:szCs w:val="28"/>
        </w:rPr>
        <w:t>Налоговая оптимизация в организации.</w:t>
      </w:r>
    </w:p>
    <w:p w14:paraId="18000A9B" w14:textId="77777777" w:rsidR="00C507C3" w:rsidRPr="00C507C3" w:rsidRDefault="00C507C3" w:rsidP="00C507C3">
      <w:pPr>
        <w:numPr>
          <w:ilvl w:val="0"/>
          <w:numId w:val="36"/>
        </w:numPr>
        <w:ind w:left="567" w:hanging="261"/>
        <w:jc w:val="both"/>
        <w:rPr>
          <w:sz w:val="28"/>
          <w:szCs w:val="28"/>
        </w:rPr>
      </w:pPr>
      <w:r w:rsidRPr="00C507C3">
        <w:rPr>
          <w:sz w:val="28"/>
          <w:szCs w:val="28"/>
        </w:rPr>
        <w:t>Методы управленческого анализа в организации. .</w:t>
      </w:r>
    </w:p>
    <w:p w14:paraId="54A39D6C" w14:textId="77777777" w:rsidR="00C507C3" w:rsidRPr="00C507C3" w:rsidRDefault="00C507C3" w:rsidP="00C507C3">
      <w:pPr>
        <w:numPr>
          <w:ilvl w:val="0"/>
          <w:numId w:val="36"/>
        </w:numPr>
        <w:ind w:left="567" w:hanging="261"/>
        <w:jc w:val="both"/>
        <w:rPr>
          <w:sz w:val="28"/>
          <w:szCs w:val="28"/>
        </w:rPr>
      </w:pPr>
      <w:r w:rsidRPr="00C507C3">
        <w:rPr>
          <w:sz w:val="28"/>
          <w:szCs w:val="28"/>
        </w:rPr>
        <w:t>Методы налогового контроля.</w:t>
      </w:r>
    </w:p>
    <w:p w14:paraId="23DB0C28" w14:textId="77777777" w:rsidR="00C507C3" w:rsidRPr="00C507C3" w:rsidRDefault="00C507C3" w:rsidP="00C507C3">
      <w:pPr>
        <w:numPr>
          <w:ilvl w:val="0"/>
          <w:numId w:val="36"/>
        </w:numPr>
        <w:ind w:left="567" w:hanging="261"/>
        <w:jc w:val="both"/>
        <w:rPr>
          <w:sz w:val="28"/>
          <w:szCs w:val="28"/>
        </w:rPr>
      </w:pPr>
      <w:r w:rsidRPr="00C507C3">
        <w:rPr>
          <w:sz w:val="28"/>
          <w:szCs w:val="28"/>
        </w:rPr>
        <w:t xml:space="preserve">Организация финансового </w:t>
      </w:r>
      <w:proofErr w:type="spellStart"/>
      <w:r w:rsidRPr="00C507C3">
        <w:rPr>
          <w:sz w:val="28"/>
          <w:szCs w:val="28"/>
        </w:rPr>
        <w:t>контроллинга</w:t>
      </w:r>
      <w:proofErr w:type="spellEnd"/>
      <w:r w:rsidRPr="00C507C3">
        <w:rPr>
          <w:sz w:val="28"/>
          <w:szCs w:val="28"/>
        </w:rPr>
        <w:t xml:space="preserve"> в компании.</w:t>
      </w:r>
    </w:p>
    <w:p w14:paraId="256E1ECB" w14:textId="77777777" w:rsidR="00C507C3" w:rsidRPr="00C507C3" w:rsidRDefault="00C507C3" w:rsidP="00C507C3">
      <w:pPr>
        <w:numPr>
          <w:ilvl w:val="0"/>
          <w:numId w:val="36"/>
        </w:numPr>
        <w:ind w:left="567" w:hanging="261"/>
        <w:jc w:val="both"/>
        <w:rPr>
          <w:sz w:val="28"/>
          <w:szCs w:val="28"/>
        </w:rPr>
      </w:pPr>
      <w:r w:rsidRPr="00C507C3">
        <w:rPr>
          <w:sz w:val="28"/>
          <w:szCs w:val="28"/>
        </w:rPr>
        <w:t>Оценка финансовой устойчивости организации.</w:t>
      </w:r>
    </w:p>
    <w:p w14:paraId="0CA0176F" w14:textId="77777777" w:rsidR="00C507C3" w:rsidRPr="00C507C3" w:rsidRDefault="00C507C3" w:rsidP="00C507C3">
      <w:pPr>
        <w:numPr>
          <w:ilvl w:val="0"/>
          <w:numId w:val="36"/>
        </w:numPr>
        <w:ind w:left="567" w:hanging="261"/>
        <w:jc w:val="both"/>
        <w:rPr>
          <w:sz w:val="28"/>
          <w:szCs w:val="28"/>
        </w:rPr>
      </w:pPr>
      <w:r w:rsidRPr="00C507C3">
        <w:rPr>
          <w:sz w:val="28"/>
          <w:szCs w:val="28"/>
        </w:rPr>
        <w:t>Оценка деловой активности организации.</w:t>
      </w:r>
    </w:p>
    <w:p w14:paraId="74AFADF3" w14:textId="77777777" w:rsidR="00C507C3" w:rsidRPr="00C507C3" w:rsidRDefault="00C507C3" w:rsidP="00C507C3">
      <w:pPr>
        <w:numPr>
          <w:ilvl w:val="0"/>
          <w:numId w:val="36"/>
        </w:numPr>
        <w:ind w:left="567" w:hanging="261"/>
        <w:jc w:val="both"/>
        <w:rPr>
          <w:sz w:val="28"/>
          <w:szCs w:val="28"/>
        </w:rPr>
      </w:pPr>
      <w:r w:rsidRPr="00C507C3">
        <w:rPr>
          <w:sz w:val="28"/>
          <w:szCs w:val="28"/>
        </w:rPr>
        <w:t>Оценка финансовых результатов деятельности организации</w:t>
      </w:r>
    </w:p>
    <w:p w14:paraId="12B13F10" w14:textId="77777777" w:rsidR="00C507C3" w:rsidRPr="00C507C3" w:rsidRDefault="00C507C3" w:rsidP="00C507C3">
      <w:pPr>
        <w:numPr>
          <w:ilvl w:val="0"/>
          <w:numId w:val="36"/>
        </w:numPr>
        <w:ind w:left="567" w:hanging="261"/>
        <w:jc w:val="both"/>
        <w:rPr>
          <w:sz w:val="28"/>
          <w:szCs w:val="28"/>
        </w:rPr>
      </w:pPr>
      <w:r w:rsidRPr="00C507C3">
        <w:rPr>
          <w:sz w:val="28"/>
          <w:szCs w:val="28"/>
        </w:rPr>
        <w:t>Оценка деловой активности организации.</w:t>
      </w:r>
    </w:p>
    <w:p w14:paraId="3690D34C" w14:textId="77777777" w:rsidR="00025FF2" w:rsidRDefault="00025FF2" w:rsidP="00025FF2">
      <w:pPr>
        <w:rPr>
          <w:sz w:val="28"/>
          <w:szCs w:val="28"/>
          <w:highlight w:val="yellow"/>
        </w:rPr>
      </w:pPr>
    </w:p>
    <w:p w14:paraId="1CE47EB7" w14:textId="77777777" w:rsidR="00C5659A" w:rsidRPr="00C5659A" w:rsidRDefault="00C5659A" w:rsidP="00C5659A">
      <w:pPr>
        <w:adjustRightInd/>
        <w:ind w:left="1111"/>
        <w:jc w:val="both"/>
        <w:outlineLvl w:val="0"/>
        <w:rPr>
          <w:b/>
          <w:bCs/>
          <w:sz w:val="28"/>
          <w:szCs w:val="28"/>
          <w:lang w:eastAsia="en-US"/>
        </w:rPr>
      </w:pPr>
      <w:r w:rsidRPr="00C5659A">
        <w:rPr>
          <w:b/>
          <w:bCs/>
          <w:sz w:val="28"/>
          <w:szCs w:val="28"/>
          <w:lang w:eastAsia="en-US"/>
        </w:rPr>
        <w:t>Примеры</w:t>
      </w:r>
      <w:r w:rsidRPr="00C5659A">
        <w:rPr>
          <w:b/>
          <w:bCs/>
          <w:spacing w:val="-10"/>
          <w:sz w:val="28"/>
          <w:szCs w:val="28"/>
          <w:lang w:eastAsia="en-US"/>
        </w:rPr>
        <w:t xml:space="preserve"> </w:t>
      </w:r>
      <w:r w:rsidRPr="00C5659A">
        <w:rPr>
          <w:b/>
          <w:bCs/>
          <w:sz w:val="28"/>
          <w:szCs w:val="28"/>
          <w:lang w:eastAsia="en-US"/>
        </w:rPr>
        <w:t>тестовых</w:t>
      </w:r>
      <w:r w:rsidRPr="00C5659A">
        <w:rPr>
          <w:b/>
          <w:bCs/>
          <w:spacing w:val="-8"/>
          <w:sz w:val="28"/>
          <w:szCs w:val="28"/>
          <w:lang w:eastAsia="en-US"/>
        </w:rPr>
        <w:t xml:space="preserve"> </w:t>
      </w:r>
      <w:r w:rsidRPr="00C5659A">
        <w:rPr>
          <w:b/>
          <w:bCs/>
          <w:spacing w:val="-2"/>
          <w:sz w:val="28"/>
          <w:szCs w:val="28"/>
          <w:lang w:eastAsia="en-US"/>
        </w:rPr>
        <w:t>заданий</w:t>
      </w:r>
    </w:p>
    <w:p w14:paraId="04DDEA9B" w14:textId="77777777" w:rsidR="00C5659A" w:rsidRPr="00C5659A" w:rsidRDefault="00C5659A" w:rsidP="00C5659A">
      <w:pPr>
        <w:numPr>
          <w:ilvl w:val="1"/>
          <w:numId w:val="36"/>
        </w:numPr>
        <w:tabs>
          <w:tab w:val="left" w:pos="1390"/>
        </w:tabs>
        <w:adjustRightInd/>
        <w:ind w:left="1390" w:firstLine="0"/>
        <w:jc w:val="both"/>
        <w:rPr>
          <w:sz w:val="28"/>
          <w:szCs w:val="22"/>
          <w:lang w:eastAsia="en-US"/>
        </w:rPr>
      </w:pPr>
      <w:r w:rsidRPr="00C5659A">
        <w:rPr>
          <w:sz w:val="28"/>
          <w:szCs w:val="22"/>
          <w:lang w:eastAsia="en-US"/>
        </w:rPr>
        <w:t>Финансовая</w:t>
      </w:r>
      <w:r w:rsidRPr="00C5659A">
        <w:rPr>
          <w:spacing w:val="-18"/>
          <w:sz w:val="28"/>
          <w:szCs w:val="22"/>
          <w:lang w:eastAsia="en-US"/>
        </w:rPr>
        <w:t xml:space="preserve"> </w:t>
      </w:r>
      <w:r w:rsidRPr="00C5659A">
        <w:rPr>
          <w:sz w:val="28"/>
          <w:szCs w:val="22"/>
          <w:lang w:eastAsia="en-US"/>
        </w:rPr>
        <w:t>стратегия—это</w:t>
      </w:r>
      <w:r w:rsidRPr="00C5659A">
        <w:rPr>
          <w:spacing w:val="-17"/>
          <w:sz w:val="28"/>
          <w:szCs w:val="22"/>
          <w:lang w:eastAsia="en-US"/>
        </w:rPr>
        <w:t xml:space="preserve"> </w:t>
      </w:r>
      <w:r w:rsidRPr="00C5659A">
        <w:rPr>
          <w:spacing w:val="-10"/>
          <w:sz w:val="28"/>
          <w:szCs w:val="22"/>
          <w:lang w:eastAsia="en-US"/>
        </w:rPr>
        <w:t>…</w:t>
      </w:r>
    </w:p>
    <w:p w14:paraId="750B4468" w14:textId="77777777" w:rsidR="00C5659A" w:rsidRDefault="00C5659A" w:rsidP="00C5659A">
      <w:pPr>
        <w:adjustRightInd/>
        <w:ind w:right="1368"/>
        <w:jc w:val="both"/>
        <w:rPr>
          <w:sz w:val="28"/>
          <w:szCs w:val="28"/>
          <w:lang w:eastAsia="en-US"/>
        </w:rPr>
      </w:pPr>
      <w:r w:rsidRPr="00C5659A">
        <w:rPr>
          <w:sz w:val="28"/>
          <w:szCs w:val="28"/>
          <w:lang w:eastAsia="en-US"/>
        </w:rPr>
        <w:t>а)</w:t>
      </w:r>
      <w:r w:rsidRPr="00C5659A">
        <w:rPr>
          <w:spacing w:val="40"/>
          <w:sz w:val="28"/>
          <w:szCs w:val="28"/>
          <w:lang w:eastAsia="en-US"/>
        </w:rPr>
        <w:t xml:space="preserve"> </w:t>
      </w:r>
      <w:r w:rsidRPr="00C5659A">
        <w:rPr>
          <w:sz w:val="28"/>
          <w:szCs w:val="28"/>
          <w:lang w:eastAsia="en-US"/>
        </w:rPr>
        <w:t>разработка</w:t>
      </w:r>
      <w:r w:rsidRPr="00C5659A">
        <w:rPr>
          <w:spacing w:val="-9"/>
          <w:sz w:val="28"/>
          <w:szCs w:val="28"/>
          <w:lang w:eastAsia="en-US"/>
        </w:rPr>
        <w:t xml:space="preserve"> </w:t>
      </w:r>
      <w:r w:rsidRPr="00C5659A">
        <w:rPr>
          <w:sz w:val="28"/>
          <w:szCs w:val="28"/>
          <w:lang w:eastAsia="en-US"/>
        </w:rPr>
        <w:t>новых</w:t>
      </w:r>
      <w:r w:rsidRPr="00C5659A">
        <w:rPr>
          <w:spacing w:val="-8"/>
          <w:sz w:val="28"/>
          <w:szCs w:val="28"/>
          <w:lang w:eastAsia="en-US"/>
        </w:rPr>
        <w:t xml:space="preserve"> </w:t>
      </w:r>
      <w:r w:rsidRPr="00C5659A">
        <w:rPr>
          <w:sz w:val="28"/>
          <w:szCs w:val="28"/>
          <w:lang w:eastAsia="en-US"/>
        </w:rPr>
        <w:t>форм</w:t>
      </w:r>
      <w:r w:rsidRPr="00C5659A">
        <w:rPr>
          <w:spacing w:val="-11"/>
          <w:sz w:val="28"/>
          <w:szCs w:val="28"/>
          <w:lang w:eastAsia="en-US"/>
        </w:rPr>
        <w:t xml:space="preserve"> </w:t>
      </w:r>
      <w:r w:rsidRPr="00C5659A">
        <w:rPr>
          <w:sz w:val="28"/>
          <w:szCs w:val="28"/>
          <w:lang w:eastAsia="en-US"/>
        </w:rPr>
        <w:t>распределения</w:t>
      </w:r>
      <w:r w:rsidRPr="00C5659A">
        <w:rPr>
          <w:spacing w:val="-9"/>
          <w:sz w:val="28"/>
          <w:szCs w:val="28"/>
          <w:lang w:eastAsia="en-US"/>
        </w:rPr>
        <w:t xml:space="preserve"> </w:t>
      </w:r>
      <w:r w:rsidRPr="00C5659A">
        <w:rPr>
          <w:sz w:val="28"/>
          <w:szCs w:val="28"/>
          <w:lang w:eastAsia="en-US"/>
        </w:rPr>
        <w:t>денежных</w:t>
      </w:r>
      <w:r w:rsidRPr="00C5659A">
        <w:rPr>
          <w:spacing w:val="-8"/>
          <w:sz w:val="28"/>
          <w:szCs w:val="28"/>
          <w:lang w:eastAsia="en-US"/>
        </w:rPr>
        <w:t xml:space="preserve"> </w:t>
      </w:r>
      <w:r w:rsidRPr="00C5659A">
        <w:rPr>
          <w:sz w:val="28"/>
          <w:szCs w:val="28"/>
          <w:lang w:eastAsia="en-US"/>
        </w:rPr>
        <w:t>средств</w:t>
      </w:r>
      <w:r w:rsidRPr="00C5659A">
        <w:rPr>
          <w:spacing w:val="-5"/>
          <w:sz w:val="28"/>
          <w:szCs w:val="28"/>
          <w:lang w:eastAsia="en-US"/>
        </w:rPr>
        <w:t xml:space="preserve"> </w:t>
      </w:r>
      <w:r w:rsidRPr="00C5659A">
        <w:rPr>
          <w:sz w:val="28"/>
          <w:szCs w:val="28"/>
          <w:lang w:eastAsia="en-US"/>
        </w:rPr>
        <w:t xml:space="preserve">компании </w:t>
      </w:r>
    </w:p>
    <w:p w14:paraId="413942D2" w14:textId="77777777" w:rsidR="00C5659A" w:rsidRDefault="00C5659A" w:rsidP="00C5659A">
      <w:pPr>
        <w:adjustRightInd/>
        <w:ind w:right="1368"/>
        <w:jc w:val="both"/>
        <w:rPr>
          <w:sz w:val="28"/>
          <w:szCs w:val="28"/>
          <w:lang w:eastAsia="en-US"/>
        </w:rPr>
      </w:pPr>
      <w:r w:rsidRPr="00C5659A">
        <w:rPr>
          <w:sz w:val="28"/>
          <w:szCs w:val="28"/>
          <w:lang w:eastAsia="en-US"/>
        </w:rPr>
        <w:t>б)</w:t>
      </w:r>
      <w:r w:rsidRPr="00C5659A">
        <w:rPr>
          <w:spacing w:val="40"/>
          <w:sz w:val="28"/>
          <w:szCs w:val="28"/>
          <w:lang w:eastAsia="en-US"/>
        </w:rPr>
        <w:t xml:space="preserve"> </w:t>
      </w:r>
      <w:r w:rsidRPr="00C5659A">
        <w:rPr>
          <w:sz w:val="28"/>
          <w:szCs w:val="28"/>
          <w:lang w:eastAsia="en-US"/>
        </w:rPr>
        <w:t>решение задач конкретного этапа развития финансов компании</w:t>
      </w:r>
    </w:p>
    <w:p w14:paraId="0AACA076" w14:textId="4CC54A08" w:rsidR="00C5659A" w:rsidRPr="00C5659A" w:rsidRDefault="00C5659A" w:rsidP="00C5659A">
      <w:pPr>
        <w:adjustRightInd/>
        <w:ind w:right="1368"/>
        <w:jc w:val="both"/>
        <w:rPr>
          <w:sz w:val="28"/>
          <w:szCs w:val="28"/>
          <w:lang w:eastAsia="en-US"/>
        </w:rPr>
      </w:pPr>
      <w:r w:rsidRPr="00C5659A">
        <w:rPr>
          <w:sz w:val="28"/>
          <w:szCs w:val="28"/>
          <w:lang w:eastAsia="en-US"/>
        </w:rPr>
        <w:t>в)</w:t>
      </w:r>
      <w:r w:rsidRPr="00C5659A">
        <w:rPr>
          <w:spacing w:val="-12"/>
          <w:sz w:val="28"/>
          <w:szCs w:val="28"/>
          <w:lang w:eastAsia="en-US"/>
        </w:rPr>
        <w:t xml:space="preserve"> </w:t>
      </w:r>
      <w:r w:rsidRPr="00C5659A">
        <w:rPr>
          <w:sz w:val="28"/>
          <w:szCs w:val="28"/>
          <w:lang w:eastAsia="en-US"/>
        </w:rPr>
        <w:t>определение</w:t>
      </w:r>
      <w:r w:rsidRPr="00C5659A">
        <w:rPr>
          <w:spacing w:val="-11"/>
          <w:sz w:val="28"/>
          <w:szCs w:val="28"/>
          <w:lang w:eastAsia="en-US"/>
        </w:rPr>
        <w:t xml:space="preserve"> </w:t>
      </w:r>
      <w:r w:rsidRPr="00C5659A">
        <w:rPr>
          <w:sz w:val="28"/>
          <w:szCs w:val="28"/>
          <w:lang w:eastAsia="en-US"/>
        </w:rPr>
        <w:t>долговременного</w:t>
      </w:r>
      <w:r w:rsidRPr="00C5659A">
        <w:rPr>
          <w:spacing w:val="-10"/>
          <w:sz w:val="28"/>
          <w:szCs w:val="28"/>
          <w:lang w:eastAsia="en-US"/>
        </w:rPr>
        <w:t xml:space="preserve"> </w:t>
      </w:r>
      <w:r w:rsidRPr="00C5659A">
        <w:rPr>
          <w:sz w:val="28"/>
          <w:szCs w:val="28"/>
          <w:lang w:eastAsia="en-US"/>
        </w:rPr>
        <w:t>курса</w:t>
      </w:r>
      <w:r w:rsidRPr="00C5659A">
        <w:rPr>
          <w:spacing w:val="-11"/>
          <w:sz w:val="28"/>
          <w:szCs w:val="28"/>
          <w:lang w:eastAsia="en-US"/>
        </w:rPr>
        <w:t xml:space="preserve"> </w:t>
      </w:r>
      <w:r w:rsidRPr="00C5659A">
        <w:rPr>
          <w:sz w:val="28"/>
          <w:szCs w:val="28"/>
          <w:lang w:eastAsia="en-US"/>
        </w:rPr>
        <w:t>в</w:t>
      </w:r>
      <w:r w:rsidRPr="00C5659A">
        <w:rPr>
          <w:spacing w:val="-12"/>
          <w:sz w:val="28"/>
          <w:szCs w:val="28"/>
          <w:lang w:eastAsia="en-US"/>
        </w:rPr>
        <w:t xml:space="preserve"> </w:t>
      </w:r>
      <w:r w:rsidRPr="00C5659A">
        <w:rPr>
          <w:sz w:val="28"/>
          <w:szCs w:val="28"/>
          <w:lang w:eastAsia="en-US"/>
        </w:rPr>
        <w:t>области</w:t>
      </w:r>
      <w:r w:rsidRPr="00C5659A">
        <w:rPr>
          <w:spacing w:val="-11"/>
          <w:sz w:val="28"/>
          <w:szCs w:val="28"/>
          <w:lang w:eastAsia="en-US"/>
        </w:rPr>
        <w:t xml:space="preserve"> </w:t>
      </w:r>
      <w:r w:rsidRPr="00C5659A">
        <w:rPr>
          <w:sz w:val="28"/>
          <w:szCs w:val="28"/>
          <w:lang w:eastAsia="en-US"/>
        </w:rPr>
        <w:t>финансов</w:t>
      </w:r>
      <w:r w:rsidRPr="00C5659A">
        <w:rPr>
          <w:spacing w:val="-7"/>
          <w:sz w:val="28"/>
          <w:szCs w:val="28"/>
          <w:lang w:eastAsia="en-US"/>
        </w:rPr>
        <w:t xml:space="preserve"> </w:t>
      </w:r>
      <w:r w:rsidRPr="00C5659A">
        <w:rPr>
          <w:sz w:val="28"/>
          <w:szCs w:val="28"/>
          <w:lang w:eastAsia="en-US"/>
        </w:rPr>
        <w:t>компании, направленного на решение крупномасштабных задач</w:t>
      </w:r>
    </w:p>
    <w:p w14:paraId="1B948DF6" w14:textId="77777777" w:rsidR="00C5659A" w:rsidRPr="00C5659A" w:rsidRDefault="00C5659A" w:rsidP="00C5659A">
      <w:pPr>
        <w:adjustRightInd/>
        <w:ind w:right="948"/>
        <w:jc w:val="both"/>
        <w:rPr>
          <w:sz w:val="28"/>
          <w:szCs w:val="28"/>
          <w:lang w:eastAsia="en-US"/>
        </w:rPr>
      </w:pPr>
      <w:r w:rsidRPr="00C5659A">
        <w:rPr>
          <w:sz w:val="28"/>
          <w:szCs w:val="28"/>
          <w:lang w:eastAsia="en-US"/>
        </w:rPr>
        <w:t>г)</w:t>
      </w:r>
      <w:r w:rsidRPr="00C5659A">
        <w:rPr>
          <w:spacing w:val="-12"/>
          <w:sz w:val="28"/>
          <w:szCs w:val="28"/>
          <w:lang w:eastAsia="en-US"/>
        </w:rPr>
        <w:t xml:space="preserve"> </w:t>
      </w:r>
      <w:r w:rsidRPr="00C5659A">
        <w:rPr>
          <w:sz w:val="28"/>
          <w:szCs w:val="28"/>
          <w:lang w:eastAsia="en-US"/>
        </w:rPr>
        <w:t>разработка</w:t>
      </w:r>
      <w:r w:rsidRPr="00C5659A">
        <w:rPr>
          <w:spacing w:val="-11"/>
          <w:sz w:val="28"/>
          <w:szCs w:val="28"/>
          <w:lang w:eastAsia="en-US"/>
        </w:rPr>
        <w:t xml:space="preserve"> </w:t>
      </w:r>
      <w:r w:rsidRPr="00C5659A">
        <w:rPr>
          <w:sz w:val="28"/>
          <w:szCs w:val="28"/>
          <w:lang w:eastAsia="en-US"/>
        </w:rPr>
        <w:t>новых</w:t>
      </w:r>
      <w:r w:rsidRPr="00C5659A">
        <w:rPr>
          <w:spacing w:val="-12"/>
          <w:sz w:val="28"/>
          <w:szCs w:val="28"/>
          <w:lang w:eastAsia="en-US"/>
        </w:rPr>
        <w:t xml:space="preserve"> </w:t>
      </w:r>
      <w:r w:rsidRPr="00C5659A">
        <w:rPr>
          <w:sz w:val="28"/>
          <w:szCs w:val="28"/>
          <w:lang w:eastAsia="en-US"/>
        </w:rPr>
        <w:t>методов</w:t>
      </w:r>
      <w:r w:rsidRPr="00C5659A">
        <w:rPr>
          <w:spacing w:val="-12"/>
          <w:sz w:val="28"/>
          <w:szCs w:val="28"/>
          <w:lang w:eastAsia="en-US"/>
        </w:rPr>
        <w:t xml:space="preserve"> </w:t>
      </w:r>
      <w:r w:rsidRPr="00C5659A">
        <w:rPr>
          <w:sz w:val="28"/>
          <w:szCs w:val="28"/>
          <w:lang w:eastAsia="en-US"/>
        </w:rPr>
        <w:t>распределения</w:t>
      </w:r>
      <w:r w:rsidRPr="00C5659A">
        <w:rPr>
          <w:spacing w:val="-13"/>
          <w:sz w:val="28"/>
          <w:szCs w:val="28"/>
          <w:lang w:eastAsia="en-US"/>
        </w:rPr>
        <w:t xml:space="preserve"> </w:t>
      </w:r>
      <w:r w:rsidRPr="00C5659A">
        <w:rPr>
          <w:sz w:val="28"/>
          <w:szCs w:val="28"/>
          <w:lang w:eastAsia="en-US"/>
        </w:rPr>
        <w:t>денежных</w:t>
      </w:r>
      <w:r w:rsidRPr="00C5659A">
        <w:rPr>
          <w:spacing w:val="-10"/>
          <w:sz w:val="28"/>
          <w:szCs w:val="28"/>
          <w:lang w:eastAsia="en-US"/>
        </w:rPr>
        <w:t xml:space="preserve"> </w:t>
      </w:r>
      <w:r w:rsidRPr="00C5659A">
        <w:rPr>
          <w:sz w:val="28"/>
          <w:szCs w:val="28"/>
          <w:lang w:eastAsia="en-US"/>
        </w:rPr>
        <w:t>средств</w:t>
      </w:r>
      <w:r w:rsidRPr="00C5659A">
        <w:rPr>
          <w:spacing w:val="-7"/>
          <w:sz w:val="28"/>
          <w:szCs w:val="28"/>
          <w:lang w:eastAsia="en-US"/>
        </w:rPr>
        <w:t xml:space="preserve"> </w:t>
      </w:r>
      <w:r w:rsidRPr="00C5659A">
        <w:rPr>
          <w:sz w:val="28"/>
          <w:szCs w:val="28"/>
          <w:lang w:eastAsia="en-US"/>
        </w:rPr>
        <w:t xml:space="preserve">компании д) решение </w:t>
      </w:r>
      <w:proofErr w:type="gramStart"/>
      <w:r w:rsidRPr="00C5659A">
        <w:rPr>
          <w:sz w:val="28"/>
          <w:szCs w:val="28"/>
          <w:lang w:eastAsia="en-US"/>
        </w:rPr>
        <w:t>задач</w:t>
      </w:r>
      <w:proofErr w:type="gramEnd"/>
      <w:r w:rsidRPr="00C5659A">
        <w:rPr>
          <w:sz w:val="28"/>
          <w:szCs w:val="28"/>
          <w:lang w:eastAsia="en-US"/>
        </w:rPr>
        <w:t xml:space="preserve"> связанных с инвестиционной деятельностью</w:t>
      </w:r>
    </w:p>
    <w:p w14:paraId="2D16C799" w14:textId="77777777" w:rsidR="00C5659A" w:rsidRPr="00C5659A" w:rsidRDefault="00C5659A" w:rsidP="00C5659A">
      <w:pPr>
        <w:adjustRightInd/>
        <w:jc w:val="both"/>
        <w:rPr>
          <w:sz w:val="28"/>
          <w:szCs w:val="28"/>
          <w:lang w:eastAsia="en-US"/>
        </w:rPr>
      </w:pPr>
    </w:p>
    <w:p w14:paraId="5DF3F905" w14:textId="77777777" w:rsidR="00C5659A" w:rsidRPr="00C5659A" w:rsidRDefault="00C5659A" w:rsidP="00C5659A">
      <w:pPr>
        <w:numPr>
          <w:ilvl w:val="1"/>
          <w:numId w:val="36"/>
        </w:numPr>
        <w:tabs>
          <w:tab w:val="left" w:pos="1390"/>
        </w:tabs>
        <w:adjustRightInd/>
        <w:ind w:left="1390" w:firstLine="0"/>
        <w:jc w:val="both"/>
        <w:rPr>
          <w:i/>
          <w:sz w:val="28"/>
          <w:szCs w:val="22"/>
          <w:lang w:eastAsia="en-US"/>
        </w:rPr>
      </w:pPr>
      <w:r w:rsidRPr="00C5659A">
        <w:rPr>
          <w:i/>
          <w:sz w:val="28"/>
          <w:szCs w:val="22"/>
          <w:lang w:eastAsia="en-US"/>
        </w:rPr>
        <w:t>Рыночная</w:t>
      </w:r>
      <w:r w:rsidRPr="00C5659A">
        <w:rPr>
          <w:i/>
          <w:spacing w:val="-17"/>
          <w:sz w:val="28"/>
          <w:szCs w:val="22"/>
          <w:lang w:eastAsia="en-US"/>
        </w:rPr>
        <w:t xml:space="preserve"> </w:t>
      </w:r>
      <w:r w:rsidRPr="00C5659A">
        <w:rPr>
          <w:i/>
          <w:sz w:val="28"/>
          <w:szCs w:val="22"/>
          <w:lang w:eastAsia="en-US"/>
        </w:rPr>
        <w:t>стоимость</w:t>
      </w:r>
      <w:r w:rsidRPr="00C5659A">
        <w:rPr>
          <w:i/>
          <w:spacing w:val="-14"/>
          <w:sz w:val="28"/>
          <w:szCs w:val="22"/>
          <w:lang w:eastAsia="en-US"/>
        </w:rPr>
        <w:t xml:space="preserve"> </w:t>
      </w:r>
      <w:r w:rsidRPr="00C5659A">
        <w:rPr>
          <w:i/>
          <w:sz w:val="28"/>
          <w:szCs w:val="22"/>
          <w:lang w:eastAsia="en-US"/>
        </w:rPr>
        <w:t>фирмы</w:t>
      </w:r>
      <w:r w:rsidRPr="00C5659A">
        <w:rPr>
          <w:i/>
          <w:spacing w:val="-14"/>
          <w:sz w:val="28"/>
          <w:szCs w:val="22"/>
          <w:lang w:eastAsia="en-US"/>
        </w:rPr>
        <w:t xml:space="preserve"> </w:t>
      </w:r>
      <w:r w:rsidRPr="00C5659A">
        <w:rPr>
          <w:i/>
          <w:spacing w:val="-2"/>
          <w:sz w:val="28"/>
          <w:szCs w:val="22"/>
          <w:lang w:eastAsia="en-US"/>
        </w:rPr>
        <w:t>характеризуется:</w:t>
      </w:r>
    </w:p>
    <w:p w14:paraId="73A516BF" w14:textId="77777777" w:rsidR="00C5659A" w:rsidRPr="00C5659A" w:rsidRDefault="00C5659A" w:rsidP="00C5659A">
      <w:pPr>
        <w:adjustRightInd/>
        <w:ind w:right="1541"/>
        <w:jc w:val="both"/>
        <w:rPr>
          <w:sz w:val="28"/>
          <w:szCs w:val="28"/>
          <w:lang w:eastAsia="en-US"/>
        </w:rPr>
      </w:pPr>
      <w:r w:rsidRPr="00C5659A">
        <w:rPr>
          <w:sz w:val="28"/>
          <w:szCs w:val="28"/>
          <w:lang w:eastAsia="en-US"/>
        </w:rPr>
        <w:t>а)</w:t>
      </w:r>
      <w:r w:rsidRPr="00C5659A">
        <w:rPr>
          <w:spacing w:val="-10"/>
          <w:sz w:val="28"/>
          <w:szCs w:val="28"/>
          <w:lang w:eastAsia="en-US"/>
        </w:rPr>
        <w:t xml:space="preserve"> </w:t>
      </w:r>
      <w:r w:rsidRPr="00C5659A">
        <w:rPr>
          <w:sz w:val="28"/>
          <w:szCs w:val="28"/>
          <w:lang w:eastAsia="en-US"/>
        </w:rPr>
        <w:t>суммой</w:t>
      </w:r>
      <w:r w:rsidRPr="00C5659A">
        <w:rPr>
          <w:spacing w:val="-9"/>
          <w:sz w:val="28"/>
          <w:szCs w:val="28"/>
          <w:lang w:eastAsia="en-US"/>
        </w:rPr>
        <w:t xml:space="preserve"> </w:t>
      </w:r>
      <w:r w:rsidRPr="00C5659A">
        <w:rPr>
          <w:sz w:val="28"/>
          <w:szCs w:val="28"/>
          <w:lang w:eastAsia="en-US"/>
        </w:rPr>
        <w:t>рыночных</w:t>
      </w:r>
      <w:r w:rsidRPr="00C5659A">
        <w:rPr>
          <w:spacing w:val="-8"/>
          <w:sz w:val="28"/>
          <w:szCs w:val="28"/>
          <w:lang w:eastAsia="en-US"/>
        </w:rPr>
        <w:t xml:space="preserve"> </w:t>
      </w:r>
      <w:r w:rsidRPr="00C5659A">
        <w:rPr>
          <w:sz w:val="28"/>
          <w:szCs w:val="28"/>
          <w:lang w:eastAsia="en-US"/>
        </w:rPr>
        <w:t>стоимостей</w:t>
      </w:r>
      <w:r w:rsidRPr="00C5659A">
        <w:rPr>
          <w:spacing w:val="-6"/>
          <w:sz w:val="28"/>
          <w:szCs w:val="28"/>
          <w:lang w:eastAsia="en-US"/>
        </w:rPr>
        <w:t xml:space="preserve"> </w:t>
      </w:r>
      <w:r w:rsidRPr="00C5659A">
        <w:rPr>
          <w:sz w:val="28"/>
          <w:szCs w:val="28"/>
          <w:lang w:eastAsia="en-US"/>
        </w:rPr>
        <w:t>акционерного</w:t>
      </w:r>
      <w:r w:rsidRPr="00C5659A">
        <w:rPr>
          <w:spacing w:val="-12"/>
          <w:sz w:val="28"/>
          <w:szCs w:val="28"/>
          <w:lang w:eastAsia="en-US"/>
        </w:rPr>
        <w:t xml:space="preserve"> </w:t>
      </w:r>
      <w:r w:rsidRPr="00C5659A">
        <w:rPr>
          <w:sz w:val="28"/>
          <w:szCs w:val="28"/>
          <w:lang w:eastAsia="en-US"/>
        </w:rPr>
        <w:t>и</w:t>
      </w:r>
      <w:r w:rsidRPr="00C5659A">
        <w:rPr>
          <w:spacing w:val="-9"/>
          <w:sz w:val="28"/>
          <w:szCs w:val="28"/>
          <w:lang w:eastAsia="en-US"/>
        </w:rPr>
        <w:t xml:space="preserve"> </w:t>
      </w:r>
      <w:r w:rsidRPr="00C5659A">
        <w:rPr>
          <w:sz w:val="28"/>
          <w:szCs w:val="28"/>
          <w:lang w:eastAsia="en-US"/>
        </w:rPr>
        <w:t>заемного</w:t>
      </w:r>
      <w:r w:rsidRPr="00C5659A">
        <w:rPr>
          <w:spacing w:val="-12"/>
          <w:sz w:val="28"/>
          <w:szCs w:val="28"/>
          <w:lang w:eastAsia="en-US"/>
        </w:rPr>
        <w:t xml:space="preserve"> </w:t>
      </w:r>
      <w:r w:rsidRPr="00C5659A">
        <w:rPr>
          <w:sz w:val="28"/>
          <w:szCs w:val="28"/>
          <w:lang w:eastAsia="en-US"/>
        </w:rPr>
        <w:t>капитала б) балансовой оценкой капитала</w:t>
      </w:r>
    </w:p>
    <w:p w14:paraId="1F6686BD" w14:textId="77777777" w:rsidR="00C5659A" w:rsidRPr="00C5659A" w:rsidRDefault="00C5659A" w:rsidP="00C5659A">
      <w:pPr>
        <w:adjustRightInd/>
        <w:jc w:val="both"/>
        <w:rPr>
          <w:sz w:val="28"/>
          <w:szCs w:val="28"/>
          <w:lang w:eastAsia="en-US"/>
        </w:rPr>
      </w:pPr>
      <w:r w:rsidRPr="00C5659A">
        <w:rPr>
          <w:sz w:val="28"/>
          <w:szCs w:val="28"/>
          <w:lang w:eastAsia="en-US"/>
        </w:rPr>
        <w:t>в)</w:t>
      </w:r>
      <w:r w:rsidRPr="00C5659A">
        <w:rPr>
          <w:spacing w:val="-10"/>
          <w:sz w:val="28"/>
          <w:szCs w:val="28"/>
          <w:lang w:eastAsia="en-US"/>
        </w:rPr>
        <w:t xml:space="preserve"> </w:t>
      </w:r>
      <w:r w:rsidRPr="00C5659A">
        <w:rPr>
          <w:sz w:val="28"/>
          <w:szCs w:val="28"/>
          <w:lang w:eastAsia="en-US"/>
        </w:rPr>
        <w:t>рыночной</w:t>
      </w:r>
      <w:r w:rsidRPr="00C5659A">
        <w:rPr>
          <w:spacing w:val="-8"/>
          <w:sz w:val="28"/>
          <w:szCs w:val="28"/>
          <w:lang w:eastAsia="en-US"/>
        </w:rPr>
        <w:t xml:space="preserve"> </w:t>
      </w:r>
      <w:r w:rsidRPr="00C5659A">
        <w:rPr>
          <w:spacing w:val="-2"/>
          <w:sz w:val="28"/>
          <w:szCs w:val="28"/>
          <w:lang w:eastAsia="en-US"/>
        </w:rPr>
        <w:t>капитализацией</w:t>
      </w:r>
    </w:p>
    <w:p w14:paraId="3B4BC31F" w14:textId="77777777" w:rsidR="00C5659A" w:rsidRPr="00C5659A" w:rsidRDefault="00C5659A" w:rsidP="00C5659A">
      <w:pPr>
        <w:adjustRightInd/>
        <w:ind w:right="473"/>
        <w:jc w:val="both"/>
        <w:rPr>
          <w:sz w:val="28"/>
          <w:szCs w:val="28"/>
          <w:lang w:eastAsia="en-US"/>
        </w:rPr>
      </w:pPr>
      <w:r w:rsidRPr="00C5659A">
        <w:rPr>
          <w:sz w:val="28"/>
          <w:szCs w:val="28"/>
          <w:lang w:eastAsia="en-US"/>
        </w:rPr>
        <w:t>г)</w:t>
      </w:r>
      <w:r w:rsidRPr="00C5659A">
        <w:rPr>
          <w:spacing w:val="-9"/>
          <w:sz w:val="28"/>
          <w:szCs w:val="28"/>
          <w:lang w:eastAsia="en-US"/>
        </w:rPr>
        <w:t xml:space="preserve"> </w:t>
      </w:r>
      <w:r w:rsidRPr="00C5659A">
        <w:rPr>
          <w:sz w:val="28"/>
          <w:szCs w:val="28"/>
          <w:lang w:eastAsia="en-US"/>
        </w:rPr>
        <w:t>разностью</w:t>
      </w:r>
      <w:r w:rsidRPr="00C5659A">
        <w:rPr>
          <w:spacing w:val="-9"/>
          <w:sz w:val="28"/>
          <w:szCs w:val="28"/>
          <w:lang w:eastAsia="en-US"/>
        </w:rPr>
        <w:t xml:space="preserve"> </w:t>
      </w:r>
      <w:r w:rsidRPr="00C5659A">
        <w:rPr>
          <w:sz w:val="28"/>
          <w:szCs w:val="28"/>
          <w:lang w:eastAsia="en-US"/>
        </w:rPr>
        <w:t>между</w:t>
      </w:r>
      <w:r w:rsidRPr="00C5659A">
        <w:rPr>
          <w:spacing w:val="-11"/>
          <w:sz w:val="28"/>
          <w:szCs w:val="28"/>
          <w:lang w:eastAsia="en-US"/>
        </w:rPr>
        <w:t xml:space="preserve"> </w:t>
      </w:r>
      <w:r w:rsidRPr="00C5659A">
        <w:rPr>
          <w:sz w:val="28"/>
          <w:szCs w:val="28"/>
          <w:lang w:eastAsia="en-US"/>
        </w:rPr>
        <w:t>рыночной</w:t>
      </w:r>
      <w:r w:rsidRPr="00C5659A">
        <w:rPr>
          <w:spacing w:val="-8"/>
          <w:sz w:val="28"/>
          <w:szCs w:val="28"/>
          <w:lang w:eastAsia="en-US"/>
        </w:rPr>
        <w:t xml:space="preserve"> </w:t>
      </w:r>
      <w:r w:rsidRPr="00C5659A">
        <w:rPr>
          <w:sz w:val="28"/>
          <w:szCs w:val="28"/>
          <w:lang w:eastAsia="en-US"/>
        </w:rPr>
        <w:t>оценкой</w:t>
      </w:r>
      <w:r w:rsidRPr="00C5659A">
        <w:rPr>
          <w:spacing w:val="-11"/>
          <w:sz w:val="28"/>
          <w:szCs w:val="28"/>
          <w:lang w:eastAsia="en-US"/>
        </w:rPr>
        <w:t xml:space="preserve"> </w:t>
      </w:r>
      <w:r w:rsidRPr="00C5659A">
        <w:rPr>
          <w:sz w:val="28"/>
          <w:szCs w:val="28"/>
          <w:lang w:eastAsia="en-US"/>
        </w:rPr>
        <w:t>пассивов</w:t>
      </w:r>
      <w:r w:rsidRPr="00C5659A">
        <w:rPr>
          <w:spacing w:val="-9"/>
          <w:sz w:val="28"/>
          <w:szCs w:val="28"/>
          <w:lang w:eastAsia="en-US"/>
        </w:rPr>
        <w:t xml:space="preserve"> </w:t>
      </w:r>
      <w:r w:rsidRPr="00C5659A">
        <w:rPr>
          <w:sz w:val="28"/>
          <w:szCs w:val="28"/>
          <w:lang w:eastAsia="en-US"/>
        </w:rPr>
        <w:t>и</w:t>
      </w:r>
      <w:r w:rsidRPr="00C5659A">
        <w:rPr>
          <w:spacing w:val="-11"/>
          <w:sz w:val="28"/>
          <w:szCs w:val="28"/>
          <w:lang w:eastAsia="en-US"/>
        </w:rPr>
        <w:t xml:space="preserve"> </w:t>
      </w:r>
      <w:r w:rsidRPr="00C5659A">
        <w:rPr>
          <w:sz w:val="28"/>
          <w:szCs w:val="28"/>
          <w:lang w:eastAsia="en-US"/>
        </w:rPr>
        <w:t>рыночной</w:t>
      </w:r>
      <w:r w:rsidRPr="00C5659A">
        <w:rPr>
          <w:spacing w:val="-8"/>
          <w:sz w:val="28"/>
          <w:szCs w:val="28"/>
          <w:lang w:eastAsia="en-US"/>
        </w:rPr>
        <w:t xml:space="preserve"> </w:t>
      </w:r>
      <w:r w:rsidRPr="00C5659A">
        <w:rPr>
          <w:sz w:val="28"/>
          <w:szCs w:val="28"/>
          <w:lang w:eastAsia="en-US"/>
        </w:rPr>
        <w:t>оценкой</w:t>
      </w:r>
      <w:r w:rsidRPr="00C5659A">
        <w:rPr>
          <w:spacing w:val="-8"/>
          <w:sz w:val="28"/>
          <w:szCs w:val="28"/>
          <w:lang w:eastAsia="en-US"/>
        </w:rPr>
        <w:t xml:space="preserve"> </w:t>
      </w:r>
      <w:r w:rsidRPr="00C5659A">
        <w:rPr>
          <w:sz w:val="28"/>
          <w:szCs w:val="28"/>
          <w:lang w:eastAsia="en-US"/>
        </w:rPr>
        <w:t>активов д) рыночной стоимостью привлеченных средств</w:t>
      </w:r>
    </w:p>
    <w:p w14:paraId="04628D7E" w14:textId="77777777" w:rsidR="00C5659A" w:rsidRPr="00C5659A" w:rsidRDefault="00C5659A" w:rsidP="00C5659A">
      <w:pPr>
        <w:numPr>
          <w:ilvl w:val="1"/>
          <w:numId w:val="36"/>
        </w:numPr>
        <w:tabs>
          <w:tab w:val="left" w:pos="1390"/>
        </w:tabs>
        <w:adjustRightInd/>
        <w:ind w:left="1390" w:firstLine="0"/>
        <w:jc w:val="both"/>
        <w:rPr>
          <w:i/>
          <w:sz w:val="28"/>
          <w:szCs w:val="22"/>
          <w:lang w:eastAsia="en-US"/>
        </w:rPr>
      </w:pPr>
      <w:r w:rsidRPr="00C5659A">
        <w:rPr>
          <w:i/>
          <w:sz w:val="28"/>
          <w:szCs w:val="22"/>
          <w:lang w:eastAsia="en-US"/>
        </w:rPr>
        <w:t>Базовым</w:t>
      </w:r>
      <w:r w:rsidRPr="00C5659A">
        <w:rPr>
          <w:i/>
          <w:spacing w:val="-19"/>
          <w:sz w:val="28"/>
          <w:szCs w:val="22"/>
          <w:lang w:eastAsia="en-US"/>
        </w:rPr>
        <w:t xml:space="preserve"> </w:t>
      </w:r>
      <w:r w:rsidRPr="00C5659A">
        <w:rPr>
          <w:i/>
          <w:sz w:val="28"/>
          <w:szCs w:val="22"/>
          <w:lang w:eastAsia="en-US"/>
        </w:rPr>
        <w:t>мультипликатором</w:t>
      </w:r>
      <w:r w:rsidRPr="00C5659A">
        <w:rPr>
          <w:i/>
          <w:spacing w:val="-18"/>
          <w:sz w:val="28"/>
          <w:szCs w:val="22"/>
          <w:lang w:eastAsia="en-US"/>
        </w:rPr>
        <w:t xml:space="preserve"> </w:t>
      </w:r>
      <w:r w:rsidRPr="00C5659A">
        <w:rPr>
          <w:i/>
          <w:sz w:val="28"/>
          <w:szCs w:val="22"/>
          <w:lang w:eastAsia="en-US"/>
        </w:rPr>
        <w:t>метода</w:t>
      </w:r>
      <w:r w:rsidRPr="00C5659A">
        <w:rPr>
          <w:i/>
          <w:spacing w:val="-17"/>
          <w:sz w:val="28"/>
          <w:szCs w:val="22"/>
          <w:lang w:eastAsia="en-US"/>
        </w:rPr>
        <w:t xml:space="preserve"> </w:t>
      </w:r>
      <w:r w:rsidRPr="00C5659A">
        <w:rPr>
          <w:i/>
          <w:sz w:val="28"/>
          <w:szCs w:val="22"/>
          <w:lang w:eastAsia="en-US"/>
        </w:rPr>
        <w:t>отраслевой</w:t>
      </w:r>
      <w:r w:rsidRPr="00C5659A">
        <w:rPr>
          <w:i/>
          <w:spacing w:val="-15"/>
          <w:sz w:val="28"/>
          <w:szCs w:val="22"/>
          <w:lang w:eastAsia="en-US"/>
        </w:rPr>
        <w:t xml:space="preserve"> </w:t>
      </w:r>
      <w:r w:rsidRPr="00C5659A">
        <w:rPr>
          <w:i/>
          <w:sz w:val="28"/>
          <w:szCs w:val="22"/>
          <w:lang w:eastAsia="en-US"/>
        </w:rPr>
        <w:t>специфики</w:t>
      </w:r>
      <w:r w:rsidRPr="00C5659A">
        <w:rPr>
          <w:i/>
          <w:spacing w:val="-15"/>
          <w:sz w:val="28"/>
          <w:szCs w:val="22"/>
          <w:lang w:eastAsia="en-US"/>
        </w:rPr>
        <w:t xml:space="preserve"> </w:t>
      </w:r>
      <w:r w:rsidRPr="00C5659A">
        <w:rPr>
          <w:i/>
          <w:spacing w:val="-2"/>
          <w:sz w:val="28"/>
          <w:szCs w:val="22"/>
          <w:lang w:eastAsia="en-US"/>
        </w:rPr>
        <w:t>является...</w:t>
      </w:r>
    </w:p>
    <w:p w14:paraId="53DAC0D6" w14:textId="77777777" w:rsidR="00C5659A" w:rsidRPr="00C5659A" w:rsidRDefault="00C5659A" w:rsidP="00C5659A">
      <w:pPr>
        <w:adjustRightInd/>
        <w:ind w:right="6812"/>
        <w:jc w:val="both"/>
        <w:rPr>
          <w:sz w:val="28"/>
          <w:szCs w:val="28"/>
          <w:lang w:eastAsia="en-US"/>
        </w:rPr>
      </w:pPr>
      <w:r w:rsidRPr="00C5659A">
        <w:rPr>
          <w:sz w:val="28"/>
          <w:szCs w:val="28"/>
          <w:lang w:eastAsia="en-US"/>
        </w:rPr>
        <w:t>а)</w:t>
      </w:r>
      <w:r w:rsidRPr="00C5659A">
        <w:rPr>
          <w:spacing w:val="-14"/>
          <w:sz w:val="28"/>
          <w:szCs w:val="28"/>
          <w:lang w:eastAsia="en-US"/>
        </w:rPr>
        <w:t xml:space="preserve"> </w:t>
      </w:r>
      <w:r w:rsidRPr="00C5659A">
        <w:rPr>
          <w:sz w:val="28"/>
          <w:szCs w:val="28"/>
          <w:lang w:eastAsia="en-US"/>
        </w:rPr>
        <w:t>цена/чистая</w:t>
      </w:r>
      <w:r w:rsidRPr="00C5659A">
        <w:rPr>
          <w:spacing w:val="-16"/>
          <w:sz w:val="28"/>
          <w:szCs w:val="28"/>
          <w:lang w:eastAsia="en-US"/>
        </w:rPr>
        <w:t xml:space="preserve"> </w:t>
      </w:r>
      <w:r w:rsidRPr="00C5659A">
        <w:rPr>
          <w:sz w:val="28"/>
          <w:szCs w:val="28"/>
          <w:lang w:eastAsia="en-US"/>
        </w:rPr>
        <w:t>прибыль б) цена/выручка</w:t>
      </w:r>
    </w:p>
    <w:p w14:paraId="0A24B613" w14:textId="77777777" w:rsidR="00C5659A" w:rsidRPr="00C5659A" w:rsidRDefault="00C5659A" w:rsidP="00C5659A">
      <w:pPr>
        <w:adjustRightInd/>
        <w:jc w:val="both"/>
        <w:rPr>
          <w:sz w:val="28"/>
          <w:szCs w:val="28"/>
          <w:lang w:eastAsia="en-US"/>
        </w:rPr>
      </w:pPr>
      <w:r w:rsidRPr="00C5659A">
        <w:rPr>
          <w:sz w:val="28"/>
          <w:szCs w:val="28"/>
          <w:lang w:eastAsia="en-US"/>
        </w:rPr>
        <w:t>в)</w:t>
      </w:r>
      <w:r w:rsidRPr="00C5659A">
        <w:rPr>
          <w:spacing w:val="-9"/>
          <w:sz w:val="28"/>
          <w:szCs w:val="28"/>
          <w:lang w:eastAsia="en-US"/>
        </w:rPr>
        <w:t xml:space="preserve"> </w:t>
      </w:r>
      <w:r w:rsidRPr="00C5659A">
        <w:rPr>
          <w:sz w:val="28"/>
          <w:szCs w:val="28"/>
          <w:lang w:eastAsia="en-US"/>
        </w:rPr>
        <w:t>цена/денежный</w:t>
      </w:r>
      <w:r w:rsidRPr="00C5659A">
        <w:rPr>
          <w:spacing w:val="-7"/>
          <w:sz w:val="28"/>
          <w:szCs w:val="28"/>
          <w:lang w:eastAsia="en-US"/>
        </w:rPr>
        <w:t xml:space="preserve"> </w:t>
      </w:r>
      <w:r w:rsidRPr="00C5659A">
        <w:rPr>
          <w:spacing w:val="-4"/>
          <w:sz w:val="28"/>
          <w:szCs w:val="28"/>
          <w:lang w:eastAsia="en-US"/>
        </w:rPr>
        <w:t>поток</w:t>
      </w:r>
    </w:p>
    <w:p w14:paraId="3D69B2B2" w14:textId="77777777" w:rsidR="00C5659A" w:rsidRPr="00C5659A" w:rsidRDefault="00C5659A" w:rsidP="00C5659A">
      <w:pPr>
        <w:adjustRightInd/>
        <w:ind w:right="6344"/>
        <w:jc w:val="both"/>
        <w:rPr>
          <w:sz w:val="28"/>
          <w:szCs w:val="28"/>
          <w:lang w:eastAsia="en-US"/>
        </w:rPr>
      </w:pPr>
      <w:r w:rsidRPr="00C5659A">
        <w:rPr>
          <w:sz w:val="28"/>
          <w:szCs w:val="28"/>
          <w:lang w:eastAsia="en-US"/>
        </w:rPr>
        <w:t>г)</w:t>
      </w:r>
      <w:r w:rsidRPr="00C5659A">
        <w:rPr>
          <w:spacing w:val="-18"/>
          <w:sz w:val="28"/>
          <w:szCs w:val="28"/>
          <w:lang w:eastAsia="en-US"/>
        </w:rPr>
        <w:t xml:space="preserve"> </w:t>
      </w:r>
      <w:r w:rsidRPr="00C5659A">
        <w:rPr>
          <w:sz w:val="28"/>
          <w:szCs w:val="28"/>
          <w:lang w:eastAsia="en-US"/>
        </w:rPr>
        <w:t>цена/производительность д) цена/ активы</w:t>
      </w:r>
    </w:p>
    <w:p w14:paraId="1AF92E8F" w14:textId="77777777" w:rsidR="00C5659A" w:rsidRPr="00C5659A" w:rsidRDefault="00C5659A" w:rsidP="00C5659A">
      <w:pPr>
        <w:numPr>
          <w:ilvl w:val="1"/>
          <w:numId w:val="36"/>
        </w:numPr>
        <w:tabs>
          <w:tab w:val="left" w:pos="1390"/>
        </w:tabs>
        <w:adjustRightInd/>
        <w:ind w:left="1390" w:firstLine="0"/>
        <w:jc w:val="both"/>
        <w:rPr>
          <w:i/>
          <w:sz w:val="28"/>
          <w:szCs w:val="22"/>
          <w:lang w:eastAsia="en-US"/>
        </w:rPr>
      </w:pPr>
      <w:r w:rsidRPr="00C5659A">
        <w:rPr>
          <w:i/>
          <w:sz w:val="28"/>
          <w:szCs w:val="22"/>
          <w:lang w:eastAsia="en-US"/>
        </w:rPr>
        <w:t>Стратегической</w:t>
      </w:r>
      <w:r w:rsidRPr="00C5659A">
        <w:rPr>
          <w:i/>
          <w:spacing w:val="-13"/>
          <w:sz w:val="28"/>
          <w:szCs w:val="22"/>
          <w:lang w:eastAsia="en-US"/>
        </w:rPr>
        <w:t xml:space="preserve"> </w:t>
      </w:r>
      <w:r w:rsidRPr="00C5659A">
        <w:rPr>
          <w:i/>
          <w:sz w:val="28"/>
          <w:szCs w:val="22"/>
          <w:lang w:eastAsia="en-US"/>
        </w:rPr>
        <w:t>целью</w:t>
      </w:r>
      <w:r w:rsidRPr="00C5659A">
        <w:rPr>
          <w:i/>
          <w:spacing w:val="-12"/>
          <w:sz w:val="28"/>
          <w:szCs w:val="22"/>
          <w:lang w:eastAsia="en-US"/>
        </w:rPr>
        <w:t xml:space="preserve"> </w:t>
      </w:r>
      <w:r w:rsidRPr="00C5659A">
        <w:rPr>
          <w:i/>
          <w:sz w:val="28"/>
          <w:szCs w:val="22"/>
          <w:lang w:eastAsia="en-US"/>
        </w:rPr>
        <w:t>управления</w:t>
      </w:r>
      <w:r w:rsidRPr="00C5659A">
        <w:rPr>
          <w:i/>
          <w:spacing w:val="-13"/>
          <w:sz w:val="28"/>
          <w:szCs w:val="22"/>
          <w:lang w:eastAsia="en-US"/>
        </w:rPr>
        <w:t xml:space="preserve"> </w:t>
      </w:r>
      <w:r w:rsidRPr="00C5659A">
        <w:rPr>
          <w:i/>
          <w:sz w:val="28"/>
          <w:szCs w:val="22"/>
          <w:lang w:eastAsia="en-US"/>
        </w:rPr>
        <w:t>финансами</w:t>
      </w:r>
      <w:r w:rsidRPr="00C5659A">
        <w:rPr>
          <w:i/>
          <w:spacing w:val="-9"/>
          <w:sz w:val="28"/>
          <w:szCs w:val="22"/>
          <w:lang w:eastAsia="en-US"/>
        </w:rPr>
        <w:t xml:space="preserve"> </w:t>
      </w:r>
      <w:r w:rsidRPr="00C5659A">
        <w:rPr>
          <w:i/>
          <w:spacing w:val="-2"/>
          <w:sz w:val="28"/>
          <w:szCs w:val="22"/>
          <w:lang w:eastAsia="en-US"/>
        </w:rPr>
        <w:t>является:</w:t>
      </w:r>
    </w:p>
    <w:p w14:paraId="647BD9E5" w14:textId="77777777" w:rsidR="00C5659A" w:rsidRPr="00C5659A" w:rsidRDefault="00C5659A" w:rsidP="00C5659A">
      <w:pPr>
        <w:adjustRightInd/>
        <w:jc w:val="both"/>
        <w:rPr>
          <w:sz w:val="28"/>
          <w:szCs w:val="28"/>
          <w:lang w:eastAsia="en-US"/>
        </w:rPr>
      </w:pPr>
      <w:r w:rsidRPr="00C5659A">
        <w:rPr>
          <w:sz w:val="28"/>
          <w:szCs w:val="28"/>
          <w:lang w:eastAsia="en-US"/>
        </w:rPr>
        <w:t>а)</w:t>
      </w:r>
      <w:r w:rsidRPr="00C5659A">
        <w:rPr>
          <w:spacing w:val="-10"/>
          <w:sz w:val="28"/>
          <w:szCs w:val="28"/>
          <w:lang w:eastAsia="en-US"/>
        </w:rPr>
        <w:t xml:space="preserve"> </w:t>
      </w:r>
      <w:r w:rsidRPr="00C5659A">
        <w:rPr>
          <w:sz w:val="28"/>
          <w:szCs w:val="28"/>
          <w:lang w:eastAsia="en-US"/>
        </w:rPr>
        <w:t>максимизация</w:t>
      </w:r>
      <w:r w:rsidRPr="00C5659A">
        <w:rPr>
          <w:spacing w:val="-8"/>
          <w:sz w:val="28"/>
          <w:szCs w:val="28"/>
          <w:lang w:eastAsia="en-US"/>
        </w:rPr>
        <w:t xml:space="preserve"> </w:t>
      </w:r>
      <w:r w:rsidRPr="00C5659A">
        <w:rPr>
          <w:spacing w:val="-2"/>
          <w:sz w:val="28"/>
          <w:szCs w:val="28"/>
          <w:lang w:eastAsia="en-US"/>
        </w:rPr>
        <w:t>прибыли</w:t>
      </w:r>
    </w:p>
    <w:p w14:paraId="7E631E00" w14:textId="77777777" w:rsidR="00C5659A" w:rsidRPr="00C5659A" w:rsidRDefault="00C5659A" w:rsidP="00C5659A">
      <w:pPr>
        <w:adjustRightInd/>
        <w:jc w:val="both"/>
        <w:rPr>
          <w:sz w:val="28"/>
          <w:szCs w:val="28"/>
          <w:lang w:eastAsia="en-US"/>
        </w:rPr>
      </w:pPr>
      <w:r w:rsidRPr="00C5659A">
        <w:rPr>
          <w:sz w:val="28"/>
          <w:szCs w:val="28"/>
          <w:lang w:eastAsia="en-US"/>
        </w:rPr>
        <w:t>б)</w:t>
      </w:r>
      <w:r w:rsidRPr="00C5659A">
        <w:rPr>
          <w:spacing w:val="-11"/>
          <w:sz w:val="28"/>
          <w:szCs w:val="28"/>
          <w:lang w:eastAsia="en-US"/>
        </w:rPr>
        <w:t xml:space="preserve"> </w:t>
      </w:r>
      <w:r w:rsidRPr="00C5659A">
        <w:rPr>
          <w:sz w:val="28"/>
          <w:szCs w:val="28"/>
          <w:lang w:eastAsia="en-US"/>
        </w:rPr>
        <w:t>максимизация</w:t>
      </w:r>
      <w:r w:rsidRPr="00C5659A">
        <w:rPr>
          <w:spacing w:val="-13"/>
          <w:sz w:val="28"/>
          <w:szCs w:val="28"/>
          <w:lang w:eastAsia="en-US"/>
        </w:rPr>
        <w:t xml:space="preserve"> </w:t>
      </w:r>
      <w:r w:rsidRPr="00C5659A">
        <w:rPr>
          <w:sz w:val="28"/>
          <w:szCs w:val="28"/>
          <w:lang w:eastAsia="en-US"/>
        </w:rPr>
        <w:t>рыночной</w:t>
      </w:r>
      <w:r w:rsidRPr="00C5659A">
        <w:rPr>
          <w:spacing w:val="-10"/>
          <w:sz w:val="28"/>
          <w:szCs w:val="28"/>
          <w:lang w:eastAsia="en-US"/>
        </w:rPr>
        <w:t xml:space="preserve"> </w:t>
      </w:r>
      <w:r w:rsidRPr="00C5659A">
        <w:rPr>
          <w:sz w:val="28"/>
          <w:szCs w:val="28"/>
          <w:lang w:eastAsia="en-US"/>
        </w:rPr>
        <w:t>стоимости</w:t>
      </w:r>
      <w:r w:rsidRPr="00C5659A">
        <w:rPr>
          <w:spacing w:val="-9"/>
          <w:sz w:val="28"/>
          <w:szCs w:val="28"/>
          <w:lang w:eastAsia="en-US"/>
        </w:rPr>
        <w:t xml:space="preserve"> </w:t>
      </w:r>
      <w:r w:rsidRPr="00C5659A">
        <w:rPr>
          <w:spacing w:val="-2"/>
          <w:sz w:val="28"/>
          <w:szCs w:val="28"/>
          <w:lang w:eastAsia="en-US"/>
        </w:rPr>
        <w:t>фирмы</w:t>
      </w:r>
    </w:p>
    <w:p w14:paraId="3B82D0D9" w14:textId="77777777" w:rsidR="00C5659A" w:rsidRPr="00C5659A" w:rsidRDefault="00C5659A" w:rsidP="00C5659A">
      <w:pPr>
        <w:adjustRightInd/>
        <w:ind w:right="3261"/>
        <w:jc w:val="both"/>
        <w:rPr>
          <w:sz w:val="28"/>
          <w:szCs w:val="28"/>
          <w:lang w:eastAsia="en-US"/>
        </w:rPr>
      </w:pPr>
      <w:r w:rsidRPr="00C5659A">
        <w:rPr>
          <w:sz w:val="28"/>
          <w:szCs w:val="28"/>
          <w:lang w:eastAsia="en-US"/>
        </w:rPr>
        <w:t>в)</w:t>
      </w:r>
      <w:r w:rsidRPr="00C5659A">
        <w:rPr>
          <w:spacing w:val="-9"/>
          <w:sz w:val="28"/>
          <w:szCs w:val="28"/>
          <w:lang w:eastAsia="en-US"/>
        </w:rPr>
        <w:t xml:space="preserve"> </w:t>
      </w:r>
      <w:r w:rsidRPr="00C5659A">
        <w:rPr>
          <w:sz w:val="28"/>
          <w:szCs w:val="28"/>
          <w:lang w:eastAsia="en-US"/>
        </w:rPr>
        <w:t>повышение</w:t>
      </w:r>
      <w:r w:rsidRPr="00C5659A">
        <w:rPr>
          <w:spacing w:val="-11"/>
          <w:sz w:val="28"/>
          <w:szCs w:val="28"/>
          <w:lang w:eastAsia="en-US"/>
        </w:rPr>
        <w:t xml:space="preserve"> </w:t>
      </w:r>
      <w:r w:rsidRPr="00C5659A">
        <w:rPr>
          <w:sz w:val="28"/>
          <w:szCs w:val="28"/>
          <w:lang w:eastAsia="en-US"/>
        </w:rPr>
        <w:t>финансовой</w:t>
      </w:r>
      <w:r w:rsidRPr="00C5659A">
        <w:rPr>
          <w:spacing w:val="-8"/>
          <w:sz w:val="28"/>
          <w:szCs w:val="28"/>
          <w:lang w:eastAsia="en-US"/>
        </w:rPr>
        <w:t xml:space="preserve"> </w:t>
      </w:r>
      <w:r w:rsidRPr="00C5659A">
        <w:rPr>
          <w:sz w:val="28"/>
          <w:szCs w:val="28"/>
          <w:lang w:eastAsia="en-US"/>
        </w:rPr>
        <w:t>устойчивости</w:t>
      </w:r>
      <w:r w:rsidRPr="00C5659A">
        <w:rPr>
          <w:spacing w:val="-3"/>
          <w:sz w:val="28"/>
          <w:szCs w:val="28"/>
          <w:lang w:eastAsia="en-US"/>
        </w:rPr>
        <w:t xml:space="preserve"> </w:t>
      </w:r>
      <w:r w:rsidRPr="00C5659A">
        <w:rPr>
          <w:sz w:val="28"/>
          <w:szCs w:val="28"/>
          <w:lang w:eastAsia="en-US"/>
        </w:rPr>
        <w:t>организации г) повышение платежеспособности</w:t>
      </w:r>
    </w:p>
    <w:p w14:paraId="2492EF92" w14:textId="77777777" w:rsidR="00C5659A" w:rsidRPr="00C5659A" w:rsidRDefault="00C5659A" w:rsidP="00C5659A">
      <w:pPr>
        <w:adjustRightInd/>
        <w:jc w:val="both"/>
        <w:rPr>
          <w:sz w:val="28"/>
          <w:szCs w:val="28"/>
          <w:lang w:eastAsia="en-US"/>
        </w:rPr>
      </w:pPr>
      <w:r w:rsidRPr="00C5659A">
        <w:rPr>
          <w:sz w:val="28"/>
          <w:szCs w:val="28"/>
          <w:lang w:eastAsia="en-US"/>
        </w:rPr>
        <w:t>д)</w:t>
      </w:r>
      <w:r w:rsidRPr="00C5659A">
        <w:rPr>
          <w:spacing w:val="-7"/>
          <w:sz w:val="28"/>
          <w:szCs w:val="28"/>
          <w:lang w:eastAsia="en-US"/>
        </w:rPr>
        <w:t xml:space="preserve"> </w:t>
      </w:r>
      <w:r w:rsidRPr="00C5659A">
        <w:rPr>
          <w:sz w:val="28"/>
          <w:szCs w:val="28"/>
          <w:lang w:eastAsia="en-US"/>
        </w:rPr>
        <w:t>повышение</w:t>
      </w:r>
      <w:r w:rsidRPr="00C5659A">
        <w:rPr>
          <w:spacing w:val="-8"/>
          <w:sz w:val="28"/>
          <w:szCs w:val="28"/>
          <w:lang w:eastAsia="en-US"/>
        </w:rPr>
        <w:t xml:space="preserve"> </w:t>
      </w:r>
      <w:r w:rsidRPr="00C5659A">
        <w:rPr>
          <w:sz w:val="28"/>
          <w:szCs w:val="28"/>
          <w:lang w:eastAsia="en-US"/>
        </w:rPr>
        <w:t>деловой</w:t>
      </w:r>
      <w:r w:rsidRPr="00C5659A">
        <w:rPr>
          <w:spacing w:val="-5"/>
          <w:sz w:val="28"/>
          <w:szCs w:val="28"/>
          <w:lang w:eastAsia="en-US"/>
        </w:rPr>
        <w:t xml:space="preserve"> </w:t>
      </w:r>
      <w:r w:rsidRPr="00C5659A">
        <w:rPr>
          <w:spacing w:val="-2"/>
          <w:sz w:val="28"/>
          <w:szCs w:val="28"/>
          <w:lang w:eastAsia="en-US"/>
        </w:rPr>
        <w:t>активности</w:t>
      </w:r>
    </w:p>
    <w:p w14:paraId="2107E49C" w14:textId="77777777" w:rsidR="00C5659A" w:rsidRPr="00C5659A" w:rsidRDefault="00C5659A" w:rsidP="00C5659A">
      <w:pPr>
        <w:numPr>
          <w:ilvl w:val="1"/>
          <w:numId w:val="36"/>
        </w:numPr>
        <w:tabs>
          <w:tab w:val="left" w:pos="1390"/>
        </w:tabs>
        <w:adjustRightInd/>
        <w:ind w:left="1390" w:firstLine="0"/>
        <w:jc w:val="both"/>
        <w:rPr>
          <w:sz w:val="28"/>
          <w:szCs w:val="22"/>
          <w:lang w:eastAsia="en-US"/>
        </w:rPr>
      </w:pPr>
      <w:r w:rsidRPr="00C5659A">
        <w:rPr>
          <w:i/>
          <w:sz w:val="28"/>
          <w:szCs w:val="22"/>
          <w:lang w:eastAsia="en-US"/>
        </w:rPr>
        <w:t>Величина</w:t>
      </w:r>
      <w:r w:rsidRPr="00C5659A">
        <w:rPr>
          <w:i/>
          <w:spacing w:val="-12"/>
          <w:sz w:val="28"/>
          <w:szCs w:val="22"/>
          <w:lang w:eastAsia="en-US"/>
        </w:rPr>
        <w:t xml:space="preserve"> </w:t>
      </w:r>
      <w:r w:rsidRPr="00C5659A">
        <w:rPr>
          <w:i/>
          <w:sz w:val="28"/>
          <w:szCs w:val="22"/>
          <w:lang w:eastAsia="en-US"/>
        </w:rPr>
        <w:t>стоимости</w:t>
      </w:r>
      <w:r w:rsidRPr="00C5659A">
        <w:rPr>
          <w:i/>
          <w:spacing w:val="-10"/>
          <w:sz w:val="28"/>
          <w:szCs w:val="22"/>
          <w:lang w:eastAsia="en-US"/>
        </w:rPr>
        <w:t xml:space="preserve"> </w:t>
      </w:r>
      <w:r w:rsidRPr="00C5659A">
        <w:rPr>
          <w:i/>
          <w:sz w:val="28"/>
          <w:szCs w:val="22"/>
          <w:lang w:eastAsia="en-US"/>
        </w:rPr>
        <w:t>(цена)</w:t>
      </w:r>
      <w:r w:rsidRPr="00C5659A">
        <w:rPr>
          <w:i/>
          <w:spacing w:val="-14"/>
          <w:sz w:val="28"/>
          <w:szCs w:val="22"/>
          <w:lang w:eastAsia="en-US"/>
        </w:rPr>
        <w:t xml:space="preserve"> </w:t>
      </w:r>
      <w:r w:rsidRPr="00C5659A">
        <w:rPr>
          <w:i/>
          <w:sz w:val="28"/>
          <w:szCs w:val="22"/>
          <w:lang w:eastAsia="en-US"/>
        </w:rPr>
        <w:t>привлеченного</w:t>
      </w:r>
      <w:r w:rsidRPr="00C5659A">
        <w:rPr>
          <w:i/>
          <w:spacing w:val="-10"/>
          <w:sz w:val="28"/>
          <w:szCs w:val="22"/>
          <w:lang w:eastAsia="en-US"/>
        </w:rPr>
        <w:t xml:space="preserve"> </w:t>
      </w:r>
      <w:r w:rsidRPr="00C5659A">
        <w:rPr>
          <w:i/>
          <w:sz w:val="28"/>
          <w:szCs w:val="22"/>
          <w:lang w:eastAsia="en-US"/>
        </w:rPr>
        <w:t>капитала</w:t>
      </w:r>
      <w:r w:rsidRPr="00C5659A">
        <w:rPr>
          <w:i/>
          <w:spacing w:val="-10"/>
          <w:sz w:val="28"/>
          <w:szCs w:val="22"/>
          <w:lang w:eastAsia="en-US"/>
        </w:rPr>
        <w:t xml:space="preserve"> </w:t>
      </w:r>
      <w:r w:rsidRPr="00C5659A">
        <w:rPr>
          <w:i/>
          <w:sz w:val="28"/>
          <w:szCs w:val="22"/>
          <w:lang w:eastAsia="en-US"/>
        </w:rPr>
        <w:t>определяется</w:t>
      </w:r>
      <w:r w:rsidRPr="00C5659A">
        <w:rPr>
          <w:i/>
          <w:spacing w:val="-11"/>
          <w:sz w:val="28"/>
          <w:szCs w:val="22"/>
          <w:lang w:eastAsia="en-US"/>
        </w:rPr>
        <w:t xml:space="preserve"> </w:t>
      </w:r>
      <w:r w:rsidRPr="00C5659A">
        <w:rPr>
          <w:i/>
          <w:spacing w:val="-4"/>
          <w:sz w:val="28"/>
          <w:szCs w:val="22"/>
          <w:lang w:eastAsia="en-US"/>
        </w:rPr>
        <w:t>как:</w:t>
      </w:r>
    </w:p>
    <w:p w14:paraId="46DA0765" w14:textId="77777777" w:rsidR="00C5659A" w:rsidRPr="00C5659A" w:rsidRDefault="00C5659A" w:rsidP="00C5659A">
      <w:pPr>
        <w:adjustRightInd/>
        <w:ind w:right="2438"/>
        <w:jc w:val="both"/>
        <w:rPr>
          <w:sz w:val="28"/>
          <w:szCs w:val="28"/>
          <w:lang w:eastAsia="en-US"/>
        </w:rPr>
      </w:pPr>
      <w:r w:rsidRPr="00C5659A">
        <w:rPr>
          <w:sz w:val="28"/>
          <w:szCs w:val="28"/>
          <w:lang w:eastAsia="en-US"/>
        </w:rPr>
        <w:t>а)</w:t>
      </w:r>
      <w:r w:rsidRPr="00C5659A">
        <w:rPr>
          <w:spacing w:val="-10"/>
          <w:sz w:val="28"/>
          <w:szCs w:val="28"/>
          <w:lang w:eastAsia="en-US"/>
        </w:rPr>
        <w:t xml:space="preserve"> </w:t>
      </w:r>
      <w:r w:rsidRPr="00C5659A">
        <w:rPr>
          <w:sz w:val="28"/>
          <w:szCs w:val="28"/>
          <w:lang w:eastAsia="en-US"/>
        </w:rPr>
        <w:t>сумма</w:t>
      </w:r>
      <w:r w:rsidRPr="00C5659A">
        <w:rPr>
          <w:spacing w:val="-9"/>
          <w:sz w:val="28"/>
          <w:szCs w:val="28"/>
          <w:lang w:eastAsia="en-US"/>
        </w:rPr>
        <w:t xml:space="preserve"> </w:t>
      </w:r>
      <w:r w:rsidRPr="00C5659A">
        <w:rPr>
          <w:sz w:val="28"/>
          <w:szCs w:val="28"/>
          <w:lang w:eastAsia="en-US"/>
        </w:rPr>
        <w:t>процентов</w:t>
      </w:r>
      <w:r w:rsidRPr="00C5659A">
        <w:rPr>
          <w:spacing w:val="-10"/>
          <w:sz w:val="28"/>
          <w:szCs w:val="28"/>
          <w:lang w:eastAsia="en-US"/>
        </w:rPr>
        <w:t xml:space="preserve"> </w:t>
      </w:r>
      <w:r w:rsidRPr="00C5659A">
        <w:rPr>
          <w:sz w:val="28"/>
          <w:szCs w:val="28"/>
          <w:lang w:eastAsia="en-US"/>
        </w:rPr>
        <w:t>по</w:t>
      </w:r>
      <w:r w:rsidRPr="00C5659A">
        <w:rPr>
          <w:spacing w:val="-8"/>
          <w:sz w:val="28"/>
          <w:szCs w:val="28"/>
          <w:lang w:eastAsia="en-US"/>
        </w:rPr>
        <w:t xml:space="preserve"> </w:t>
      </w:r>
      <w:r w:rsidRPr="00C5659A">
        <w:rPr>
          <w:sz w:val="28"/>
          <w:szCs w:val="28"/>
          <w:lang w:eastAsia="en-US"/>
        </w:rPr>
        <w:t>кредитам</w:t>
      </w:r>
      <w:r w:rsidRPr="00C5659A">
        <w:rPr>
          <w:spacing w:val="-9"/>
          <w:sz w:val="28"/>
          <w:szCs w:val="28"/>
          <w:lang w:eastAsia="en-US"/>
        </w:rPr>
        <w:t xml:space="preserve"> </w:t>
      </w:r>
      <w:r w:rsidRPr="00C5659A">
        <w:rPr>
          <w:sz w:val="28"/>
          <w:szCs w:val="28"/>
          <w:lang w:eastAsia="en-US"/>
        </w:rPr>
        <w:t>и</w:t>
      </w:r>
      <w:r w:rsidRPr="00C5659A">
        <w:rPr>
          <w:spacing w:val="-9"/>
          <w:sz w:val="28"/>
          <w:szCs w:val="28"/>
          <w:lang w:eastAsia="en-US"/>
        </w:rPr>
        <w:t xml:space="preserve"> </w:t>
      </w:r>
      <w:r w:rsidRPr="00C5659A">
        <w:rPr>
          <w:sz w:val="28"/>
          <w:szCs w:val="28"/>
          <w:lang w:eastAsia="en-US"/>
        </w:rPr>
        <w:t>выплаченных</w:t>
      </w:r>
      <w:r w:rsidRPr="00C5659A">
        <w:rPr>
          <w:spacing w:val="-8"/>
          <w:sz w:val="28"/>
          <w:szCs w:val="28"/>
          <w:lang w:eastAsia="en-US"/>
        </w:rPr>
        <w:t xml:space="preserve"> </w:t>
      </w:r>
      <w:r w:rsidRPr="00C5659A">
        <w:rPr>
          <w:sz w:val="28"/>
          <w:szCs w:val="28"/>
          <w:lang w:eastAsia="en-US"/>
        </w:rPr>
        <w:t>дивидендов б) сумма уплаченных процентов по кредитам</w:t>
      </w:r>
    </w:p>
    <w:p w14:paraId="355A758C" w14:textId="77777777" w:rsidR="00C5659A" w:rsidRPr="00C5659A" w:rsidRDefault="00C5659A" w:rsidP="00C5659A">
      <w:pPr>
        <w:adjustRightInd/>
        <w:jc w:val="both"/>
        <w:rPr>
          <w:sz w:val="28"/>
          <w:szCs w:val="28"/>
          <w:lang w:eastAsia="en-US"/>
        </w:rPr>
      </w:pPr>
      <w:r w:rsidRPr="00C5659A">
        <w:rPr>
          <w:sz w:val="28"/>
          <w:szCs w:val="28"/>
          <w:lang w:eastAsia="en-US"/>
        </w:rPr>
        <w:lastRenderedPageBreak/>
        <w:t>в)</w:t>
      </w:r>
      <w:r w:rsidRPr="00C5659A">
        <w:rPr>
          <w:spacing w:val="-11"/>
          <w:sz w:val="28"/>
          <w:szCs w:val="28"/>
          <w:lang w:eastAsia="en-US"/>
        </w:rPr>
        <w:t xml:space="preserve"> </w:t>
      </w:r>
      <w:r w:rsidRPr="00C5659A">
        <w:rPr>
          <w:sz w:val="28"/>
          <w:szCs w:val="28"/>
          <w:lang w:eastAsia="en-US"/>
        </w:rPr>
        <w:t>отношение</w:t>
      </w:r>
      <w:r w:rsidRPr="00C5659A">
        <w:rPr>
          <w:spacing w:val="-13"/>
          <w:sz w:val="28"/>
          <w:szCs w:val="28"/>
          <w:lang w:eastAsia="en-US"/>
        </w:rPr>
        <w:t xml:space="preserve"> </w:t>
      </w:r>
      <w:r w:rsidRPr="00C5659A">
        <w:rPr>
          <w:sz w:val="28"/>
          <w:szCs w:val="28"/>
          <w:lang w:eastAsia="en-US"/>
        </w:rPr>
        <w:t>расходов</w:t>
      </w:r>
      <w:r w:rsidRPr="00C5659A">
        <w:rPr>
          <w:spacing w:val="-14"/>
          <w:sz w:val="28"/>
          <w:szCs w:val="28"/>
          <w:lang w:eastAsia="en-US"/>
        </w:rPr>
        <w:t xml:space="preserve"> </w:t>
      </w:r>
      <w:r w:rsidRPr="00C5659A">
        <w:rPr>
          <w:sz w:val="28"/>
          <w:szCs w:val="28"/>
          <w:lang w:eastAsia="en-US"/>
        </w:rPr>
        <w:t>на</w:t>
      </w:r>
      <w:r w:rsidRPr="00C5659A">
        <w:rPr>
          <w:spacing w:val="-10"/>
          <w:sz w:val="28"/>
          <w:szCs w:val="28"/>
          <w:lang w:eastAsia="en-US"/>
        </w:rPr>
        <w:t xml:space="preserve"> </w:t>
      </w:r>
      <w:r w:rsidRPr="00C5659A">
        <w:rPr>
          <w:sz w:val="28"/>
          <w:szCs w:val="28"/>
          <w:lang w:eastAsia="en-US"/>
        </w:rPr>
        <w:t>привлечение</w:t>
      </w:r>
      <w:r w:rsidRPr="00C5659A">
        <w:rPr>
          <w:spacing w:val="-10"/>
          <w:sz w:val="28"/>
          <w:szCs w:val="28"/>
          <w:lang w:eastAsia="en-US"/>
        </w:rPr>
        <w:t xml:space="preserve"> </w:t>
      </w:r>
      <w:r w:rsidRPr="00C5659A">
        <w:rPr>
          <w:sz w:val="28"/>
          <w:szCs w:val="28"/>
          <w:lang w:eastAsia="en-US"/>
        </w:rPr>
        <w:t>к</w:t>
      </w:r>
      <w:r w:rsidRPr="00C5659A">
        <w:rPr>
          <w:spacing w:val="-10"/>
          <w:sz w:val="28"/>
          <w:szCs w:val="28"/>
          <w:lang w:eastAsia="en-US"/>
        </w:rPr>
        <w:t xml:space="preserve"> </w:t>
      </w:r>
      <w:r w:rsidRPr="00C5659A">
        <w:rPr>
          <w:sz w:val="28"/>
          <w:szCs w:val="28"/>
          <w:lang w:eastAsia="en-US"/>
        </w:rPr>
        <w:t>сумме</w:t>
      </w:r>
      <w:r w:rsidRPr="00C5659A">
        <w:rPr>
          <w:spacing w:val="-10"/>
          <w:sz w:val="28"/>
          <w:szCs w:val="28"/>
          <w:lang w:eastAsia="en-US"/>
        </w:rPr>
        <w:t xml:space="preserve"> </w:t>
      </w:r>
      <w:r w:rsidRPr="00C5659A">
        <w:rPr>
          <w:sz w:val="28"/>
          <w:szCs w:val="28"/>
          <w:lang w:eastAsia="en-US"/>
        </w:rPr>
        <w:t>привлеченных</w:t>
      </w:r>
      <w:r w:rsidRPr="00C5659A">
        <w:rPr>
          <w:spacing w:val="-13"/>
          <w:sz w:val="28"/>
          <w:szCs w:val="28"/>
          <w:lang w:eastAsia="en-US"/>
        </w:rPr>
        <w:t xml:space="preserve"> </w:t>
      </w:r>
      <w:r w:rsidRPr="00C5659A">
        <w:rPr>
          <w:sz w:val="28"/>
          <w:szCs w:val="28"/>
          <w:lang w:eastAsia="en-US"/>
        </w:rPr>
        <w:t xml:space="preserve">финансовых </w:t>
      </w:r>
      <w:r w:rsidRPr="00C5659A">
        <w:rPr>
          <w:spacing w:val="-2"/>
          <w:sz w:val="28"/>
          <w:szCs w:val="28"/>
          <w:lang w:eastAsia="en-US"/>
        </w:rPr>
        <w:t>ресурсов</w:t>
      </w:r>
    </w:p>
    <w:p w14:paraId="6A5C5D1D" w14:textId="77777777" w:rsidR="00C5659A" w:rsidRPr="00C5659A" w:rsidRDefault="00C5659A" w:rsidP="00C5659A">
      <w:pPr>
        <w:adjustRightInd/>
        <w:ind w:right="2928"/>
        <w:jc w:val="both"/>
        <w:rPr>
          <w:sz w:val="28"/>
          <w:szCs w:val="28"/>
          <w:lang w:eastAsia="en-US"/>
        </w:rPr>
      </w:pPr>
      <w:r w:rsidRPr="00C5659A">
        <w:rPr>
          <w:sz w:val="28"/>
          <w:szCs w:val="28"/>
          <w:lang w:eastAsia="en-US"/>
        </w:rPr>
        <w:t>г)</w:t>
      </w:r>
      <w:r w:rsidRPr="00C5659A">
        <w:rPr>
          <w:spacing w:val="-11"/>
          <w:sz w:val="28"/>
          <w:szCs w:val="28"/>
          <w:lang w:eastAsia="en-US"/>
        </w:rPr>
        <w:t xml:space="preserve"> </w:t>
      </w:r>
      <w:r w:rsidRPr="00C5659A">
        <w:rPr>
          <w:sz w:val="28"/>
          <w:szCs w:val="28"/>
          <w:lang w:eastAsia="en-US"/>
        </w:rPr>
        <w:t>сумма</w:t>
      </w:r>
      <w:r w:rsidRPr="00C5659A">
        <w:rPr>
          <w:spacing w:val="-10"/>
          <w:sz w:val="28"/>
          <w:szCs w:val="28"/>
          <w:lang w:eastAsia="en-US"/>
        </w:rPr>
        <w:t xml:space="preserve"> </w:t>
      </w:r>
      <w:r w:rsidRPr="00C5659A">
        <w:rPr>
          <w:sz w:val="28"/>
          <w:szCs w:val="28"/>
          <w:lang w:eastAsia="en-US"/>
        </w:rPr>
        <w:t>долговых</w:t>
      </w:r>
      <w:r w:rsidRPr="00C5659A">
        <w:rPr>
          <w:spacing w:val="-9"/>
          <w:sz w:val="28"/>
          <w:szCs w:val="28"/>
          <w:lang w:eastAsia="en-US"/>
        </w:rPr>
        <w:t xml:space="preserve"> </w:t>
      </w:r>
      <w:r w:rsidRPr="00C5659A">
        <w:rPr>
          <w:sz w:val="28"/>
          <w:szCs w:val="28"/>
          <w:lang w:eastAsia="en-US"/>
        </w:rPr>
        <w:t>обязательств</w:t>
      </w:r>
      <w:r w:rsidRPr="00C5659A">
        <w:rPr>
          <w:spacing w:val="-12"/>
          <w:sz w:val="28"/>
          <w:szCs w:val="28"/>
          <w:lang w:eastAsia="en-US"/>
        </w:rPr>
        <w:t xml:space="preserve"> </w:t>
      </w:r>
      <w:r w:rsidRPr="00C5659A">
        <w:rPr>
          <w:sz w:val="28"/>
          <w:szCs w:val="28"/>
          <w:lang w:eastAsia="en-US"/>
        </w:rPr>
        <w:t>и</w:t>
      </w:r>
      <w:r w:rsidRPr="00C5659A">
        <w:rPr>
          <w:spacing w:val="-10"/>
          <w:sz w:val="28"/>
          <w:szCs w:val="28"/>
          <w:lang w:eastAsia="en-US"/>
        </w:rPr>
        <w:t xml:space="preserve"> </w:t>
      </w:r>
      <w:r w:rsidRPr="00C5659A">
        <w:rPr>
          <w:sz w:val="28"/>
          <w:szCs w:val="28"/>
          <w:lang w:eastAsia="en-US"/>
        </w:rPr>
        <w:t>собственных</w:t>
      </w:r>
      <w:r w:rsidRPr="00C5659A">
        <w:rPr>
          <w:spacing w:val="-13"/>
          <w:sz w:val="28"/>
          <w:szCs w:val="28"/>
          <w:lang w:eastAsia="en-US"/>
        </w:rPr>
        <w:t xml:space="preserve"> </w:t>
      </w:r>
      <w:r w:rsidRPr="00C5659A">
        <w:rPr>
          <w:sz w:val="28"/>
          <w:szCs w:val="28"/>
          <w:lang w:eastAsia="en-US"/>
        </w:rPr>
        <w:t>ресурсов д)</w:t>
      </w:r>
      <w:r w:rsidRPr="00C5659A">
        <w:rPr>
          <w:spacing w:val="-11"/>
          <w:sz w:val="28"/>
          <w:szCs w:val="28"/>
          <w:lang w:eastAsia="en-US"/>
        </w:rPr>
        <w:t xml:space="preserve"> </w:t>
      </w:r>
      <w:r w:rsidRPr="00C5659A">
        <w:rPr>
          <w:sz w:val="28"/>
          <w:szCs w:val="28"/>
          <w:lang w:eastAsia="en-US"/>
        </w:rPr>
        <w:t>сумма</w:t>
      </w:r>
      <w:r w:rsidRPr="00C5659A">
        <w:rPr>
          <w:spacing w:val="-10"/>
          <w:sz w:val="28"/>
          <w:szCs w:val="28"/>
          <w:lang w:eastAsia="en-US"/>
        </w:rPr>
        <w:t xml:space="preserve"> </w:t>
      </w:r>
      <w:r w:rsidRPr="00C5659A">
        <w:rPr>
          <w:sz w:val="28"/>
          <w:szCs w:val="28"/>
          <w:lang w:eastAsia="en-US"/>
        </w:rPr>
        <w:t>собственных</w:t>
      </w:r>
      <w:r w:rsidRPr="00C5659A">
        <w:rPr>
          <w:spacing w:val="-9"/>
          <w:sz w:val="28"/>
          <w:szCs w:val="28"/>
          <w:lang w:eastAsia="en-US"/>
        </w:rPr>
        <w:t xml:space="preserve"> </w:t>
      </w:r>
      <w:r w:rsidRPr="00C5659A">
        <w:rPr>
          <w:sz w:val="28"/>
          <w:szCs w:val="28"/>
          <w:lang w:eastAsia="en-US"/>
        </w:rPr>
        <w:t>средств</w:t>
      </w:r>
      <w:r w:rsidRPr="00C5659A">
        <w:rPr>
          <w:spacing w:val="-12"/>
          <w:sz w:val="28"/>
          <w:szCs w:val="28"/>
          <w:lang w:eastAsia="en-US"/>
        </w:rPr>
        <w:t xml:space="preserve"> </w:t>
      </w:r>
      <w:r w:rsidRPr="00C5659A">
        <w:rPr>
          <w:sz w:val="28"/>
          <w:szCs w:val="28"/>
          <w:lang w:eastAsia="en-US"/>
        </w:rPr>
        <w:t>и</w:t>
      </w:r>
      <w:r w:rsidRPr="00C5659A">
        <w:rPr>
          <w:spacing w:val="-10"/>
          <w:sz w:val="28"/>
          <w:szCs w:val="28"/>
          <w:lang w:eastAsia="en-US"/>
        </w:rPr>
        <w:t xml:space="preserve"> </w:t>
      </w:r>
      <w:r w:rsidRPr="00C5659A">
        <w:rPr>
          <w:sz w:val="28"/>
          <w:szCs w:val="28"/>
          <w:lang w:eastAsia="en-US"/>
        </w:rPr>
        <w:t>долгосрочных</w:t>
      </w:r>
      <w:r w:rsidRPr="00C5659A">
        <w:rPr>
          <w:spacing w:val="-12"/>
          <w:sz w:val="28"/>
          <w:szCs w:val="28"/>
          <w:lang w:eastAsia="en-US"/>
        </w:rPr>
        <w:t xml:space="preserve"> </w:t>
      </w:r>
      <w:r w:rsidRPr="00C5659A">
        <w:rPr>
          <w:spacing w:val="-2"/>
          <w:sz w:val="28"/>
          <w:szCs w:val="28"/>
          <w:lang w:eastAsia="en-US"/>
        </w:rPr>
        <w:t>кредитов</w:t>
      </w:r>
    </w:p>
    <w:p w14:paraId="746D18E5" w14:textId="77777777" w:rsidR="00C5659A" w:rsidRPr="00C5659A" w:rsidRDefault="00C5659A" w:rsidP="00C5659A">
      <w:pPr>
        <w:adjustRightInd/>
        <w:jc w:val="both"/>
        <w:rPr>
          <w:sz w:val="28"/>
          <w:szCs w:val="28"/>
          <w:lang w:eastAsia="en-US"/>
        </w:rPr>
      </w:pPr>
    </w:p>
    <w:p w14:paraId="1860F098" w14:textId="7B3B4F0A" w:rsidR="00C5659A" w:rsidRPr="00C5659A" w:rsidRDefault="00C5659A" w:rsidP="00C5659A">
      <w:pPr>
        <w:adjustRightInd/>
        <w:ind w:left="403"/>
        <w:jc w:val="both"/>
        <w:outlineLvl w:val="0"/>
        <w:rPr>
          <w:bCs/>
          <w:sz w:val="28"/>
          <w:szCs w:val="28"/>
          <w:lang w:eastAsia="en-US"/>
        </w:rPr>
      </w:pPr>
      <w:r w:rsidRPr="00C5659A">
        <w:rPr>
          <w:b/>
          <w:bCs/>
          <w:spacing w:val="-2"/>
          <w:sz w:val="28"/>
          <w:szCs w:val="28"/>
          <w:lang w:eastAsia="en-US"/>
        </w:rPr>
        <w:t>Типовые</w:t>
      </w:r>
      <w:r w:rsidRPr="00C5659A">
        <w:rPr>
          <w:b/>
          <w:bCs/>
          <w:spacing w:val="3"/>
          <w:sz w:val="28"/>
          <w:szCs w:val="28"/>
          <w:lang w:eastAsia="en-US"/>
        </w:rPr>
        <w:t xml:space="preserve"> </w:t>
      </w:r>
      <w:r w:rsidRPr="00C5659A">
        <w:rPr>
          <w:b/>
          <w:bCs/>
          <w:spacing w:val="-2"/>
          <w:sz w:val="28"/>
          <w:szCs w:val="28"/>
          <w:lang w:eastAsia="en-US"/>
        </w:rPr>
        <w:t>практико-ориентированные</w:t>
      </w:r>
      <w:r w:rsidRPr="00C5659A">
        <w:rPr>
          <w:b/>
          <w:bCs/>
          <w:spacing w:val="3"/>
          <w:sz w:val="28"/>
          <w:szCs w:val="28"/>
          <w:lang w:eastAsia="en-US"/>
        </w:rPr>
        <w:t xml:space="preserve"> </w:t>
      </w:r>
      <w:r w:rsidRPr="00C5659A">
        <w:rPr>
          <w:b/>
          <w:bCs/>
          <w:spacing w:val="-2"/>
          <w:sz w:val="28"/>
          <w:szCs w:val="28"/>
          <w:lang w:eastAsia="en-US"/>
        </w:rPr>
        <w:t>задания</w:t>
      </w:r>
    </w:p>
    <w:p w14:paraId="59FAC42B" w14:textId="77777777" w:rsidR="00C5659A" w:rsidRPr="00C5659A" w:rsidRDefault="00C5659A" w:rsidP="00C5659A">
      <w:pPr>
        <w:adjustRightInd/>
        <w:ind w:right="1368" w:firstLine="567"/>
        <w:jc w:val="both"/>
        <w:rPr>
          <w:sz w:val="28"/>
          <w:szCs w:val="28"/>
          <w:lang w:eastAsia="en-US"/>
        </w:rPr>
      </w:pPr>
      <w:r w:rsidRPr="00C5659A">
        <w:rPr>
          <w:b/>
          <w:sz w:val="28"/>
          <w:szCs w:val="28"/>
          <w:lang w:eastAsia="en-US"/>
        </w:rPr>
        <w:t>Задание</w:t>
      </w:r>
      <w:r w:rsidRPr="00C5659A">
        <w:rPr>
          <w:b/>
          <w:spacing w:val="-7"/>
          <w:sz w:val="28"/>
          <w:szCs w:val="28"/>
          <w:lang w:eastAsia="en-US"/>
        </w:rPr>
        <w:t xml:space="preserve"> </w:t>
      </w:r>
      <w:r w:rsidRPr="00C5659A">
        <w:rPr>
          <w:b/>
          <w:sz w:val="28"/>
          <w:szCs w:val="28"/>
          <w:lang w:eastAsia="en-US"/>
        </w:rPr>
        <w:t>1.</w:t>
      </w:r>
      <w:r w:rsidRPr="00C5659A">
        <w:rPr>
          <w:b/>
          <w:spacing w:val="-7"/>
          <w:sz w:val="28"/>
          <w:szCs w:val="28"/>
          <w:lang w:eastAsia="en-US"/>
        </w:rPr>
        <w:t xml:space="preserve"> </w:t>
      </w:r>
      <w:r w:rsidRPr="00C5659A">
        <w:rPr>
          <w:sz w:val="28"/>
          <w:szCs w:val="28"/>
          <w:lang w:eastAsia="en-US"/>
        </w:rPr>
        <w:t>Компания</w:t>
      </w:r>
      <w:r w:rsidRPr="00C5659A">
        <w:rPr>
          <w:spacing w:val="-7"/>
          <w:sz w:val="28"/>
          <w:szCs w:val="28"/>
          <w:lang w:eastAsia="en-US"/>
        </w:rPr>
        <w:t xml:space="preserve"> </w:t>
      </w:r>
      <w:r w:rsidRPr="00C5659A">
        <w:rPr>
          <w:sz w:val="28"/>
          <w:szCs w:val="28"/>
          <w:lang w:eastAsia="en-US"/>
        </w:rPr>
        <w:t>«АВС»</w:t>
      </w:r>
      <w:r w:rsidRPr="00C5659A">
        <w:rPr>
          <w:spacing w:val="-9"/>
          <w:sz w:val="28"/>
          <w:szCs w:val="28"/>
          <w:lang w:eastAsia="en-US"/>
        </w:rPr>
        <w:t xml:space="preserve"> </w:t>
      </w:r>
      <w:r w:rsidRPr="00C5659A">
        <w:rPr>
          <w:sz w:val="28"/>
          <w:szCs w:val="28"/>
          <w:lang w:eastAsia="en-US"/>
        </w:rPr>
        <w:t>работает</w:t>
      </w:r>
      <w:r w:rsidRPr="00C5659A">
        <w:rPr>
          <w:spacing w:val="-10"/>
          <w:sz w:val="28"/>
          <w:szCs w:val="28"/>
          <w:lang w:eastAsia="en-US"/>
        </w:rPr>
        <w:t xml:space="preserve"> </w:t>
      </w:r>
      <w:r w:rsidRPr="00C5659A">
        <w:rPr>
          <w:sz w:val="28"/>
          <w:szCs w:val="28"/>
          <w:lang w:eastAsia="en-US"/>
        </w:rPr>
        <w:t>на</w:t>
      </w:r>
      <w:r w:rsidRPr="00C5659A">
        <w:rPr>
          <w:spacing w:val="-7"/>
          <w:sz w:val="28"/>
          <w:szCs w:val="28"/>
          <w:lang w:eastAsia="en-US"/>
        </w:rPr>
        <w:t xml:space="preserve"> </w:t>
      </w:r>
      <w:r w:rsidRPr="00C5659A">
        <w:rPr>
          <w:sz w:val="28"/>
          <w:szCs w:val="28"/>
          <w:lang w:eastAsia="en-US"/>
        </w:rPr>
        <w:t>рынке</w:t>
      </w:r>
      <w:r w:rsidRPr="00C5659A">
        <w:rPr>
          <w:spacing w:val="-10"/>
          <w:sz w:val="28"/>
          <w:szCs w:val="28"/>
          <w:lang w:eastAsia="en-US"/>
        </w:rPr>
        <w:t xml:space="preserve"> </w:t>
      </w:r>
      <w:r w:rsidRPr="00C5659A">
        <w:rPr>
          <w:sz w:val="28"/>
          <w:szCs w:val="28"/>
          <w:lang w:eastAsia="en-US"/>
        </w:rPr>
        <w:t>более</w:t>
      </w:r>
      <w:r w:rsidRPr="00C5659A">
        <w:rPr>
          <w:spacing w:val="-8"/>
          <w:sz w:val="28"/>
          <w:szCs w:val="28"/>
          <w:lang w:eastAsia="en-US"/>
        </w:rPr>
        <w:t xml:space="preserve"> </w:t>
      </w:r>
      <w:r w:rsidRPr="00C5659A">
        <w:rPr>
          <w:sz w:val="28"/>
          <w:szCs w:val="28"/>
          <w:lang w:eastAsia="en-US"/>
        </w:rPr>
        <w:t>20</w:t>
      </w:r>
      <w:r w:rsidRPr="00C5659A">
        <w:rPr>
          <w:spacing w:val="-7"/>
          <w:sz w:val="28"/>
          <w:szCs w:val="28"/>
          <w:lang w:eastAsia="en-US"/>
        </w:rPr>
        <w:t xml:space="preserve"> </w:t>
      </w:r>
      <w:r w:rsidRPr="00C5659A">
        <w:rPr>
          <w:sz w:val="28"/>
          <w:szCs w:val="28"/>
          <w:lang w:eastAsia="en-US"/>
        </w:rPr>
        <w:t>лет.</w:t>
      </w:r>
      <w:r w:rsidRPr="00C5659A">
        <w:rPr>
          <w:spacing w:val="-8"/>
          <w:sz w:val="28"/>
          <w:szCs w:val="28"/>
          <w:lang w:eastAsia="en-US"/>
        </w:rPr>
        <w:t xml:space="preserve"> </w:t>
      </w:r>
      <w:r w:rsidRPr="00C5659A">
        <w:rPr>
          <w:sz w:val="28"/>
          <w:szCs w:val="28"/>
          <w:lang w:eastAsia="en-US"/>
        </w:rPr>
        <w:t>Она</w:t>
      </w:r>
      <w:r w:rsidRPr="00C5659A">
        <w:rPr>
          <w:spacing w:val="-7"/>
          <w:sz w:val="28"/>
          <w:szCs w:val="28"/>
          <w:lang w:eastAsia="en-US"/>
        </w:rPr>
        <w:t xml:space="preserve"> </w:t>
      </w:r>
      <w:r w:rsidRPr="00C5659A">
        <w:rPr>
          <w:sz w:val="28"/>
          <w:szCs w:val="28"/>
          <w:lang w:eastAsia="en-US"/>
        </w:rPr>
        <w:t>выпустила 20 млн. обыкновенных акций. Текущая цена одной акции - 18 руб.</w:t>
      </w:r>
    </w:p>
    <w:p w14:paraId="0444945E" w14:textId="77777777" w:rsidR="00C5659A" w:rsidRPr="00C5659A" w:rsidRDefault="00C5659A" w:rsidP="00C5659A">
      <w:pPr>
        <w:adjustRightInd/>
        <w:ind w:firstLine="567"/>
        <w:jc w:val="both"/>
        <w:rPr>
          <w:sz w:val="28"/>
          <w:szCs w:val="28"/>
          <w:lang w:eastAsia="en-US"/>
        </w:rPr>
      </w:pPr>
      <w:r w:rsidRPr="00C5659A">
        <w:rPr>
          <w:sz w:val="28"/>
          <w:szCs w:val="28"/>
          <w:lang w:eastAsia="en-US"/>
        </w:rPr>
        <w:t>Компания</w:t>
      </w:r>
      <w:r w:rsidRPr="00C5659A">
        <w:rPr>
          <w:spacing w:val="-9"/>
          <w:sz w:val="28"/>
          <w:szCs w:val="28"/>
          <w:lang w:eastAsia="en-US"/>
        </w:rPr>
        <w:t xml:space="preserve"> </w:t>
      </w:r>
      <w:r w:rsidRPr="00C5659A">
        <w:rPr>
          <w:sz w:val="28"/>
          <w:szCs w:val="28"/>
          <w:lang w:eastAsia="en-US"/>
        </w:rPr>
        <w:t>«АВС»</w:t>
      </w:r>
      <w:r w:rsidRPr="00C5659A">
        <w:rPr>
          <w:spacing w:val="-10"/>
          <w:sz w:val="28"/>
          <w:szCs w:val="28"/>
          <w:lang w:eastAsia="en-US"/>
        </w:rPr>
        <w:t xml:space="preserve"> </w:t>
      </w:r>
      <w:r w:rsidRPr="00C5659A">
        <w:rPr>
          <w:sz w:val="28"/>
          <w:szCs w:val="28"/>
          <w:lang w:eastAsia="en-US"/>
        </w:rPr>
        <w:t>также</w:t>
      </w:r>
      <w:r w:rsidRPr="00C5659A">
        <w:rPr>
          <w:spacing w:val="-9"/>
          <w:sz w:val="28"/>
          <w:szCs w:val="28"/>
          <w:lang w:eastAsia="en-US"/>
        </w:rPr>
        <w:t xml:space="preserve"> </w:t>
      </w:r>
      <w:r w:rsidRPr="00C5659A">
        <w:rPr>
          <w:sz w:val="28"/>
          <w:szCs w:val="28"/>
          <w:lang w:eastAsia="en-US"/>
        </w:rPr>
        <w:t>осуществила</w:t>
      </w:r>
      <w:r w:rsidRPr="00C5659A">
        <w:rPr>
          <w:spacing w:val="-10"/>
          <w:sz w:val="28"/>
          <w:szCs w:val="28"/>
          <w:lang w:eastAsia="en-US"/>
        </w:rPr>
        <w:t xml:space="preserve"> </w:t>
      </w:r>
      <w:r w:rsidRPr="00C5659A">
        <w:rPr>
          <w:sz w:val="28"/>
          <w:szCs w:val="28"/>
          <w:lang w:eastAsia="en-US"/>
        </w:rPr>
        <w:t>эмиссию</w:t>
      </w:r>
      <w:r w:rsidRPr="00C5659A">
        <w:rPr>
          <w:spacing w:val="-10"/>
          <w:sz w:val="28"/>
          <w:szCs w:val="28"/>
          <w:lang w:eastAsia="en-US"/>
        </w:rPr>
        <w:t xml:space="preserve"> </w:t>
      </w:r>
      <w:r w:rsidRPr="00C5659A">
        <w:rPr>
          <w:sz w:val="28"/>
          <w:szCs w:val="28"/>
          <w:lang w:eastAsia="en-US"/>
        </w:rPr>
        <w:t>облигаций</w:t>
      </w:r>
      <w:r w:rsidRPr="00C5659A">
        <w:rPr>
          <w:spacing w:val="-9"/>
          <w:sz w:val="28"/>
          <w:szCs w:val="28"/>
          <w:lang w:eastAsia="en-US"/>
        </w:rPr>
        <w:t xml:space="preserve"> </w:t>
      </w:r>
      <w:r w:rsidRPr="00C5659A">
        <w:rPr>
          <w:sz w:val="28"/>
          <w:szCs w:val="28"/>
          <w:lang w:eastAsia="en-US"/>
        </w:rPr>
        <w:t>объемом</w:t>
      </w:r>
      <w:r w:rsidRPr="00C5659A">
        <w:rPr>
          <w:spacing w:val="-11"/>
          <w:sz w:val="28"/>
          <w:szCs w:val="28"/>
          <w:lang w:eastAsia="en-US"/>
        </w:rPr>
        <w:t xml:space="preserve"> </w:t>
      </w:r>
      <w:r w:rsidRPr="00C5659A">
        <w:rPr>
          <w:sz w:val="28"/>
          <w:szCs w:val="28"/>
          <w:lang w:eastAsia="en-US"/>
        </w:rPr>
        <w:t>150</w:t>
      </w:r>
      <w:r w:rsidRPr="00C5659A">
        <w:rPr>
          <w:spacing w:val="-8"/>
          <w:sz w:val="28"/>
          <w:szCs w:val="28"/>
          <w:lang w:eastAsia="en-US"/>
        </w:rPr>
        <w:t xml:space="preserve"> </w:t>
      </w:r>
      <w:r w:rsidRPr="00C5659A">
        <w:rPr>
          <w:spacing w:val="-4"/>
          <w:sz w:val="28"/>
          <w:szCs w:val="28"/>
          <w:lang w:eastAsia="en-US"/>
        </w:rPr>
        <w:t>тыс.</w:t>
      </w:r>
    </w:p>
    <w:p w14:paraId="55FC9F75" w14:textId="77777777" w:rsidR="00C5659A" w:rsidRPr="00C5659A" w:rsidRDefault="00C5659A" w:rsidP="00C5659A">
      <w:pPr>
        <w:adjustRightInd/>
        <w:ind w:right="472" w:firstLine="567"/>
        <w:jc w:val="both"/>
        <w:rPr>
          <w:sz w:val="28"/>
          <w:szCs w:val="28"/>
          <w:lang w:eastAsia="en-US"/>
        </w:rPr>
      </w:pPr>
      <w:r w:rsidRPr="00C5659A">
        <w:rPr>
          <w:sz w:val="28"/>
          <w:szCs w:val="28"/>
          <w:lang w:eastAsia="en-US"/>
        </w:rPr>
        <w:t>штук, номинальная стоимость одной облигации 750 руб., купонный доход по облигации -</w:t>
      </w:r>
      <w:r w:rsidRPr="00C5659A">
        <w:rPr>
          <w:spacing w:val="40"/>
          <w:sz w:val="28"/>
          <w:szCs w:val="28"/>
          <w:lang w:eastAsia="en-US"/>
        </w:rPr>
        <w:t xml:space="preserve"> </w:t>
      </w:r>
      <w:r w:rsidRPr="00C5659A">
        <w:rPr>
          <w:sz w:val="28"/>
          <w:szCs w:val="28"/>
          <w:lang w:eastAsia="en-US"/>
        </w:rPr>
        <w:t>7 %. Облигации продаются по цене, составляющей 75 % номинальной стоимости. Срок погашения облигаций наступает через 5 лет.</w:t>
      </w:r>
    </w:p>
    <w:p w14:paraId="577E2604" w14:textId="77777777" w:rsidR="00C5659A" w:rsidRPr="00C5659A" w:rsidRDefault="00C5659A" w:rsidP="00C5659A">
      <w:pPr>
        <w:adjustRightInd/>
        <w:ind w:firstLine="567"/>
        <w:jc w:val="both"/>
        <w:rPr>
          <w:sz w:val="28"/>
          <w:szCs w:val="28"/>
          <w:lang w:eastAsia="en-US"/>
        </w:rPr>
      </w:pPr>
      <w:r w:rsidRPr="00C5659A">
        <w:rPr>
          <w:sz w:val="28"/>
          <w:szCs w:val="28"/>
          <w:lang w:eastAsia="en-US"/>
        </w:rPr>
        <w:t>Компания</w:t>
      </w:r>
      <w:r w:rsidRPr="00C5659A">
        <w:rPr>
          <w:spacing w:val="-12"/>
          <w:sz w:val="28"/>
          <w:szCs w:val="28"/>
          <w:lang w:eastAsia="en-US"/>
        </w:rPr>
        <w:t xml:space="preserve"> </w:t>
      </w:r>
      <w:r w:rsidRPr="00C5659A">
        <w:rPr>
          <w:sz w:val="28"/>
          <w:szCs w:val="28"/>
          <w:lang w:eastAsia="en-US"/>
        </w:rPr>
        <w:t>выпустила</w:t>
      </w:r>
      <w:r w:rsidRPr="00C5659A">
        <w:rPr>
          <w:spacing w:val="-8"/>
          <w:sz w:val="28"/>
          <w:szCs w:val="28"/>
          <w:lang w:eastAsia="en-US"/>
        </w:rPr>
        <w:t xml:space="preserve"> </w:t>
      </w:r>
      <w:r w:rsidRPr="00C5659A">
        <w:rPr>
          <w:sz w:val="28"/>
          <w:szCs w:val="28"/>
          <w:lang w:eastAsia="en-US"/>
        </w:rPr>
        <w:t>3,0</w:t>
      </w:r>
      <w:r w:rsidRPr="00C5659A">
        <w:rPr>
          <w:spacing w:val="-10"/>
          <w:sz w:val="28"/>
          <w:szCs w:val="28"/>
          <w:lang w:eastAsia="en-US"/>
        </w:rPr>
        <w:t xml:space="preserve"> </w:t>
      </w:r>
      <w:r w:rsidRPr="00C5659A">
        <w:rPr>
          <w:sz w:val="28"/>
          <w:szCs w:val="28"/>
          <w:lang w:eastAsia="en-US"/>
        </w:rPr>
        <w:t>млн.</w:t>
      </w:r>
      <w:r w:rsidRPr="00C5659A">
        <w:rPr>
          <w:spacing w:val="50"/>
          <w:sz w:val="28"/>
          <w:szCs w:val="28"/>
          <w:lang w:eastAsia="en-US"/>
        </w:rPr>
        <w:t xml:space="preserve"> </w:t>
      </w:r>
      <w:r w:rsidRPr="00C5659A">
        <w:rPr>
          <w:sz w:val="28"/>
          <w:szCs w:val="28"/>
          <w:lang w:eastAsia="en-US"/>
        </w:rPr>
        <w:t>шт.</w:t>
      </w:r>
      <w:r w:rsidRPr="00C5659A">
        <w:rPr>
          <w:spacing w:val="51"/>
          <w:sz w:val="28"/>
          <w:szCs w:val="28"/>
          <w:lang w:eastAsia="en-US"/>
        </w:rPr>
        <w:t xml:space="preserve"> </w:t>
      </w:r>
      <w:r w:rsidRPr="00C5659A">
        <w:rPr>
          <w:sz w:val="28"/>
          <w:szCs w:val="28"/>
          <w:lang w:eastAsia="en-US"/>
        </w:rPr>
        <w:t>привилегированных</w:t>
      </w:r>
      <w:r w:rsidRPr="00C5659A">
        <w:rPr>
          <w:spacing w:val="-9"/>
          <w:sz w:val="28"/>
          <w:szCs w:val="28"/>
          <w:lang w:eastAsia="en-US"/>
        </w:rPr>
        <w:t xml:space="preserve"> </w:t>
      </w:r>
      <w:r w:rsidRPr="00C5659A">
        <w:rPr>
          <w:sz w:val="28"/>
          <w:szCs w:val="28"/>
          <w:lang w:eastAsia="en-US"/>
        </w:rPr>
        <w:t>акций,</w:t>
      </w:r>
      <w:r w:rsidRPr="00C5659A">
        <w:rPr>
          <w:spacing w:val="-7"/>
          <w:sz w:val="28"/>
          <w:szCs w:val="28"/>
          <w:lang w:eastAsia="en-US"/>
        </w:rPr>
        <w:t xml:space="preserve"> </w:t>
      </w:r>
      <w:r w:rsidRPr="00C5659A">
        <w:rPr>
          <w:spacing w:val="-2"/>
          <w:sz w:val="28"/>
          <w:szCs w:val="28"/>
          <w:lang w:eastAsia="en-US"/>
        </w:rPr>
        <w:t>рыночная</w:t>
      </w:r>
    </w:p>
    <w:p w14:paraId="1D85517B" w14:textId="77777777" w:rsidR="00C5659A" w:rsidRPr="00C5659A" w:rsidRDefault="00C5659A" w:rsidP="00C5659A">
      <w:pPr>
        <w:adjustRightInd/>
        <w:ind w:right="471" w:firstLine="567"/>
        <w:jc w:val="both"/>
        <w:rPr>
          <w:sz w:val="28"/>
          <w:szCs w:val="28"/>
          <w:lang w:eastAsia="en-US"/>
        </w:rPr>
      </w:pPr>
      <w:r w:rsidRPr="00C5659A">
        <w:rPr>
          <w:sz w:val="28"/>
          <w:szCs w:val="28"/>
          <w:lang w:eastAsia="en-US"/>
        </w:rPr>
        <w:t>цена</w:t>
      </w:r>
      <w:r w:rsidRPr="00C5659A">
        <w:rPr>
          <w:spacing w:val="-3"/>
          <w:sz w:val="28"/>
          <w:szCs w:val="28"/>
          <w:lang w:eastAsia="en-US"/>
        </w:rPr>
        <w:t xml:space="preserve"> </w:t>
      </w:r>
      <w:r w:rsidRPr="00C5659A">
        <w:rPr>
          <w:sz w:val="28"/>
          <w:szCs w:val="28"/>
          <w:lang w:eastAsia="en-US"/>
        </w:rPr>
        <w:t>одной</w:t>
      </w:r>
      <w:r w:rsidRPr="00C5659A">
        <w:rPr>
          <w:spacing w:val="-1"/>
          <w:sz w:val="28"/>
          <w:szCs w:val="28"/>
          <w:lang w:eastAsia="en-US"/>
        </w:rPr>
        <w:t xml:space="preserve"> </w:t>
      </w:r>
      <w:r w:rsidRPr="00C5659A">
        <w:rPr>
          <w:sz w:val="28"/>
          <w:szCs w:val="28"/>
          <w:lang w:eastAsia="en-US"/>
        </w:rPr>
        <w:t>акции -</w:t>
      </w:r>
      <w:r w:rsidRPr="00C5659A">
        <w:rPr>
          <w:spacing w:val="40"/>
          <w:sz w:val="28"/>
          <w:szCs w:val="28"/>
          <w:lang w:eastAsia="en-US"/>
        </w:rPr>
        <w:t xml:space="preserve"> </w:t>
      </w:r>
      <w:r w:rsidRPr="00C5659A">
        <w:rPr>
          <w:sz w:val="28"/>
          <w:szCs w:val="28"/>
          <w:lang w:eastAsia="en-US"/>
        </w:rPr>
        <w:t>55</w:t>
      </w:r>
      <w:r w:rsidRPr="00C5659A">
        <w:rPr>
          <w:spacing w:val="-3"/>
          <w:sz w:val="28"/>
          <w:szCs w:val="28"/>
          <w:lang w:eastAsia="en-US"/>
        </w:rPr>
        <w:t xml:space="preserve"> </w:t>
      </w:r>
      <w:r w:rsidRPr="00C5659A">
        <w:rPr>
          <w:sz w:val="28"/>
          <w:szCs w:val="28"/>
          <w:lang w:eastAsia="en-US"/>
        </w:rPr>
        <w:t>руб.</w:t>
      </w:r>
      <w:r w:rsidRPr="00C5659A">
        <w:rPr>
          <w:spacing w:val="-2"/>
          <w:sz w:val="28"/>
          <w:szCs w:val="28"/>
          <w:lang w:eastAsia="en-US"/>
        </w:rPr>
        <w:t xml:space="preserve"> </w:t>
      </w:r>
      <w:r w:rsidRPr="00C5659A">
        <w:rPr>
          <w:sz w:val="28"/>
          <w:szCs w:val="28"/>
          <w:lang w:eastAsia="en-US"/>
        </w:rPr>
        <w:t>Дивиденды</w:t>
      </w:r>
      <w:r w:rsidRPr="00C5659A">
        <w:rPr>
          <w:spacing w:val="-3"/>
          <w:sz w:val="28"/>
          <w:szCs w:val="28"/>
          <w:lang w:eastAsia="en-US"/>
        </w:rPr>
        <w:t xml:space="preserve"> </w:t>
      </w:r>
      <w:r w:rsidRPr="00C5659A">
        <w:rPr>
          <w:sz w:val="28"/>
          <w:szCs w:val="28"/>
          <w:lang w:eastAsia="en-US"/>
        </w:rPr>
        <w:t>по</w:t>
      </w:r>
      <w:r w:rsidRPr="00C5659A">
        <w:rPr>
          <w:spacing w:val="-2"/>
          <w:sz w:val="28"/>
          <w:szCs w:val="28"/>
          <w:lang w:eastAsia="en-US"/>
        </w:rPr>
        <w:t xml:space="preserve"> </w:t>
      </w:r>
      <w:r w:rsidRPr="00C5659A">
        <w:rPr>
          <w:sz w:val="28"/>
          <w:szCs w:val="28"/>
          <w:lang w:eastAsia="en-US"/>
        </w:rPr>
        <w:t>обыкновенным</w:t>
      </w:r>
      <w:r w:rsidRPr="00C5659A">
        <w:rPr>
          <w:spacing w:val="-3"/>
          <w:sz w:val="28"/>
          <w:szCs w:val="28"/>
          <w:lang w:eastAsia="en-US"/>
        </w:rPr>
        <w:t xml:space="preserve"> </w:t>
      </w:r>
      <w:r w:rsidRPr="00C5659A">
        <w:rPr>
          <w:sz w:val="28"/>
          <w:szCs w:val="28"/>
          <w:lang w:eastAsia="en-US"/>
        </w:rPr>
        <w:t>акциям</w:t>
      </w:r>
      <w:r w:rsidRPr="00C5659A">
        <w:rPr>
          <w:spacing w:val="-2"/>
          <w:sz w:val="28"/>
          <w:szCs w:val="28"/>
          <w:lang w:eastAsia="en-US"/>
        </w:rPr>
        <w:t xml:space="preserve"> </w:t>
      </w:r>
      <w:r w:rsidRPr="00C5659A">
        <w:rPr>
          <w:sz w:val="28"/>
          <w:szCs w:val="28"/>
          <w:lang w:eastAsia="en-US"/>
        </w:rPr>
        <w:t>составляют</w:t>
      </w:r>
      <w:r w:rsidRPr="00C5659A">
        <w:rPr>
          <w:spacing w:val="-2"/>
          <w:sz w:val="28"/>
          <w:szCs w:val="28"/>
          <w:lang w:eastAsia="en-US"/>
        </w:rPr>
        <w:t xml:space="preserve"> </w:t>
      </w:r>
      <w:r w:rsidRPr="00C5659A">
        <w:rPr>
          <w:sz w:val="28"/>
          <w:szCs w:val="28"/>
          <w:lang w:eastAsia="en-US"/>
        </w:rPr>
        <w:t>3</w:t>
      </w:r>
      <w:r w:rsidRPr="00C5659A">
        <w:rPr>
          <w:spacing w:val="-3"/>
          <w:sz w:val="28"/>
          <w:szCs w:val="28"/>
          <w:lang w:eastAsia="en-US"/>
        </w:rPr>
        <w:t xml:space="preserve"> </w:t>
      </w:r>
      <w:r w:rsidRPr="00C5659A">
        <w:rPr>
          <w:sz w:val="28"/>
          <w:szCs w:val="28"/>
          <w:lang w:eastAsia="en-US"/>
        </w:rPr>
        <w:t>руб. на одну акцию, по привилегированным -</w:t>
      </w:r>
      <w:r w:rsidRPr="00C5659A">
        <w:rPr>
          <w:spacing w:val="40"/>
          <w:sz w:val="28"/>
          <w:szCs w:val="28"/>
          <w:lang w:eastAsia="en-US"/>
        </w:rPr>
        <w:t xml:space="preserve"> </w:t>
      </w:r>
      <w:r w:rsidRPr="00C5659A">
        <w:rPr>
          <w:sz w:val="28"/>
          <w:szCs w:val="28"/>
          <w:lang w:eastAsia="en-US"/>
        </w:rPr>
        <w:t>5 руб.</w:t>
      </w:r>
      <w:r w:rsidRPr="00C5659A">
        <w:rPr>
          <w:spacing w:val="40"/>
          <w:sz w:val="28"/>
          <w:szCs w:val="28"/>
          <w:lang w:eastAsia="en-US"/>
        </w:rPr>
        <w:t xml:space="preserve"> </w:t>
      </w:r>
      <w:r w:rsidRPr="00C5659A">
        <w:rPr>
          <w:sz w:val="28"/>
          <w:szCs w:val="28"/>
          <w:lang w:eastAsia="en-US"/>
        </w:rPr>
        <w:t>Темп прироста дивидендов по обыкновенным акциям ожидается 4 % в год.</w:t>
      </w:r>
    </w:p>
    <w:p w14:paraId="1E938FFC" w14:textId="77777777" w:rsidR="00C5659A" w:rsidRPr="00C5659A" w:rsidRDefault="00C5659A" w:rsidP="00C5659A">
      <w:pPr>
        <w:adjustRightInd/>
        <w:ind w:firstLine="567"/>
        <w:jc w:val="both"/>
        <w:rPr>
          <w:sz w:val="28"/>
          <w:szCs w:val="28"/>
          <w:lang w:eastAsia="en-US"/>
        </w:rPr>
      </w:pPr>
      <w:r w:rsidRPr="00C5659A">
        <w:rPr>
          <w:sz w:val="28"/>
          <w:szCs w:val="28"/>
          <w:lang w:eastAsia="en-US"/>
        </w:rPr>
        <w:t>У</w:t>
      </w:r>
      <w:r w:rsidRPr="00C5659A">
        <w:rPr>
          <w:spacing w:val="-13"/>
          <w:sz w:val="28"/>
          <w:szCs w:val="28"/>
          <w:lang w:eastAsia="en-US"/>
        </w:rPr>
        <w:t xml:space="preserve"> </w:t>
      </w:r>
      <w:r w:rsidRPr="00C5659A">
        <w:rPr>
          <w:sz w:val="28"/>
          <w:szCs w:val="28"/>
          <w:lang w:eastAsia="en-US"/>
        </w:rPr>
        <w:t>компании</w:t>
      </w:r>
      <w:r w:rsidRPr="00C5659A">
        <w:rPr>
          <w:spacing w:val="-12"/>
          <w:sz w:val="28"/>
          <w:szCs w:val="28"/>
          <w:lang w:eastAsia="en-US"/>
        </w:rPr>
        <w:t xml:space="preserve"> </w:t>
      </w:r>
      <w:r w:rsidRPr="00C5659A">
        <w:rPr>
          <w:sz w:val="28"/>
          <w:szCs w:val="28"/>
          <w:lang w:eastAsia="en-US"/>
        </w:rPr>
        <w:t>имеется</w:t>
      </w:r>
      <w:r w:rsidRPr="00C5659A">
        <w:rPr>
          <w:spacing w:val="-14"/>
          <w:sz w:val="28"/>
          <w:szCs w:val="28"/>
          <w:lang w:eastAsia="en-US"/>
        </w:rPr>
        <w:t xml:space="preserve"> </w:t>
      </w:r>
      <w:r w:rsidRPr="00C5659A">
        <w:rPr>
          <w:sz w:val="28"/>
          <w:szCs w:val="28"/>
          <w:lang w:eastAsia="en-US"/>
        </w:rPr>
        <w:t>долгосрочный</w:t>
      </w:r>
      <w:r w:rsidRPr="00C5659A">
        <w:rPr>
          <w:spacing w:val="-13"/>
          <w:sz w:val="28"/>
          <w:szCs w:val="28"/>
          <w:lang w:eastAsia="en-US"/>
        </w:rPr>
        <w:t xml:space="preserve"> </w:t>
      </w:r>
      <w:r w:rsidRPr="00C5659A">
        <w:rPr>
          <w:sz w:val="28"/>
          <w:szCs w:val="28"/>
          <w:lang w:eastAsia="en-US"/>
        </w:rPr>
        <w:t>банковский</w:t>
      </w:r>
      <w:r w:rsidRPr="00C5659A">
        <w:rPr>
          <w:spacing w:val="-12"/>
          <w:sz w:val="28"/>
          <w:szCs w:val="28"/>
          <w:lang w:eastAsia="en-US"/>
        </w:rPr>
        <w:t xml:space="preserve"> </w:t>
      </w:r>
      <w:r w:rsidRPr="00C5659A">
        <w:rPr>
          <w:sz w:val="28"/>
          <w:szCs w:val="28"/>
          <w:lang w:eastAsia="en-US"/>
        </w:rPr>
        <w:t>кредит</w:t>
      </w:r>
      <w:r w:rsidRPr="00C5659A">
        <w:rPr>
          <w:spacing w:val="-13"/>
          <w:sz w:val="28"/>
          <w:szCs w:val="28"/>
          <w:lang w:eastAsia="en-US"/>
        </w:rPr>
        <w:t xml:space="preserve"> </w:t>
      </w:r>
      <w:r w:rsidRPr="00C5659A">
        <w:rPr>
          <w:sz w:val="28"/>
          <w:szCs w:val="28"/>
          <w:lang w:eastAsia="en-US"/>
        </w:rPr>
        <w:t>размером</w:t>
      </w:r>
      <w:r w:rsidRPr="00C5659A">
        <w:rPr>
          <w:spacing w:val="-13"/>
          <w:sz w:val="28"/>
          <w:szCs w:val="28"/>
          <w:lang w:eastAsia="en-US"/>
        </w:rPr>
        <w:t xml:space="preserve"> </w:t>
      </w:r>
      <w:r w:rsidRPr="00C5659A">
        <w:rPr>
          <w:sz w:val="28"/>
          <w:szCs w:val="28"/>
          <w:lang w:eastAsia="en-US"/>
        </w:rPr>
        <w:t>25</w:t>
      </w:r>
      <w:r w:rsidRPr="00C5659A">
        <w:rPr>
          <w:spacing w:val="-11"/>
          <w:sz w:val="28"/>
          <w:szCs w:val="28"/>
          <w:lang w:eastAsia="en-US"/>
        </w:rPr>
        <w:t xml:space="preserve"> </w:t>
      </w:r>
      <w:r w:rsidRPr="00C5659A">
        <w:rPr>
          <w:spacing w:val="-4"/>
          <w:sz w:val="28"/>
          <w:szCs w:val="28"/>
          <w:lang w:eastAsia="en-US"/>
        </w:rPr>
        <w:t>млн.</w:t>
      </w:r>
    </w:p>
    <w:p w14:paraId="1E078825" w14:textId="77777777" w:rsidR="00C5659A" w:rsidRPr="00C5659A" w:rsidRDefault="00C5659A" w:rsidP="00C5659A">
      <w:pPr>
        <w:adjustRightInd/>
        <w:ind w:right="472" w:firstLine="567"/>
        <w:jc w:val="both"/>
        <w:rPr>
          <w:sz w:val="28"/>
          <w:szCs w:val="28"/>
          <w:lang w:eastAsia="en-US"/>
        </w:rPr>
      </w:pPr>
      <w:r w:rsidRPr="00C5659A">
        <w:rPr>
          <w:sz w:val="28"/>
          <w:szCs w:val="28"/>
          <w:lang w:eastAsia="en-US"/>
        </w:rPr>
        <w:t xml:space="preserve">руб., процентная ставка по которому 12 % годовых. Ставка налога на прибыль - </w:t>
      </w:r>
      <w:r w:rsidRPr="00C5659A">
        <w:rPr>
          <w:spacing w:val="-4"/>
          <w:sz w:val="28"/>
          <w:szCs w:val="28"/>
          <w:lang w:eastAsia="en-US"/>
        </w:rPr>
        <w:t>20%.</w:t>
      </w:r>
    </w:p>
    <w:p w14:paraId="21FEC5DD" w14:textId="77777777" w:rsidR="00C5659A" w:rsidRPr="00C5659A" w:rsidRDefault="00C5659A" w:rsidP="00C5659A">
      <w:pPr>
        <w:adjustRightInd/>
        <w:ind w:firstLine="567"/>
        <w:jc w:val="both"/>
        <w:rPr>
          <w:sz w:val="28"/>
          <w:szCs w:val="28"/>
          <w:lang w:eastAsia="en-US"/>
        </w:rPr>
      </w:pPr>
      <w:r w:rsidRPr="00C5659A">
        <w:rPr>
          <w:sz w:val="28"/>
          <w:szCs w:val="28"/>
          <w:lang w:eastAsia="en-US"/>
        </w:rPr>
        <w:t>Компания</w:t>
      </w:r>
      <w:r w:rsidRPr="00C5659A">
        <w:rPr>
          <w:spacing w:val="-17"/>
          <w:sz w:val="28"/>
          <w:szCs w:val="28"/>
          <w:lang w:eastAsia="en-US"/>
        </w:rPr>
        <w:t xml:space="preserve"> </w:t>
      </w:r>
      <w:r w:rsidRPr="00C5659A">
        <w:rPr>
          <w:sz w:val="28"/>
          <w:szCs w:val="28"/>
          <w:lang w:eastAsia="en-US"/>
        </w:rPr>
        <w:t>осуществила</w:t>
      </w:r>
      <w:r w:rsidRPr="00C5659A">
        <w:rPr>
          <w:spacing w:val="-12"/>
          <w:sz w:val="28"/>
          <w:szCs w:val="28"/>
          <w:lang w:eastAsia="en-US"/>
        </w:rPr>
        <w:t xml:space="preserve"> </w:t>
      </w:r>
      <w:r w:rsidRPr="00C5659A">
        <w:rPr>
          <w:sz w:val="28"/>
          <w:szCs w:val="28"/>
          <w:lang w:eastAsia="en-US"/>
        </w:rPr>
        <w:t>вторую</w:t>
      </w:r>
      <w:r w:rsidRPr="00C5659A">
        <w:rPr>
          <w:spacing w:val="-11"/>
          <w:sz w:val="28"/>
          <w:szCs w:val="28"/>
          <w:lang w:eastAsia="en-US"/>
        </w:rPr>
        <w:t xml:space="preserve"> </w:t>
      </w:r>
      <w:r w:rsidRPr="00C5659A">
        <w:rPr>
          <w:sz w:val="28"/>
          <w:szCs w:val="28"/>
          <w:lang w:eastAsia="en-US"/>
        </w:rPr>
        <w:t>эмиссию</w:t>
      </w:r>
      <w:r w:rsidRPr="00C5659A">
        <w:rPr>
          <w:spacing w:val="-12"/>
          <w:sz w:val="28"/>
          <w:szCs w:val="28"/>
          <w:lang w:eastAsia="en-US"/>
        </w:rPr>
        <w:t xml:space="preserve"> </w:t>
      </w:r>
      <w:r w:rsidRPr="00C5659A">
        <w:rPr>
          <w:sz w:val="28"/>
          <w:szCs w:val="28"/>
          <w:lang w:eastAsia="en-US"/>
        </w:rPr>
        <w:t>облигаций</w:t>
      </w:r>
      <w:r w:rsidRPr="00C5659A">
        <w:rPr>
          <w:spacing w:val="-14"/>
          <w:sz w:val="28"/>
          <w:szCs w:val="28"/>
          <w:lang w:eastAsia="en-US"/>
        </w:rPr>
        <w:t xml:space="preserve"> </w:t>
      </w:r>
      <w:r w:rsidRPr="00C5659A">
        <w:rPr>
          <w:sz w:val="28"/>
          <w:szCs w:val="28"/>
          <w:lang w:eastAsia="en-US"/>
        </w:rPr>
        <w:t>объемом</w:t>
      </w:r>
      <w:r w:rsidRPr="00C5659A">
        <w:rPr>
          <w:spacing w:val="-14"/>
          <w:sz w:val="28"/>
          <w:szCs w:val="28"/>
          <w:lang w:eastAsia="en-US"/>
        </w:rPr>
        <w:t xml:space="preserve"> </w:t>
      </w:r>
      <w:r w:rsidRPr="00C5659A">
        <w:rPr>
          <w:sz w:val="28"/>
          <w:szCs w:val="28"/>
          <w:lang w:eastAsia="en-US"/>
        </w:rPr>
        <w:t>350</w:t>
      </w:r>
      <w:r w:rsidRPr="00C5659A">
        <w:rPr>
          <w:spacing w:val="-9"/>
          <w:sz w:val="28"/>
          <w:szCs w:val="28"/>
          <w:lang w:eastAsia="en-US"/>
        </w:rPr>
        <w:t xml:space="preserve"> </w:t>
      </w:r>
      <w:r w:rsidRPr="00C5659A">
        <w:rPr>
          <w:spacing w:val="-4"/>
          <w:sz w:val="28"/>
          <w:szCs w:val="28"/>
          <w:lang w:eastAsia="en-US"/>
        </w:rPr>
        <w:t>тыс.</w:t>
      </w:r>
    </w:p>
    <w:p w14:paraId="45F981A2" w14:textId="77777777" w:rsidR="00C5659A" w:rsidRPr="00C5659A" w:rsidRDefault="00C5659A" w:rsidP="00C5659A">
      <w:pPr>
        <w:adjustRightInd/>
        <w:ind w:firstLine="567"/>
        <w:jc w:val="both"/>
        <w:rPr>
          <w:sz w:val="28"/>
          <w:szCs w:val="28"/>
          <w:lang w:eastAsia="en-US"/>
        </w:rPr>
      </w:pPr>
      <w:r w:rsidRPr="00C5659A">
        <w:rPr>
          <w:sz w:val="28"/>
          <w:szCs w:val="28"/>
          <w:lang w:eastAsia="en-US"/>
        </w:rPr>
        <w:t>шт.</w:t>
      </w:r>
      <w:r w:rsidRPr="00C5659A">
        <w:rPr>
          <w:spacing w:val="40"/>
          <w:sz w:val="28"/>
          <w:szCs w:val="28"/>
          <w:lang w:eastAsia="en-US"/>
        </w:rPr>
        <w:t xml:space="preserve"> </w:t>
      </w:r>
      <w:r w:rsidRPr="00C5659A">
        <w:rPr>
          <w:sz w:val="28"/>
          <w:szCs w:val="28"/>
          <w:lang w:eastAsia="en-US"/>
        </w:rPr>
        <w:t>Номинальная</w:t>
      </w:r>
      <w:r w:rsidRPr="00C5659A">
        <w:rPr>
          <w:spacing w:val="-8"/>
          <w:sz w:val="28"/>
          <w:szCs w:val="28"/>
          <w:lang w:eastAsia="en-US"/>
        </w:rPr>
        <w:t xml:space="preserve"> </w:t>
      </w:r>
      <w:r w:rsidRPr="00C5659A">
        <w:rPr>
          <w:sz w:val="28"/>
          <w:szCs w:val="28"/>
          <w:lang w:eastAsia="en-US"/>
        </w:rPr>
        <w:t>стоимость</w:t>
      </w:r>
      <w:r w:rsidRPr="00C5659A">
        <w:rPr>
          <w:spacing w:val="-12"/>
          <w:sz w:val="28"/>
          <w:szCs w:val="28"/>
          <w:lang w:eastAsia="en-US"/>
        </w:rPr>
        <w:t xml:space="preserve"> </w:t>
      </w:r>
      <w:r w:rsidRPr="00C5659A">
        <w:rPr>
          <w:sz w:val="28"/>
          <w:szCs w:val="28"/>
          <w:lang w:eastAsia="en-US"/>
        </w:rPr>
        <w:t>одной</w:t>
      </w:r>
      <w:r w:rsidRPr="00C5659A">
        <w:rPr>
          <w:spacing w:val="-10"/>
          <w:sz w:val="28"/>
          <w:szCs w:val="28"/>
          <w:lang w:eastAsia="en-US"/>
        </w:rPr>
        <w:t xml:space="preserve"> </w:t>
      </w:r>
      <w:r w:rsidRPr="00C5659A">
        <w:rPr>
          <w:sz w:val="28"/>
          <w:szCs w:val="28"/>
          <w:lang w:eastAsia="en-US"/>
        </w:rPr>
        <w:t>облигации</w:t>
      </w:r>
      <w:r w:rsidRPr="00C5659A">
        <w:rPr>
          <w:spacing w:val="-10"/>
          <w:sz w:val="28"/>
          <w:szCs w:val="28"/>
          <w:lang w:eastAsia="en-US"/>
        </w:rPr>
        <w:t xml:space="preserve"> </w:t>
      </w:r>
      <w:r w:rsidRPr="00C5659A">
        <w:rPr>
          <w:sz w:val="28"/>
          <w:szCs w:val="28"/>
          <w:lang w:eastAsia="en-US"/>
        </w:rPr>
        <w:t>300</w:t>
      </w:r>
      <w:r w:rsidRPr="00C5659A">
        <w:rPr>
          <w:spacing w:val="-7"/>
          <w:sz w:val="28"/>
          <w:szCs w:val="28"/>
          <w:lang w:eastAsia="en-US"/>
        </w:rPr>
        <w:t xml:space="preserve"> </w:t>
      </w:r>
      <w:r w:rsidRPr="00C5659A">
        <w:rPr>
          <w:sz w:val="28"/>
          <w:szCs w:val="28"/>
          <w:lang w:eastAsia="en-US"/>
        </w:rPr>
        <w:t>руб.,</w:t>
      </w:r>
      <w:r w:rsidRPr="00C5659A">
        <w:rPr>
          <w:spacing w:val="-9"/>
          <w:sz w:val="28"/>
          <w:szCs w:val="28"/>
          <w:lang w:eastAsia="en-US"/>
        </w:rPr>
        <w:t xml:space="preserve"> </w:t>
      </w:r>
      <w:r w:rsidRPr="00C5659A">
        <w:rPr>
          <w:sz w:val="28"/>
          <w:szCs w:val="28"/>
          <w:lang w:eastAsia="en-US"/>
        </w:rPr>
        <w:t>купонный</w:t>
      </w:r>
      <w:r w:rsidRPr="00C5659A">
        <w:rPr>
          <w:spacing w:val="-10"/>
          <w:sz w:val="28"/>
          <w:szCs w:val="28"/>
          <w:lang w:eastAsia="en-US"/>
        </w:rPr>
        <w:t xml:space="preserve"> </w:t>
      </w:r>
      <w:r w:rsidRPr="00C5659A">
        <w:rPr>
          <w:sz w:val="28"/>
          <w:szCs w:val="28"/>
          <w:lang w:eastAsia="en-US"/>
        </w:rPr>
        <w:t>доход -</w:t>
      </w:r>
      <w:r w:rsidRPr="00C5659A">
        <w:rPr>
          <w:spacing w:val="40"/>
          <w:sz w:val="28"/>
          <w:szCs w:val="28"/>
          <w:lang w:eastAsia="en-US"/>
        </w:rPr>
        <w:t xml:space="preserve"> </w:t>
      </w:r>
      <w:r w:rsidRPr="00C5659A">
        <w:rPr>
          <w:sz w:val="28"/>
          <w:szCs w:val="28"/>
          <w:lang w:eastAsia="en-US"/>
        </w:rPr>
        <w:t>8</w:t>
      </w:r>
      <w:r w:rsidRPr="00C5659A">
        <w:rPr>
          <w:spacing w:val="-8"/>
          <w:sz w:val="28"/>
          <w:szCs w:val="28"/>
          <w:lang w:eastAsia="en-US"/>
        </w:rPr>
        <w:t xml:space="preserve"> </w:t>
      </w:r>
      <w:r w:rsidRPr="00C5659A">
        <w:rPr>
          <w:sz w:val="28"/>
          <w:szCs w:val="28"/>
          <w:lang w:eastAsia="en-US"/>
        </w:rPr>
        <w:t>%. Облигации продаются по цене 75 % от номинала, срок обращения 3 года.</w:t>
      </w:r>
    </w:p>
    <w:p w14:paraId="0FEEEF3C" w14:textId="77777777" w:rsidR="00C5659A" w:rsidRPr="00C5659A" w:rsidRDefault="00C5659A" w:rsidP="00C5659A">
      <w:pPr>
        <w:adjustRightInd/>
        <w:ind w:right="1368" w:firstLine="567"/>
        <w:jc w:val="both"/>
        <w:rPr>
          <w:sz w:val="28"/>
          <w:szCs w:val="28"/>
          <w:lang w:eastAsia="en-US"/>
        </w:rPr>
      </w:pPr>
      <w:r w:rsidRPr="00C5659A">
        <w:rPr>
          <w:sz w:val="28"/>
          <w:szCs w:val="28"/>
          <w:lang w:eastAsia="en-US"/>
        </w:rPr>
        <w:t>Определить</w:t>
      </w:r>
      <w:r w:rsidRPr="00C5659A">
        <w:rPr>
          <w:spacing w:val="-8"/>
          <w:sz w:val="28"/>
          <w:szCs w:val="28"/>
          <w:lang w:eastAsia="en-US"/>
        </w:rPr>
        <w:t xml:space="preserve"> </w:t>
      </w:r>
      <w:r w:rsidRPr="00C5659A">
        <w:rPr>
          <w:sz w:val="28"/>
          <w:szCs w:val="28"/>
          <w:lang w:eastAsia="en-US"/>
        </w:rPr>
        <w:t>средневзвешенную</w:t>
      </w:r>
      <w:r w:rsidRPr="00C5659A">
        <w:rPr>
          <w:spacing w:val="-8"/>
          <w:sz w:val="28"/>
          <w:szCs w:val="28"/>
          <w:lang w:eastAsia="en-US"/>
        </w:rPr>
        <w:t xml:space="preserve"> </w:t>
      </w:r>
      <w:r w:rsidRPr="00C5659A">
        <w:rPr>
          <w:sz w:val="28"/>
          <w:szCs w:val="28"/>
          <w:lang w:eastAsia="en-US"/>
        </w:rPr>
        <w:t>и</w:t>
      </w:r>
      <w:r w:rsidRPr="00C5659A">
        <w:rPr>
          <w:spacing w:val="-7"/>
          <w:sz w:val="28"/>
          <w:szCs w:val="28"/>
          <w:lang w:eastAsia="en-US"/>
        </w:rPr>
        <w:t xml:space="preserve"> </w:t>
      </w:r>
      <w:r w:rsidRPr="00C5659A">
        <w:rPr>
          <w:sz w:val="28"/>
          <w:szCs w:val="28"/>
          <w:lang w:eastAsia="en-US"/>
        </w:rPr>
        <w:t>предельную</w:t>
      </w:r>
      <w:r w:rsidRPr="00C5659A">
        <w:rPr>
          <w:spacing w:val="-6"/>
          <w:sz w:val="28"/>
          <w:szCs w:val="28"/>
          <w:lang w:eastAsia="en-US"/>
        </w:rPr>
        <w:t xml:space="preserve"> </w:t>
      </w:r>
      <w:r w:rsidRPr="00C5659A">
        <w:rPr>
          <w:sz w:val="28"/>
          <w:szCs w:val="28"/>
          <w:lang w:eastAsia="en-US"/>
        </w:rPr>
        <w:t>цены</w:t>
      </w:r>
      <w:r w:rsidRPr="00C5659A">
        <w:rPr>
          <w:spacing w:val="-7"/>
          <w:sz w:val="28"/>
          <w:szCs w:val="28"/>
          <w:lang w:eastAsia="en-US"/>
        </w:rPr>
        <w:t xml:space="preserve"> </w:t>
      </w:r>
      <w:r w:rsidRPr="00C5659A">
        <w:rPr>
          <w:sz w:val="28"/>
          <w:szCs w:val="28"/>
          <w:lang w:eastAsia="en-US"/>
        </w:rPr>
        <w:t>капитала,</w:t>
      </w:r>
      <w:r w:rsidRPr="00C5659A">
        <w:rPr>
          <w:spacing w:val="-9"/>
          <w:sz w:val="28"/>
          <w:szCs w:val="28"/>
          <w:lang w:eastAsia="en-US"/>
        </w:rPr>
        <w:t xml:space="preserve"> </w:t>
      </w:r>
      <w:r w:rsidRPr="00C5659A">
        <w:rPr>
          <w:sz w:val="28"/>
          <w:szCs w:val="28"/>
          <w:lang w:eastAsia="en-US"/>
        </w:rPr>
        <w:t>а</w:t>
      </w:r>
      <w:r w:rsidRPr="00C5659A">
        <w:rPr>
          <w:spacing w:val="-2"/>
          <w:sz w:val="28"/>
          <w:szCs w:val="28"/>
          <w:lang w:eastAsia="en-US"/>
        </w:rPr>
        <w:t xml:space="preserve"> </w:t>
      </w:r>
      <w:r w:rsidRPr="00C5659A">
        <w:rPr>
          <w:sz w:val="28"/>
          <w:szCs w:val="28"/>
          <w:lang w:eastAsia="en-US"/>
        </w:rPr>
        <w:t>также сделать вывод по результатам расчетов.</w:t>
      </w:r>
    </w:p>
    <w:p w14:paraId="5C5C79EE" w14:textId="77777777" w:rsidR="00C5659A" w:rsidRPr="00C5659A" w:rsidRDefault="00C5659A" w:rsidP="00C5659A">
      <w:pPr>
        <w:tabs>
          <w:tab w:val="left" w:pos="2107"/>
        </w:tabs>
        <w:adjustRightInd/>
        <w:ind w:firstLine="567"/>
        <w:jc w:val="both"/>
        <w:rPr>
          <w:spacing w:val="-10"/>
          <w:sz w:val="28"/>
          <w:szCs w:val="28"/>
          <w:lang w:eastAsia="en-US"/>
        </w:rPr>
      </w:pPr>
      <w:r w:rsidRPr="00C5659A">
        <w:rPr>
          <w:b/>
          <w:sz w:val="28"/>
          <w:szCs w:val="28"/>
          <w:lang w:eastAsia="en-US"/>
        </w:rPr>
        <w:t>Задание</w:t>
      </w:r>
      <w:r w:rsidRPr="00C5659A">
        <w:rPr>
          <w:b/>
          <w:spacing w:val="47"/>
          <w:w w:val="150"/>
          <w:sz w:val="28"/>
          <w:szCs w:val="28"/>
          <w:lang w:eastAsia="en-US"/>
        </w:rPr>
        <w:t xml:space="preserve"> </w:t>
      </w:r>
      <w:r w:rsidRPr="00C5659A">
        <w:rPr>
          <w:b/>
          <w:spacing w:val="-5"/>
          <w:sz w:val="28"/>
          <w:szCs w:val="28"/>
          <w:lang w:eastAsia="en-US"/>
        </w:rPr>
        <w:t>2.</w:t>
      </w:r>
      <w:r w:rsidRPr="00C5659A">
        <w:rPr>
          <w:b/>
          <w:sz w:val="28"/>
          <w:szCs w:val="28"/>
          <w:lang w:eastAsia="en-US"/>
        </w:rPr>
        <w:tab/>
      </w:r>
      <w:r w:rsidRPr="00C5659A">
        <w:rPr>
          <w:sz w:val="28"/>
          <w:szCs w:val="28"/>
          <w:lang w:eastAsia="en-US"/>
        </w:rPr>
        <w:t>Организация</w:t>
      </w:r>
      <w:r w:rsidRPr="00C5659A">
        <w:rPr>
          <w:spacing w:val="76"/>
          <w:sz w:val="28"/>
          <w:szCs w:val="28"/>
          <w:lang w:eastAsia="en-US"/>
        </w:rPr>
        <w:t xml:space="preserve"> </w:t>
      </w:r>
      <w:r w:rsidRPr="00C5659A">
        <w:rPr>
          <w:sz w:val="28"/>
          <w:szCs w:val="28"/>
          <w:lang w:eastAsia="en-US"/>
        </w:rPr>
        <w:t>выпустила</w:t>
      </w:r>
      <w:r w:rsidRPr="00C5659A">
        <w:rPr>
          <w:spacing w:val="78"/>
          <w:sz w:val="28"/>
          <w:szCs w:val="28"/>
          <w:lang w:eastAsia="en-US"/>
        </w:rPr>
        <w:t xml:space="preserve"> </w:t>
      </w:r>
      <w:r w:rsidRPr="00C5659A">
        <w:rPr>
          <w:sz w:val="28"/>
          <w:szCs w:val="28"/>
          <w:lang w:eastAsia="en-US"/>
        </w:rPr>
        <w:t>облигационный</w:t>
      </w:r>
      <w:r w:rsidRPr="00C5659A">
        <w:rPr>
          <w:spacing w:val="78"/>
          <w:sz w:val="28"/>
          <w:szCs w:val="28"/>
          <w:lang w:eastAsia="en-US"/>
        </w:rPr>
        <w:t xml:space="preserve"> </w:t>
      </w:r>
      <w:r w:rsidRPr="00C5659A">
        <w:rPr>
          <w:sz w:val="28"/>
          <w:szCs w:val="28"/>
          <w:lang w:eastAsia="en-US"/>
        </w:rPr>
        <w:t>заем</w:t>
      </w:r>
      <w:r w:rsidRPr="00C5659A">
        <w:rPr>
          <w:spacing w:val="78"/>
          <w:sz w:val="28"/>
          <w:szCs w:val="28"/>
          <w:lang w:eastAsia="en-US"/>
        </w:rPr>
        <w:t xml:space="preserve"> </w:t>
      </w:r>
      <w:r w:rsidRPr="00C5659A">
        <w:rPr>
          <w:sz w:val="28"/>
          <w:szCs w:val="28"/>
          <w:lang w:eastAsia="en-US"/>
        </w:rPr>
        <w:t>сроком</w:t>
      </w:r>
      <w:r w:rsidRPr="00C5659A">
        <w:rPr>
          <w:spacing w:val="78"/>
          <w:sz w:val="28"/>
          <w:szCs w:val="28"/>
          <w:lang w:eastAsia="en-US"/>
        </w:rPr>
        <w:t xml:space="preserve"> </w:t>
      </w:r>
      <w:r w:rsidRPr="00C5659A">
        <w:rPr>
          <w:sz w:val="28"/>
          <w:szCs w:val="28"/>
          <w:lang w:eastAsia="en-US"/>
        </w:rPr>
        <w:t>на</w:t>
      </w:r>
      <w:r w:rsidRPr="00C5659A">
        <w:rPr>
          <w:spacing w:val="78"/>
          <w:sz w:val="28"/>
          <w:szCs w:val="28"/>
          <w:lang w:eastAsia="en-US"/>
        </w:rPr>
        <w:t xml:space="preserve"> </w:t>
      </w:r>
      <w:r w:rsidRPr="00C5659A">
        <w:rPr>
          <w:sz w:val="28"/>
          <w:szCs w:val="28"/>
          <w:lang w:eastAsia="en-US"/>
        </w:rPr>
        <w:t>4</w:t>
      </w:r>
      <w:r w:rsidRPr="00C5659A">
        <w:rPr>
          <w:spacing w:val="78"/>
          <w:sz w:val="28"/>
          <w:szCs w:val="28"/>
          <w:lang w:eastAsia="en-US"/>
        </w:rPr>
        <w:t xml:space="preserve"> </w:t>
      </w:r>
      <w:r w:rsidRPr="00C5659A">
        <w:rPr>
          <w:sz w:val="28"/>
          <w:szCs w:val="28"/>
          <w:lang w:eastAsia="en-US"/>
        </w:rPr>
        <w:t>года</w:t>
      </w:r>
      <w:r w:rsidRPr="00C5659A">
        <w:rPr>
          <w:spacing w:val="79"/>
          <w:sz w:val="28"/>
          <w:szCs w:val="28"/>
          <w:lang w:eastAsia="en-US"/>
        </w:rPr>
        <w:t xml:space="preserve"> </w:t>
      </w:r>
      <w:r w:rsidRPr="00C5659A">
        <w:rPr>
          <w:spacing w:val="-10"/>
          <w:sz w:val="28"/>
          <w:szCs w:val="28"/>
          <w:lang w:eastAsia="en-US"/>
        </w:rPr>
        <w:t>в</w:t>
      </w:r>
    </w:p>
    <w:p w14:paraId="62BE94F2" w14:textId="77777777" w:rsidR="00C5659A" w:rsidRPr="00C5659A" w:rsidRDefault="00C5659A" w:rsidP="00C5659A">
      <w:pPr>
        <w:tabs>
          <w:tab w:val="left" w:pos="2107"/>
        </w:tabs>
        <w:adjustRightInd/>
        <w:ind w:firstLine="567"/>
        <w:jc w:val="both"/>
        <w:rPr>
          <w:sz w:val="28"/>
          <w:szCs w:val="28"/>
          <w:lang w:eastAsia="en-US"/>
        </w:rPr>
      </w:pPr>
      <w:r w:rsidRPr="00C5659A">
        <w:rPr>
          <w:sz w:val="28"/>
          <w:szCs w:val="28"/>
          <w:lang w:eastAsia="en-US"/>
        </w:rPr>
        <w:t>размере 90 000 000 миллионов рублей. Банк открыл депозит под 10% годовых. Определить размер ежегодного платежа для формирования погасительного фонда.</w:t>
      </w:r>
    </w:p>
    <w:p w14:paraId="446500EC" w14:textId="77777777" w:rsidR="00C5659A" w:rsidRPr="00C5659A" w:rsidRDefault="00C5659A" w:rsidP="00C5659A">
      <w:pPr>
        <w:adjustRightInd/>
        <w:ind w:right="477" w:firstLine="567"/>
        <w:jc w:val="both"/>
        <w:rPr>
          <w:sz w:val="28"/>
          <w:szCs w:val="28"/>
          <w:lang w:eastAsia="en-US"/>
        </w:rPr>
      </w:pPr>
      <w:r w:rsidRPr="00C5659A">
        <w:rPr>
          <w:b/>
          <w:sz w:val="28"/>
          <w:szCs w:val="28"/>
          <w:lang w:eastAsia="en-US"/>
        </w:rPr>
        <w:t>Задание 3.</w:t>
      </w:r>
      <w:r w:rsidRPr="00C5659A">
        <w:rPr>
          <w:b/>
          <w:spacing w:val="40"/>
          <w:sz w:val="28"/>
          <w:szCs w:val="28"/>
          <w:lang w:eastAsia="en-US"/>
        </w:rPr>
        <w:t xml:space="preserve"> </w:t>
      </w:r>
      <w:r w:rsidRPr="00C5659A">
        <w:rPr>
          <w:sz w:val="28"/>
          <w:szCs w:val="28"/>
          <w:lang w:eastAsia="en-US"/>
        </w:rPr>
        <w:t xml:space="preserve">Определите ожидаемую доходность портфеля инвестора при наличии следующих данных: </w:t>
      </w:r>
      <w:proofErr w:type="spellStart"/>
      <w:r w:rsidRPr="00C5659A">
        <w:rPr>
          <w:sz w:val="28"/>
          <w:szCs w:val="28"/>
          <w:lang w:eastAsia="en-US"/>
        </w:rPr>
        <w:t>безрисковая</w:t>
      </w:r>
      <w:proofErr w:type="spellEnd"/>
      <w:r w:rsidRPr="00C5659A">
        <w:rPr>
          <w:sz w:val="28"/>
          <w:szCs w:val="28"/>
          <w:lang w:eastAsia="en-US"/>
        </w:rPr>
        <w:t xml:space="preserve"> ставка 10 %, стандартное отклонение доходности рыночного</w:t>
      </w:r>
      <w:r w:rsidRPr="00C5659A">
        <w:rPr>
          <w:spacing w:val="-8"/>
          <w:sz w:val="28"/>
          <w:szCs w:val="28"/>
          <w:lang w:eastAsia="en-US"/>
        </w:rPr>
        <w:t xml:space="preserve"> </w:t>
      </w:r>
      <w:r w:rsidRPr="00C5659A">
        <w:rPr>
          <w:sz w:val="28"/>
          <w:szCs w:val="28"/>
          <w:lang w:eastAsia="en-US"/>
        </w:rPr>
        <w:t>портфеля</w:t>
      </w:r>
      <w:r w:rsidRPr="00C5659A">
        <w:rPr>
          <w:spacing w:val="-9"/>
          <w:sz w:val="28"/>
          <w:szCs w:val="28"/>
          <w:lang w:eastAsia="en-US"/>
        </w:rPr>
        <w:t xml:space="preserve"> </w:t>
      </w:r>
      <w:r w:rsidRPr="00C5659A">
        <w:rPr>
          <w:sz w:val="28"/>
          <w:szCs w:val="28"/>
          <w:lang w:eastAsia="en-US"/>
        </w:rPr>
        <w:t>14</w:t>
      </w:r>
      <w:r w:rsidRPr="00C5659A">
        <w:rPr>
          <w:spacing w:val="-8"/>
          <w:sz w:val="28"/>
          <w:szCs w:val="28"/>
          <w:lang w:eastAsia="en-US"/>
        </w:rPr>
        <w:t xml:space="preserve"> </w:t>
      </w:r>
      <w:r w:rsidRPr="00C5659A">
        <w:rPr>
          <w:sz w:val="28"/>
          <w:szCs w:val="28"/>
          <w:lang w:eastAsia="en-US"/>
        </w:rPr>
        <w:t>%,</w:t>
      </w:r>
      <w:r w:rsidRPr="00C5659A">
        <w:rPr>
          <w:spacing w:val="-10"/>
          <w:sz w:val="28"/>
          <w:szCs w:val="28"/>
          <w:lang w:eastAsia="en-US"/>
        </w:rPr>
        <w:t xml:space="preserve"> </w:t>
      </w:r>
      <w:r w:rsidRPr="00C5659A">
        <w:rPr>
          <w:sz w:val="28"/>
          <w:szCs w:val="28"/>
          <w:lang w:eastAsia="en-US"/>
        </w:rPr>
        <w:t>стандартное</w:t>
      </w:r>
      <w:r w:rsidRPr="00C5659A">
        <w:rPr>
          <w:spacing w:val="-11"/>
          <w:sz w:val="28"/>
          <w:szCs w:val="28"/>
          <w:lang w:eastAsia="en-US"/>
        </w:rPr>
        <w:t xml:space="preserve"> </w:t>
      </w:r>
      <w:r w:rsidRPr="00C5659A">
        <w:rPr>
          <w:sz w:val="28"/>
          <w:szCs w:val="28"/>
          <w:lang w:eastAsia="en-US"/>
        </w:rPr>
        <w:t>отклонение</w:t>
      </w:r>
      <w:r w:rsidRPr="00C5659A">
        <w:rPr>
          <w:spacing w:val="-9"/>
          <w:sz w:val="28"/>
          <w:szCs w:val="28"/>
          <w:lang w:eastAsia="en-US"/>
        </w:rPr>
        <w:t xml:space="preserve"> </w:t>
      </w:r>
      <w:r w:rsidRPr="00C5659A">
        <w:rPr>
          <w:sz w:val="28"/>
          <w:szCs w:val="28"/>
          <w:lang w:eastAsia="en-US"/>
        </w:rPr>
        <w:t>доходности</w:t>
      </w:r>
      <w:r w:rsidRPr="00C5659A">
        <w:rPr>
          <w:spacing w:val="-9"/>
          <w:sz w:val="28"/>
          <w:szCs w:val="28"/>
          <w:lang w:eastAsia="en-US"/>
        </w:rPr>
        <w:t xml:space="preserve"> </w:t>
      </w:r>
      <w:r w:rsidRPr="00C5659A">
        <w:rPr>
          <w:sz w:val="28"/>
          <w:szCs w:val="28"/>
          <w:lang w:eastAsia="en-US"/>
        </w:rPr>
        <w:t>портфеля</w:t>
      </w:r>
      <w:r w:rsidRPr="00C5659A">
        <w:rPr>
          <w:spacing w:val="-9"/>
          <w:sz w:val="28"/>
          <w:szCs w:val="28"/>
          <w:lang w:eastAsia="en-US"/>
        </w:rPr>
        <w:t xml:space="preserve"> </w:t>
      </w:r>
      <w:r w:rsidRPr="00C5659A">
        <w:rPr>
          <w:sz w:val="28"/>
          <w:szCs w:val="28"/>
          <w:lang w:eastAsia="en-US"/>
        </w:rPr>
        <w:t>инвестора 21 %, ожидаемая доходность рыночного портфеля 15 %.</w:t>
      </w:r>
    </w:p>
    <w:p w14:paraId="71E144FC" w14:textId="77777777" w:rsidR="00C5659A" w:rsidRPr="00C5659A" w:rsidRDefault="00C5659A" w:rsidP="00C5659A">
      <w:pPr>
        <w:adjustRightInd/>
        <w:ind w:firstLine="567"/>
        <w:jc w:val="both"/>
        <w:rPr>
          <w:sz w:val="28"/>
          <w:szCs w:val="28"/>
          <w:lang w:eastAsia="en-US"/>
        </w:rPr>
      </w:pPr>
      <w:r w:rsidRPr="00C5659A">
        <w:rPr>
          <w:b/>
          <w:sz w:val="28"/>
          <w:szCs w:val="28"/>
          <w:lang w:eastAsia="en-US"/>
        </w:rPr>
        <w:t>Задание</w:t>
      </w:r>
      <w:r w:rsidRPr="00C5659A">
        <w:rPr>
          <w:b/>
          <w:spacing w:val="-8"/>
          <w:sz w:val="28"/>
          <w:szCs w:val="28"/>
          <w:lang w:eastAsia="en-US"/>
        </w:rPr>
        <w:t xml:space="preserve"> </w:t>
      </w:r>
      <w:r w:rsidRPr="00C5659A">
        <w:rPr>
          <w:b/>
          <w:sz w:val="28"/>
          <w:szCs w:val="28"/>
          <w:lang w:eastAsia="en-US"/>
        </w:rPr>
        <w:t>4.</w:t>
      </w:r>
      <w:r w:rsidRPr="00C5659A">
        <w:rPr>
          <w:b/>
          <w:spacing w:val="53"/>
          <w:sz w:val="28"/>
          <w:szCs w:val="28"/>
          <w:lang w:eastAsia="en-US"/>
        </w:rPr>
        <w:t xml:space="preserve"> </w:t>
      </w:r>
      <w:r w:rsidRPr="00C5659A">
        <w:rPr>
          <w:sz w:val="28"/>
          <w:szCs w:val="28"/>
          <w:lang w:eastAsia="en-US"/>
        </w:rPr>
        <w:t>Структура</w:t>
      </w:r>
      <w:r w:rsidRPr="00C5659A">
        <w:rPr>
          <w:spacing w:val="-7"/>
          <w:sz w:val="28"/>
          <w:szCs w:val="28"/>
          <w:lang w:eastAsia="en-US"/>
        </w:rPr>
        <w:t xml:space="preserve"> </w:t>
      </w:r>
      <w:r w:rsidRPr="00C5659A">
        <w:rPr>
          <w:sz w:val="28"/>
          <w:szCs w:val="28"/>
          <w:lang w:eastAsia="en-US"/>
        </w:rPr>
        <w:t>капитала</w:t>
      </w:r>
      <w:r w:rsidRPr="00C5659A">
        <w:rPr>
          <w:spacing w:val="-8"/>
          <w:sz w:val="28"/>
          <w:szCs w:val="28"/>
          <w:lang w:eastAsia="en-US"/>
        </w:rPr>
        <w:t xml:space="preserve"> </w:t>
      </w:r>
      <w:r w:rsidRPr="00C5659A">
        <w:rPr>
          <w:sz w:val="28"/>
          <w:szCs w:val="28"/>
          <w:lang w:eastAsia="en-US"/>
        </w:rPr>
        <w:t>организации</w:t>
      </w:r>
      <w:r w:rsidRPr="00C5659A">
        <w:rPr>
          <w:spacing w:val="-8"/>
          <w:sz w:val="28"/>
          <w:szCs w:val="28"/>
          <w:lang w:eastAsia="en-US"/>
        </w:rPr>
        <w:t xml:space="preserve"> </w:t>
      </w:r>
      <w:r w:rsidRPr="00C5659A">
        <w:rPr>
          <w:sz w:val="28"/>
          <w:szCs w:val="28"/>
          <w:lang w:eastAsia="en-US"/>
        </w:rPr>
        <w:t>имеет</w:t>
      </w:r>
      <w:r w:rsidRPr="00C5659A">
        <w:rPr>
          <w:spacing w:val="-8"/>
          <w:sz w:val="28"/>
          <w:szCs w:val="28"/>
          <w:lang w:eastAsia="en-US"/>
        </w:rPr>
        <w:t xml:space="preserve"> </w:t>
      </w:r>
      <w:r w:rsidRPr="00C5659A">
        <w:rPr>
          <w:sz w:val="28"/>
          <w:szCs w:val="28"/>
          <w:lang w:eastAsia="en-US"/>
        </w:rPr>
        <w:t>следующий</w:t>
      </w:r>
      <w:r w:rsidRPr="00C5659A">
        <w:rPr>
          <w:spacing w:val="-6"/>
          <w:sz w:val="28"/>
          <w:szCs w:val="28"/>
          <w:lang w:eastAsia="en-US"/>
        </w:rPr>
        <w:t xml:space="preserve"> </w:t>
      </w:r>
      <w:r w:rsidRPr="00C5659A">
        <w:rPr>
          <w:spacing w:val="-4"/>
          <w:sz w:val="28"/>
          <w:szCs w:val="28"/>
          <w:lang w:eastAsia="en-US"/>
        </w:rPr>
        <w:t>вид:</w:t>
      </w:r>
    </w:p>
    <w:p w14:paraId="6A205CEC" w14:textId="77777777" w:rsidR="00C5659A" w:rsidRPr="00C5659A" w:rsidRDefault="00C5659A" w:rsidP="00C5659A">
      <w:pPr>
        <w:numPr>
          <w:ilvl w:val="0"/>
          <w:numId w:val="38"/>
        </w:numPr>
        <w:tabs>
          <w:tab w:val="left" w:pos="565"/>
        </w:tabs>
        <w:adjustRightInd/>
        <w:ind w:left="0" w:firstLine="567"/>
        <w:jc w:val="both"/>
        <w:rPr>
          <w:sz w:val="28"/>
          <w:szCs w:val="22"/>
          <w:lang w:eastAsia="en-US"/>
        </w:rPr>
      </w:pPr>
      <w:r w:rsidRPr="00C5659A">
        <w:rPr>
          <w:sz w:val="28"/>
          <w:szCs w:val="22"/>
          <w:lang w:eastAsia="en-US"/>
        </w:rPr>
        <w:t>собственный</w:t>
      </w:r>
      <w:r w:rsidRPr="00C5659A">
        <w:rPr>
          <w:spacing w:val="-8"/>
          <w:sz w:val="28"/>
          <w:szCs w:val="22"/>
          <w:lang w:eastAsia="en-US"/>
        </w:rPr>
        <w:t xml:space="preserve"> </w:t>
      </w:r>
      <w:r w:rsidRPr="00C5659A">
        <w:rPr>
          <w:sz w:val="28"/>
          <w:szCs w:val="22"/>
          <w:lang w:eastAsia="en-US"/>
        </w:rPr>
        <w:t>капитал</w:t>
      </w:r>
      <w:r w:rsidRPr="00C5659A">
        <w:rPr>
          <w:spacing w:val="-7"/>
          <w:sz w:val="28"/>
          <w:szCs w:val="22"/>
          <w:lang w:eastAsia="en-US"/>
        </w:rPr>
        <w:t xml:space="preserve"> </w:t>
      </w:r>
      <w:r w:rsidRPr="00C5659A">
        <w:rPr>
          <w:sz w:val="28"/>
          <w:szCs w:val="22"/>
          <w:lang w:eastAsia="en-US"/>
        </w:rPr>
        <w:t>–</w:t>
      </w:r>
      <w:r w:rsidRPr="00C5659A">
        <w:rPr>
          <w:spacing w:val="-7"/>
          <w:sz w:val="28"/>
          <w:szCs w:val="22"/>
          <w:lang w:eastAsia="en-US"/>
        </w:rPr>
        <w:t xml:space="preserve"> </w:t>
      </w:r>
      <w:r w:rsidRPr="00C5659A">
        <w:rPr>
          <w:spacing w:val="-4"/>
          <w:sz w:val="28"/>
          <w:szCs w:val="22"/>
          <w:lang w:eastAsia="en-US"/>
        </w:rPr>
        <w:t>60%;</w:t>
      </w:r>
    </w:p>
    <w:p w14:paraId="7699C0CB" w14:textId="77777777" w:rsidR="00C5659A" w:rsidRPr="00C5659A" w:rsidRDefault="00C5659A" w:rsidP="00C5659A">
      <w:pPr>
        <w:numPr>
          <w:ilvl w:val="0"/>
          <w:numId w:val="38"/>
        </w:numPr>
        <w:tabs>
          <w:tab w:val="left" w:pos="565"/>
        </w:tabs>
        <w:adjustRightInd/>
        <w:ind w:left="0" w:firstLine="567"/>
        <w:jc w:val="both"/>
        <w:rPr>
          <w:sz w:val="28"/>
          <w:szCs w:val="22"/>
          <w:lang w:eastAsia="en-US"/>
        </w:rPr>
      </w:pPr>
      <w:r w:rsidRPr="00C5659A">
        <w:rPr>
          <w:sz w:val="28"/>
          <w:szCs w:val="22"/>
          <w:lang w:eastAsia="en-US"/>
        </w:rPr>
        <w:t>заемный</w:t>
      </w:r>
      <w:r w:rsidRPr="00C5659A">
        <w:rPr>
          <w:spacing w:val="-6"/>
          <w:sz w:val="28"/>
          <w:szCs w:val="22"/>
          <w:lang w:eastAsia="en-US"/>
        </w:rPr>
        <w:t xml:space="preserve"> </w:t>
      </w:r>
      <w:r w:rsidRPr="00C5659A">
        <w:rPr>
          <w:sz w:val="28"/>
          <w:szCs w:val="22"/>
          <w:lang w:eastAsia="en-US"/>
        </w:rPr>
        <w:t>капитал</w:t>
      </w:r>
      <w:r w:rsidRPr="00C5659A">
        <w:rPr>
          <w:spacing w:val="-4"/>
          <w:sz w:val="28"/>
          <w:szCs w:val="22"/>
          <w:lang w:eastAsia="en-US"/>
        </w:rPr>
        <w:t xml:space="preserve"> </w:t>
      </w:r>
      <w:r w:rsidRPr="00C5659A">
        <w:rPr>
          <w:sz w:val="28"/>
          <w:szCs w:val="22"/>
          <w:lang w:eastAsia="en-US"/>
        </w:rPr>
        <w:t>–</w:t>
      </w:r>
      <w:r w:rsidRPr="00C5659A">
        <w:rPr>
          <w:spacing w:val="-6"/>
          <w:sz w:val="28"/>
          <w:szCs w:val="22"/>
          <w:lang w:eastAsia="en-US"/>
        </w:rPr>
        <w:t xml:space="preserve"> </w:t>
      </w:r>
      <w:r w:rsidRPr="00C5659A">
        <w:rPr>
          <w:spacing w:val="-4"/>
          <w:sz w:val="28"/>
          <w:szCs w:val="22"/>
          <w:lang w:eastAsia="en-US"/>
        </w:rPr>
        <w:t>40%.</w:t>
      </w:r>
    </w:p>
    <w:p w14:paraId="03861DA4" w14:textId="77777777" w:rsidR="00C5659A" w:rsidRPr="00C5659A" w:rsidRDefault="00C5659A" w:rsidP="00C5659A">
      <w:pPr>
        <w:adjustRightInd/>
        <w:ind w:right="1368" w:firstLine="567"/>
        <w:jc w:val="both"/>
        <w:rPr>
          <w:sz w:val="28"/>
          <w:szCs w:val="28"/>
          <w:lang w:eastAsia="en-US"/>
        </w:rPr>
      </w:pPr>
      <w:r w:rsidRPr="00C5659A">
        <w:rPr>
          <w:sz w:val="28"/>
          <w:szCs w:val="28"/>
          <w:lang w:eastAsia="en-US"/>
        </w:rPr>
        <w:t>В</w:t>
      </w:r>
      <w:r w:rsidRPr="00C5659A">
        <w:rPr>
          <w:spacing w:val="-6"/>
          <w:sz w:val="28"/>
          <w:szCs w:val="28"/>
          <w:lang w:eastAsia="en-US"/>
        </w:rPr>
        <w:t xml:space="preserve"> </w:t>
      </w:r>
      <w:r w:rsidRPr="00C5659A">
        <w:rPr>
          <w:sz w:val="28"/>
          <w:szCs w:val="28"/>
          <w:lang w:eastAsia="en-US"/>
        </w:rPr>
        <w:t>планируемом</w:t>
      </w:r>
      <w:r w:rsidRPr="00C5659A">
        <w:rPr>
          <w:spacing w:val="-6"/>
          <w:sz w:val="28"/>
          <w:szCs w:val="28"/>
          <w:lang w:eastAsia="en-US"/>
        </w:rPr>
        <w:t xml:space="preserve"> </w:t>
      </w:r>
      <w:r w:rsidRPr="00C5659A">
        <w:rPr>
          <w:sz w:val="28"/>
          <w:szCs w:val="28"/>
          <w:lang w:eastAsia="en-US"/>
        </w:rPr>
        <w:t>периоде</w:t>
      </w:r>
      <w:r w:rsidRPr="00C5659A">
        <w:rPr>
          <w:spacing w:val="-6"/>
          <w:sz w:val="28"/>
          <w:szCs w:val="28"/>
          <w:lang w:eastAsia="en-US"/>
        </w:rPr>
        <w:t xml:space="preserve"> </w:t>
      </w:r>
      <w:r w:rsidRPr="00C5659A">
        <w:rPr>
          <w:sz w:val="28"/>
          <w:szCs w:val="28"/>
          <w:lang w:eastAsia="en-US"/>
        </w:rPr>
        <w:t>величина</w:t>
      </w:r>
      <w:r w:rsidRPr="00C5659A">
        <w:rPr>
          <w:spacing w:val="-6"/>
          <w:sz w:val="28"/>
          <w:szCs w:val="28"/>
          <w:lang w:eastAsia="en-US"/>
        </w:rPr>
        <w:t xml:space="preserve"> </w:t>
      </w:r>
      <w:r w:rsidRPr="00C5659A">
        <w:rPr>
          <w:sz w:val="28"/>
          <w:szCs w:val="28"/>
          <w:lang w:eastAsia="en-US"/>
        </w:rPr>
        <w:t>инвестиций</w:t>
      </w:r>
      <w:r w:rsidRPr="00C5659A">
        <w:rPr>
          <w:spacing w:val="-8"/>
          <w:sz w:val="28"/>
          <w:szCs w:val="28"/>
          <w:lang w:eastAsia="en-US"/>
        </w:rPr>
        <w:t xml:space="preserve"> </w:t>
      </w:r>
      <w:r w:rsidRPr="00C5659A">
        <w:rPr>
          <w:sz w:val="28"/>
          <w:szCs w:val="28"/>
          <w:lang w:eastAsia="en-US"/>
        </w:rPr>
        <w:t>составила</w:t>
      </w:r>
      <w:r w:rsidRPr="00C5659A">
        <w:rPr>
          <w:spacing w:val="-6"/>
          <w:sz w:val="28"/>
          <w:szCs w:val="28"/>
          <w:lang w:eastAsia="en-US"/>
        </w:rPr>
        <w:t xml:space="preserve"> </w:t>
      </w:r>
      <w:r w:rsidRPr="00C5659A">
        <w:rPr>
          <w:sz w:val="28"/>
          <w:szCs w:val="28"/>
          <w:lang w:eastAsia="en-US"/>
        </w:rPr>
        <w:t>1000</w:t>
      </w:r>
      <w:r w:rsidRPr="00C5659A">
        <w:rPr>
          <w:spacing w:val="-6"/>
          <w:sz w:val="28"/>
          <w:szCs w:val="28"/>
          <w:lang w:eastAsia="en-US"/>
        </w:rPr>
        <w:t xml:space="preserve"> </w:t>
      </w:r>
      <w:r w:rsidRPr="00C5659A">
        <w:rPr>
          <w:sz w:val="28"/>
          <w:szCs w:val="28"/>
          <w:lang w:eastAsia="en-US"/>
        </w:rPr>
        <w:t>тыс.</w:t>
      </w:r>
      <w:r w:rsidRPr="00C5659A">
        <w:rPr>
          <w:spacing w:val="-7"/>
          <w:sz w:val="28"/>
          <w:szCs w:val="28"/>
          <w:lang w:eastAsia="en-US"/>
        </w:rPr>
        <w:t xml:space="preserve"> </w:t>
      </w:r>
      <w:r w:rsidRPr="00C5659A">
        <w:rPr>
          <w:sz w:val="28"/>
          <w:szCs w:val="28"/>
          <w:lang w:eastAsia="en-US"/>
        </w:rPr>
        <w:t>руб. Ожидаемая чистая прибыль 2000 тыс. руб.</w:t>
      </w:r>
    </w:p>
    <w:p w14:paraId="4B2BD3A6" w14:textId="77777777" w:rsidR="00C5659A" w:rsidRPr="00C5659A" w:rsidRDefault="00C5659A" w:rsidP="00C5659A">
      <w:pPr>
        <w:adjustRightInd/>
        <w:ind w:firstLine="567"/>
        <w:jc w:val="both"/>
        <w:rPr>
          <w:sz w:val="28"/>
          <w:szCs w:val="28"/>
          <w:lang w:eastAsia="en-US"/>
        </w:rPr>
      </w:pPr>
      <w:r w:rsidRPr="00C5659A">
        <w:rPr>
          <w:sz w:val="28"/>
          <w:szCs w:val="28"/>
          <w:lang w:eastAsia="en-US"/>
        </w:rPr>
        <w:t>Определить</w:t>
      </w:r>
      <w:r w:rsidRPr="00C5659A">
        <w:rPr>
          <w:spacing w:val="40"/>
          <w:sz w:val="28"/>
          <w:szCs w:val="28"/>
          <w:lang w:eastAsia="en-US"/>
        </w:rPr>
        <w:t xml:space="preserve"> </w:t>
      </w:r>
      <w:r w:rsidRPr="00C5659A">
        <w:rPr>
          <w:sz w:val="28"/>
          <w:szCs w:val="28"/>
          <w:lang w:eastAsia="en-US"/>
        </w:rPr>
        <w:t>величину</w:t>
      </w:r>
      <w:r w:rsidRPr="00C5659A">
        <w:rPr>
          <w:spacing w:val="40"/>
          <w:sz w:val="28"/>
          <w:szCs w:val="28"/>
          <w:lang w:eastAsia="en-US"/>
        </w:rPr>
        <w:t xml:space="preserve"> </w:t>
      </w:r>
      <w:r w:rsidRPr="00C5659A">
        <w:rPr>
          <w:sz w:val="28"/>
          <w:szCs w:val="28"/>
          <w:lang w:eastAsia="en-US"/>
        </w:rPr>
        <w:t>чистой</w:t>
      </w:r>
      <w:r w:rsidRPr="00C5659A">
        <w:rPr>
          <w:spacing w:val="40"/>
          <w:sz w:val="28"/>
          <w:szCs w:val="28"/>
          <w:lang w:eastAsia="en-US"/>
        </w:rPr>
        <w:t xml:space="preserve"> </w:t>
      </w:r>
      <w:r w:rsidRPr="00C5659A">
        <w:rPr>
          <w:sz w:val="28"/>
          <w:szCs w:val="28"/>
          <w:lang w:eastAsia="en-US"/>
        </w:rPr>
        <w:t>прибыли,</w:t>
      </w:r>
      <w:r w:rsidRPr="00C5659A">
        <w:rPr>
          <w:spacing w:val="40"/>
          <w:sz w:val="28"/>
          <w:szCs w:val="28"/>
          <w:lang w:eastAsia="en-US"/>
        </w:rPr>
        <w:t xml:space="preserve"> </w:t>
      </w:r>
      <w:r w:rsidRPr="00C5659A">
        <w:rPr>
          <w:sz w:val="28"/>
          <w:szCs w:val="28"/>
          <w:lang w:eastAsia="en-US"/>
        </w:rPr>
        <w:t>направляемой</w:t>
      </w:r>
      <w:r w:rsidRPr="00C5659A">
        <w:rPr>
          <w:spacing w:val="40"/>
          <w:sz w:val="28"/>
          <w:szCs w:val="28"/>
          <w:lang w:eastAsia="en-US"/>
        </w:rPr>
        <w:t xml:space="preserve"> </w:t>
      </w:r>
      <w:r w:rsidRPr="00C5659A">
        <w:rPr>
          <w:sz w:val="28"/>
          <w:szCs w:val="28"/>
          <w:lang w:eastAsia="en-US"/>
        </w:rPr>
        <w:t>организацией</w:t>
      </w:r>
      <w:r w:rsidRPr="00C5659A">
        <w:rPr>
          <w:spacing w:val="40"/>
          <w:sz w:val="28"/>
          <w:szCs w:val="28"/>
          <w:lang w:eastAsia="en-US"/>
        </w:rPr>
        <w:t xml:space="preserve"> </w:t>
      </w:r>
      <w:r w:rsidRPr="00C5659A">
        <w:rPr>
          <w:sz w:val="28"/>
          <w:szCs w:val="28"/>
          <w:lang w:eastAsia="en-US"/>
        </w:rPr>
        <w:t>на</w:t>
      </w:r>
      <w:r w:rsidRPr="00C5659A">
        <w:rPr>
          <w:spacing w:val="40"/>
          <w:sz w:val="28"/>
          <w:szCs w:val="28"/>
          <w:lang w:eastAsia="en-US"/>
        </w:rPr>
        <w:t xml:space="preserve"> </w:t>
      </w:r>
      <w:r w:rsidRPr="00C5659A">
        <w:rPr>
          <w:sz w:val="28"/>
          <w:szCs w:val="28"/>
          <w:lang w:eastAsia="en-US"/>
        </w:rPr>
        <w:t>выплату дивидендов (по остаточному принципу).</w:t>
      </w:r>
    </w:p>
    <w:p w14:paraId="6B63748C" w14:textId="77777777" w:rsidR="00C5659A" w:rsidRPr="00C5659A" w:rsidRDefault="00C5659A" w:rsidP="00C5659A">
      <w:pPr>
        <w:adjustRightInd/>
        <w:ind w:right="476" w:firstLine="567"/>
        <w:jc w:val="both"/>
        <w:rPr>
          <w:sz w:val="28"/>
          <w:szCs w:val="28"/>
          <w:lang w:eastAsia="en-US"/>
        </w:rPr>
      </w:pPr>
      <w:r w:rsidRPr="00C5659A">
        <w:rPr>
          <w:b/>
          <w:sz w:val="28"/>
          <w:szCs w:val="28"/>
          <w:lang w:eastAsia="en-US"/>
        </w:rPr>
        <w:t>Задание</w:t>
      </w:r>
      <w:r w:rsidRPr="00C5659A">
        <w:rPr>
          <w:b/>
          <w:spacing w:val="-6"/>
          <w:sz w:val="28"/>
          <w:szCs w:val="28"/>
          <w:lang w:eastAsia="en-US"/>
        </w:rPr>
        <w:t xml:space="preserve"> </w:t>
      </w:r>
      <w:r w:rsidRPr="00C5659A">
        <w:rPr>
          <w:b/>
          <w:sz w:val="28"/>
          <w:szCs w:val="28"/>
          <w:lang w:eastAsia="en-US"/>
        </w:rPr>
        <w:t>5.</w:t>
      </w:r>
      <w:r w:rsidRPr="00C5659A">
        <w:rPr>
          <w:b/>
          <w:spacing w:val="-5"/>
          <w:sz w:val="28"/>
          <w:szCs w:val="28"/>
          <w:lang w:eastAsia="en-US"/>
        </w:rPr>
        <w:t xml:space="preserve"> </w:t>
      </w:r>
      <w:r w:rsidRPr="00C5659A">
        <w:rPr>
          <w:sz w:val="28"/>
          <w:szCs w:val="28"/>
          <w:lang w:eastAsia="en-US"/>
        </w:rPr>
        <w:t>Для</w:t>
      </w:r>
      <w:r w:rsidRPr="00C5659A">
        <w:rPr>
          <w:spacing w:val="-6"/>
          <w:sz w:val="28"/>
          <w:szCs w:val="28"/>
          <w:lang w:eastAsia="en-US"/>
        </w:rPr>
        <w:t xml:space="preserve"> </w:t>
      </w:r>
      <w:r w:rsidRPr="00C5659A">
        <w:rPr>
          <w:sz w:val="28"/>
          <w:szCs w:val="28"/>
          <w:lang w:eastAsia="en-US"/>
        </w:rPr>
        <w:t>погашения</w:t>
      </w:r>
      <w:r w:rsidRPr="00C5659A">
        <w:rPr>
          <w:spacing w:val="-5"/>
          <w:sz w:val="28"/>
          <w:szCs w:val="28"/>
          <w:lang w:eastAsia="en-US"/>
        </w:rPr>
        <w:t xml:space="preserve"> </w:t>
      </w:r>
      <w:r w:rsidRPr="00C5659A">
        <w:rPr>
          <w:sz w:val="28"/>
          <w:szCs w:val="28"/>
          <w:lang w:eastAsia="en-US"/>
        </w:rPr>
        <w:t>пакета</w:t>
      </w:r>
      <w:r w:rsidRPr="00C5659A">
        <w:rPr>
          <w:spacing w:val="-6"/>
          <w:sz w:val="28"/>
          <w:szCs w:val="28"/>
          <w:lang w:eastAsia="en-US"/>
        </w:rPr>
        <w:t xml:space="preserve"> </w:t>
      </w:r>
      <w:r w:rsidRPr="00C5659A">
        <w:rPr>
          <w:sz w:val="28"/>
          <w:szCs w:val="28"/>
          <w:lang w:eastAsia="en-US"/>
        </w:rPr>
        <w:t>облигаций,</w:t>
      </w:r>
      <w:r w:rsidRPr="00C5659A">
        <w:rPr>
          <w:spacing w:val="-6"/>
          <w:sz w:val="28"/>
          <w:szCs w:val="28"/>
          <w:lang w:eastAsia="en-US"/>
        </w:rPr>
        <w:t xml:space="preserve"> </w:t>
      </w:r>
      <w:r w:rsidRPr="00C5659A">
        <w:rPr>
          <w:sz w:val="28"/>
          <w:szCs w:val="28"/>
          <w:lang w:eastAsia="en-US"/>
        </w:rPr>
        <w:t>выпущенного</w:t>
      </w:r>
      <w:r w:rsidRPr="00C5659A">
        <w:rPr>
          <w:spacing w:val="-6"/>
          <w:sz w:val="28"/>
          <w:szCs w:val="28"/>
          <w:lang w:eastAsia="en-US"/>
        </w:rPr>
        <w:t xml:space="preserve"> </w:t>
      </w:r>
      <w:r w:rsidRPr="00C5659A">
        <w:rPr>
          <w:sz w:val="28"/>
          <w:szCs w:val="28"/>
          <w:lang w:eastAsia="en-US"/>
        </w:rPr>
        <w:t>ПАО</w:t>
      </w:r>
      <w:r w:rsidRPr="00C5659A">
        <w:rPr>
          <w:spacing w:val="-7"/>
          <w:sz w:val="28"/>
          <w:szCs w:val="28"/>
          <w:lang w:eastAsia="en-US"/>
        </w:rPr>
        <w:t xml:space="preserve"> </w:t>
      </w:r>
      <w:r w:rsidRPr="00C5659A">
        <w:rPr>
          <w:sz w:val="28"/>
          <w:szCs w:val="28"/>
          <w:lang w:eastAsia="en-US"/>
        </w:rPr>
        <w:t>на</w:t>
      </w:r>
      <w:r w:rsidRPr="00C5659A">
        <w:rPr>
          <w:spacing w:val="-6"/>
          <w:sz w:val="28"/>
          <w:szCs w:val="28"/>
          <w:lang w:eastAsia="en-US"/>
        </w:rPr>
        <w:t xml:space="preserve"> </w:t>
      </w:r>
      <w:r w:rsidRPr="00C5659A">
        <w:rPr>
          <w:sz w:val="28"/>
          <w:szCs w:val="28"/>
          <w:lang w:eastAsia="en-US"/>
        </w:rPr>
        <w:t>5</w:t>
      </w:r>
      <w:r w:rsidRPr="00C5659A">
        <w:rPr>
          <w:spacing w:val="-5"/>
          <w:sz w:val="28"/>
          <w:szCs w:val="28"/>
          <w:lang w:eastAsia="en-US"/>
        </w:rPr>
        <w:t xml:space="preserve"> </w:t>
      </w:r>
      <w:r w:rsidRPr="00C5659A">
        <w:rPr>
          <w:sz w:val="28"/>
          <w:szCs w:val="28"/>
          <w:lang w:eastAsia="en-US"/>
        </w:rPr>
        <w:t>лет,</w:t>
      </w:r>
      <w:r w:rsidRPr="00C5659A">
        <w:rPr>
          <w:spacing w:val="-6"/>
          <w:sz w:val="28"/>
          <w:szCs w:val="28"/>
          <w:lang w:eastAsia="en-US"/>
        </w:rPr>
        <w:t xml:space="preserve"> </w:t>
      </w:r>
      <w:r w:rsidRPr="00C5659A">
        <w:rPr>
          <w:sz w:val="28"/>
          <w:szCs w:val="28"/>
          <w:lang w:eastAsia="en-US"/>
        </w:rPr>
        <w:t xml:space="preserve">создается погасительный фонд. Ежегодные платежи ПАО в него составляют </w:t>
      </w:r>
      <w:r w:rsidRPr="00C5659A">
        <w:rPr>
          <w:sz w:val="28"/>
          <w:szCs w:val="28"/>
          <w:lang w:eastAsia="en-US"/>
        </w:rPr>
        <w:lastRenderedPageBreak/>
        <w:t xml:space="preserve">150000 руб., на них начисляются проценты по ставке 10%. Определите итоговую наращенную сумму денежных средств при условии, что проценты по ним начисляются 1 раз в </w:t>
      </w:r>
      <w:r w:rsidRPr="00C5659A">
        <w:rPr>
          <w:spacing w:val="-4"/>
          <w:sz w:val="28"/>
          <w:szCs w:val="28"/>
          <w:lang w:eastAsia="en-US"/>
        </w:rPr>
        <w:t>год.</w:t>
      </w:r>
    </w:p>
    <w:p w14:paraId="001AA7F9" w14:textId="77777777" w:rsidR="00C5659A" w:rsidRDefault="00C5659A" w:rsidP="00025FF2">
      <w:pPr>
        <w:rPr>
          <w:sz w:val="28"/>
          <w:szCs w:val="28"/>
          <w:highlight w:val="yellow"/>
        </w:rPr>
      </w:pPr>
    </w:p>
    <w:p w14:paraId="419EB42C" w14:textId="77777777" w:rsidR="00C5659A" w:rsidRPr="002F38E9" w:rsidRDefault="00C5659A" w:rsidP="00025FF2">
      <w:pPr>
        <w:rPr>
          <w:sz w:val="28"/>
          <w:szCs w:val="28"/>
          <w:highlight w:val="yellow"/>
        </w:rPr>
      </w:pPr>
    </w:p>
    <w:p w14:paraId="09F7F5D7" w14:textId="59431E3B" w:rsidR="00D90BD6" w:rsidRPr="00C507C3" w:rsidRDefault="001D349B" w:rsidP="005F002C">
      <w:pPr>
        <w:tabs>
          <w:tab w:val="left" w:pos="3060"/>
        </w:tabs>
        <w:jc w:val="both"/>
        <w:rPr>
          <w:b/>
          <w:bCs/>
          <w:sz w:val="28"/>
          <w:szCs w:val="28"/>
        </w:rPr>
      </w:pPr>
      <w:r w:rsidRPr="00C507C3">
        <w:rPr>
          <w:b/>
          <w:bCs/>
          <w:sz w:val="28"/>
          <w:szCs w:val="28"/>
        </w:rPr>
        <w:t>7</w:t>
      </w:r>
      <w:r w:rsidR="00D90BD6" w:rsidRPr="00C507C3">
        <w:rPr>
          <w:b/>
          <w:bCs/>
          <w:sz w:val="28"/>
          <w:szCs w:val="28"/>
        </w:rPr>
        <w:t>.</w:t>
      </w:r>
      <w:r w:rsidR="00D90BD6" w:rsidRPr="00C507C3">
        <w:rPr>
          <w:sz w:val="28"/>
          <w:szCs w:val="28"/>
        </w:rPr>
        <w:t xml:space="preserve"> </w:t>
      </w:r>
      <w:r w:rsidR="00D90BD6" w:rsidRPr="00C507C3">
        <w:rPr>
          <w:b/>
          <w:bCs/>
          <w:sz w:val="28"/>
          <w:szCs w:val="28"/>
        </w:rPr>
        <w:t>Фонд оценочных средств для проведения промежуточной</w:t>
      </w:r>
      <w:r w:rsidR="005F002C" w:rsidRPr="00C507C3">
        <w:rPr>
          <w:b/>
          <w:bCs/>
          <w:sz w:val="28"/>
          <w:szCs w:val="28"/>
        </w:rPr>
        <w:t xml:space="preserve"> </w:t>
      </w:r>
      <w:r w:rsidR="00D90BD6" w:rsidRPr="00C507C3">
        <w:rPr>
          <w:b/>
          <w:bCs/>
          <w:sz w:val="28"/>
          <w:szCs w:val="28"/>
        </w:rPr>
        <w:t>аттестации, обучающихся по дисциплине</w:t>
      </w:r>
    </w:p>
    <w:p w14:paraId="5D775008" w14:textId="3177761F" w:rsidR="00D90BD6" w:rsidRPr="00C507C3" w:rsidRDefault="00D90BD6" w:rsidP="006A5CCC">
      <w:pPr>
        <w:tabs>
          <w:tab w:val="left" w:pos="3060"/>
        </w:tabs>
        <w:jc w:val="both"/>
        <w:rPr>
          <w:b/>
          <w:bCs/>
          <w:sz w:val="28"/>
          <w:szCs w:val="28"/>
        </w:rPr>
      </w:pPr>
    </w:p>
    <w:p w14:paraId="45462CA1" w14:textId="61B62707" w:rsidR="00D90BD6" w:rsidRPr="00C507C3" w:rsidRDefault="00D90BD6" w:rsidP="006A5CCC">
      <w:pPr>
        <w:tabs>
          <w:tab w:val="left" w:pos="3060"/>
        </w:tabs>
        <w:ind w:firstLine="709"/>
        <w:jc w:val="both"/>
        <w:rPr>
          <w:bCs/>
          <w:sz w:val="28"/>
          <w:szCs w:val="28"/>
        </w:rPr>
      </w:pPr>
      <w:r w:rsidRPr="00C507C3">
        <w:rPr>
          <w:sz w:val="28"/>
          <w:szCs w:val="28"/>
        </w:rPr>
        <w:t xml:space="preserve"> </w:t>
      </w:r>
      <w:r w:rsidR="0095269D" w:rsidRPr="00C507C3">
        <w:rPr>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6552B37" w14:textId="77777777" w:rsidR="00C5659A" w:rsidRDefault="00C5659A" w:rsidP="00E52788">
      <w:pPr>
        <w:ind w:firstLine="709"/>
        <w:jc w:val="center"/>
        <w:rPr>
          <w:b/>
          <w:bCs/>
          <w:color w:val="000000"/>
          <w:sz w:val="28"/>
          <w:szCs w:val="28"/>
        </w:rPr>
      </w:pPr>
    </w:p>
    <w:p w14:paraId="4A717866" w14:textId="77777777" w:rsidR="0095269D" w:rsidRPr="00C507C3" w:rsidRDefault="0095269D" w:rsidP="00E52788">
      <w:pPr>
        <w:ind w:firstLine="709"/>
        <w:jc w:val="center"/>
        <w:rPr>
          <w:b/>
          <w:bCs/>
          <w:color w:val="000000"/>
          <w:sz w:val="28"/>
          <w:szCs w:val="28"/>
        </w:rPr>
      </w:pPr>
      <w:r w:rsidRPr="00C507C3">
        <w:rPr>
          <w:b/>
          <w:bCs/>
          <w:color w:val="000000"/>
          <w:sz w:val="28"/>
          <w:szCs w:val="28"/>
        </w:rPr>
        <w:t>Примерный перечень вопросов для зачета</w:t>
      </w:r>
    </w:p>
    <w:p w14:paraId="4EB9BAE5" w14:textId="77777777" w:rsidR="00C507C3" w:rsidRPr="00C507C3" w:rsidRDefault="00C507C3" w:rsidP="00C507C3">
      <w:pPr>
        <w:ind w:firstLine="709"/>
        <w:jc w:val="both"/>
        <w:rPr>
          <w:b/>
          <w:bCs/>
          <w:color w:val="000000"/>
          <w:sz w:val="28"/>
          <w:szCs w:val="28"/>
          <w:highlight w:val="yellow"/>
        </w:rPr>
      </w:pPr>
    </w:p>
    <w:p w14:paraId="49C561A2" w14:textId="77777777" w:rsidR="00C507C3" w:rsidRPr="00C507C3" w:rsidRDefault="00C507C3" w:rsidP="00C507C3">
      <w:pPr>
        <w:pStyle w:val="a4"/>
        <w:widowControl w:val="0"/>
        <w:numPr>
          <w:ilvl w:val="0"/>
          <w:numId w:val="37"/>
        </w:numPr>
        <w:tabs>
          <w:tab w:val="left" w:pos="682"/>
        </w:tabs>
        <w:autoSpaceDE w:val="0"/>
        <w:autoSpaceDN w:val="0"/>
        <w:spacing w:before="1" w:after="0" w:line="240" w:lineRule="auto"/>
        <w:ind w:left="682" w:hanging="279"/>
        <w:contextualSpacing w:val="0"/>
        <w:jc w:val="both"/>
        <w:rPr>
          <w:rFonts w:ascii="Times New Roman" w:hAnsi="Times New Roman"/>
          <w:sz w:val="28"/>
        </w:rPr>
      </w:pPr>
      <w:r w:rsidRPr="00C507C3">
        <w:rPr>
          <w:rFonts w:ascii="Times New Roman" w:hAnsi="Times New Roman"/>
          <w:sz w:val="28"/>
        </w:rPr>
        <w:t>Общая</w:t>
      </w:r>
      <w:r w:rsidRPr="00C507C3">
        <w:rPr>
          <w:rFonts w:ascii="Times New Roman" w:hAnsi="Times New Roman"/>
          <w:spacing w:val="-9"/>
          <w:sz w:val="28"/>
        </w:rPr>
        <w:t xml:space="preserve"> </w:t>
      </w:r>
      <w:r w:rsidRPr="00C507C3">
        <w:rPr>
          <w:rFonts w:ascii="Times New Roman" w:hAnsi="Times New Roman"/>
          <w:sz w:val="28"/>
        </w:rPr>
        <w:t>характеристика</w:t>
      </w:r>
      <w:r w:rsidRPr="00C507C3">
        <w:rPr>
          <w:rFonts w:ascii="Times New Roman" w:hAnsi="Times New Roman"/>
          <w:spacing w:val="-9"/>
          <w:sz w:val="28"/>
        </w:rPr>
        <w:t xml:space="preserve"> </w:t>
      </w:r>
      <w:r w:rsidRPr="00C507C3">
        <w:rPr>
          <w:rFonts w:ascii="Times New Roman" w:hAnsi="Times New Roman"/>
          <w:spacing w:val="-2"/>
          <w:sz w:val="28"/>
        </w:rPr>
        <w:t>предпринимательства.</w:t>
      </w:r>
    </w:p>
    <w:p w14:paraId="343F5320" w14:textId="77777777" w:rsidR="00C507C3" w:rsidRPr="00C507C3" w:rsidRDefault="00C507C3" w:rsidP="00C507C3">
      <w:pPr>
        <w:pStyle w:val="a4"/>
        <w:widowControl w:val="0"/>
        <w:numPr>
          <w:ilvl w:val="0"/>
          <w:numId w:val="37"/>
        </w:numPr>
        <w:tabs>
          <w:tab w:val="left" w:pos="751"/>
        </w:tabs>
        <w:autoSpaceDE w:val="0"/>
        <w:autoSpaceDN w:val="0"/>
        <w:spacing w:before="160" w:after="0" w:line="240" w:lineRule="auto"/>
        <w:ind w:left="751" w:hanging="348"/>
        <w:contextualSpacing w:val="0"/>
        <w:jc w:val="both"/>
        <w:rPr>
          <w:rFonts w:ascii="Times New Roman" w:hAnsi="Times New Roman"/>
          <w:sz w:val="28"/>
        </w:rPr>
      </w:pPr>
      <w:r w:rsidRPr="00C507C3">
        <w:rPr>
          <w:rFonts w:ascii="Times New Roman" w:hAnsi="Times New Roman"/>
          <w:sz w:val="28"/>
        </w:rPr>
        <w:t>Сущность</w:t>
      </w:r>
      <w:r w:rsidRPr="00C507C3">
        <w:rPr>
          <w:rFonts w:ascii="Times New Roman" w:hAnsi="Times New Roman"/>
          <w:spacing w:val="-6"/>
          <w:sz w:val="28"/>
        </w:rPr>
        <w:t xml:space="preserve"> </w:t>
      </w:r>
      <w:r w:rsidRPr="00C507C3">
        <w:rPr>
          <w:rFonts w:ascii="Times New Roman" w:hAnsi="Times New Roman"/>
          <w:spacing w:val="-2"/>
          <w:sz w:val="28"/>
        </w:rPr>
        <w:t>предпринимательства.</w:t>
      </w:r>
    </w:p>
    <w:p w14:paraId="7C64D334" w14:textId="77777777" w:rsidR="00C507C3" w:rsidRPr="00C507C3" w:rsidRDefault="00C507C3" w:rsidP="00C507C3">
      <w:pPr>
        <w:pStyle w:val="a4"/>
        <w:widowControl w:val="0"/>
        <w:numPr>
          <w:ilvl w:val="0"/>
          <w:numId w:val="37"/>
        </w:numPr>
        <w:tabs>
          <w:tab w:val="left" w:pos="682"/>
        </w:tabs>
        <w:autoSpaceDE w:val="0"/>
        <w:autoSpaceDN w:val="0"/>
        <w:spacing w:before="160" w:after="0" w:line="240" w:lineRule="auto"/>
        <w:ind w:left="682" w:hanging="279"/>
        <w:contextualSpacing w:val="0"/>
        <w:jc w:val="both"/>
        <w:rPr>
          <w:rFonts w:ascii="Times New Roman" w:hAnsi="Times New Roman"/>
          <w:sz w:val="28"/>
        </w:rPr>
      </w:pPr>
      <w:r w:rsidRPr="00C507C3">
        <w:rPr>
          <w:rFonts w:ascii="Times New Roman" w:hAnsi="Times New Roman"/>
          <w:sz w:val="28"/>
        </w:rPr>
        <w:t>Факторы,</w:t>
      </w:r>
      <w:r w:rsidRPr="00C507C3">
        <w:rPr>
          <w:rFonts w:ascii="Times New Roman" w:hAnsi="Times New Roman"/>
          <w:spacing w:val="62"/>
          <w:sz w:val="28"/>
        </w:rPr>
        <w:t xml:space="preserve"> </w:t>
      </w:r>
      <w:r w:rsidRPr="00C507C3">
        <w:rPr>
          <w:rFonts w:ascii="Times New Roman" w:hAnsi="Times New Roman"/>
          <w:sz w:val="28"/>
        </w:rPr>
        <w:t>влияющие</w:t>
      </w:r>
      <w:r w:rsidRPr="00C507C3">
        <w:rPr>
          <w:rFonts w:ascii="Times New Roman" w:hAnsi="Times New Roman"/>
          <w:spacing w:val="64"/>
          <w:sz w:val="28"/>
        </w:rPr>
        <w:t xml:space="preserve"> </w:t>
      </w:r>
      <w:r w:rsidRPr="00C507C3">
        <w:rPr>
          <w:rFonts w:ascii="Times New Roman" w:hAnsi="Times New Roman"/>
          <w:sz w:val="28"/>
        </w:rPr>
        <w:t>на</w:t>
      </w:r>
      <w:r w:rsidRPr="00C507C3">
        <w:rPr>
          <w:rFonts w:ascii="Times New Roman" w:hAnsi="Times New Roman"/>
          <w:spacing w:val="65"/>
          <w:sz w:val="28"/>
        </w:rPr>
        <w:t xml:space="preserve"> </w:t>
      </w:r>
      <w:r w:rsidRPr="00C507C3">
        <w:rPr>
          <w:rFonts w:ascii="Times New Roman" w:hAnsi="Times New Roman"/>
          <w:sz w:val="28"/>
        </w:rPr>
        <w:t>финансовую</w:t>
      </w:r>
      <w:r w:rsidRPr="00C507C3">
        <w:rPr>
          <w:rFonts w:ascii="Times New Roman" w:hAnsi="Times New Roman"/>
          <w:spacing w:val="63"/>
          <w:sz w:val="28"/>
        </w:rPr>
        <w:t xml:space="preserve"> </w:t>
      </w:r>
      <w:r w:rsidRPr="00C507C3">
        <w:rPr>
          <w:rFonts w:ascii="Times New Roman" w:hAnsi="Times New Roman"/>
          <w:sz w:val="28"/>
        </w:rPr>
        <w:t>среду</w:t>
      </w:r>
      <w:r w:rsidRPr="00C507C3">
        <w:rPr>
          <w:rFonts w:ascii="Times New Roman" w:hAnsi="Times New Roman"/>
          <w:spacing w:val="61"/>
          <w:sz w:val="28"/>
        </w:rPr>
        <w:t xml:space="preserve"> </w:t>
      </w:r>
      <w:r w:rsidRPr="00C507C3">
        <w:rPr>
          <w:rFonts w:ascii="Times New Roman" w:hAnsi="Times New Roman"/>
          <w:spacing w:val="-2"/>
          <w:sz w:val="28"/>
        </w:rPr>
        <w:t>предпринимательства.</w:t>
      </w:r>
    </w:p>
    <w:p w14:paraId="43077743" w14:textId="77777777" w:rsidR="00C507C3" w:rsidRPr="00C507C3" w:rsidRDefault="00C507C3" w:rsidP="00C507C3">
      <w:pPr>
        <w:pStyle w:val="a4"/>
        <w:widowControl w:val="0"/>
        <w:numPr>
          <w:ilvl w:val="0"/>
          <w:numId w:val="37"/>
        </w:numPr>
        <w:tabs>
          <w:tab w:val="left" w:pos="751"/>
        </w:tabs>
        <w:autoSpaceDE w:val="0"/>
        <w:autoSpaceDN w:val="0"/>
        <w:spacing w:before="161" w:after="0" w:line="240" w:lineRule="auto"/>
        <w:ind w:left="751" w:hanging="348"/>
        <w:contextualSpacing w:val="0"/>
        <w:jc w:val="both"/>
        <w:rPr>
          <w:rFonts w:ascii="Times New Roman" w:hAnsi="Times New Roman"/>
          <w:sz w:val="28"/>
        </w:rPr>
      </w:pPr>
      <w:r w:rsidRPr="00C507C3">
        <w:rPr>
          <w:rFonts w:ascii="Times New Roman" w:hAnsi="Times New Roman"/>
          <w:sz w:val="28"/>
        </w:rPr>
        <w:t>Формы</w:t>
      </w:r>
      <w:r w:rsidRPr="00C507C3">
        <w:rPr>
          <w:rFonts w:ascii="Times New Roman" w:hAnsi="Times New Roman"/>
          <w:spacing w:val="64"/>
          <w:sz w:val="28"/>
        </w:rPr>
        <w:t xml:space="preserve"> </w:t>
      </w:r>
      <w:r w:rsidRPr="00C507C3">
        <w:rPr>
          <w:rFonts w:ascii="Times New Roman" w:hAnsi="Times New Roman"/>
          <w:sz w:val="28"/>
        </w:rPr>
        <w:t>и</w:t>
      </w:r>
      <w:r w:rsidRPr="00C507C3">
        <w:rPr>
          <w:rFonts w:ascii="Times New Roman" w:hAnsi="Times New Roman"/>
          <w:spacing w:val="65"/>
          <w:sz w:val="28"/>
        </w:rPr>
        <w:t xml:space="preserve"> </w:t>
      </w:r>
      <w:r w:rsidRPr="00C507C3">
        <w:rPr>
          <w:rFonts w:ascii="Times New Roman" w:hAnsi="Times New Roman"/>
          <w:sz w:val="28"/>
        </w:rPr>
        <w:t>виды</w:t>
      </w:r>
      <w:r w:rsidRPr="00C507C3">
        <w:rPr>
          <w:rFonts w:ascii="Times New Roman" w:hAnsi="Times New Roman"/>
          <w:spacing w:val="-4"/>
          <w:sz w:val="28"/>
        </w:rPr>
        <w:t xml:space="preserve"> </w:t>
      </w:r>
      <w:r w:rsidRPr="00C507C3">
        <w:rPr>
          <w:rFonts w:ascii="Times New Roman" w:hAnsi="Times New Roman"/>
          <w:spacing w:val="-2"/>
          <w:sz w:val="28"/>
        </w:rPr>
        <w:t>предпринимательства.</w:t>
      </w:r>
    </w:p>
    <w:p w14:paraId="10772B78" w14:textId="77777777" w:rsidR="00C507C3" w:rsidRPr="00C507C3" w:rsidRDefault="00C507C3" w:rsidP="00C507C3">
      <w:pPr>
        <w:pStyle w:val="a4"/>
        <w:widowControl w:val="0"/>
        <w:numPr>
          <w:ilvl w:val="0"/>
          <w:numId w:val="37"/>
        </w:numPr>
        <w:tabs>
          <w:tab w:val="left" w:pos="682"/>
          <w:tab w:val="left" w:pos="1963"/>
        </w:tabs>
        <w:autoSpaceDE w:val="0"/>
        <w:autoSpaceDN w:val="0"/>
        <w:spacing w:before="163" w:after="0" w:line="240" w:lineRule="auto"/>
        <w:ind w:left="682" w:hanging="279"/>
        <w:contextualSpacing w:val="0"/>
        <w:jc w:val="both"/>
        <w:rPr>
          <w:rFonts w:ascii="Times New Roman" w:hAnsi="Times New Roman"/>
          <w:sz w:val="28"/>
        </w:rPr>
      </w:pPr>
      <w:r w:rsidRPr="00C507C3">
        <w:rPr>
          <w:rFonts w:ascii="Times New Roman" w:hAnsi="Times New Roman"/>
          <w:spacing w:val="-2"/>
          <w:sz w:val="28"/>
        </w:rPr>
        <w:t>Развитие</w:t>
      </w:r>
      <w:r w:rsidRPr="00C507C3">
        <w:rPr>
          <w:rFonts w:ascii="Times New Roman" w:hAnsi="Times New Roman"/>
          <w:sz w:val="28"/>
        </w:rPr>
        <w:tab/>
        <w:t>предпринимательства</w:t>
      </w:r>
      <w:r w:rsidRPr="00C507C3">
        <w:rPr>
          <w:rFonts w:ascii="Times New Roman" w:hAnsi="Times New Roman"/>
          <w:spacing w:val="62"/>
          <w:sz w:val="28"/>
        </w:rPr>
        <w:t xml:space="preserve"> </w:t>
      </w:r>
      <w:r w:rsidRPr="00C507C3">
        <w:rPr>
          <w:rFonts w:ascii="Times New Roman" w:hAnsi="Times New Roman"/>
          <w:sz w:val="28"/>
        </w:rPr>
        <w:t>в</w:t>
      </w:r>
      <w:r w:rsidRPr="00C507C3">
        <w:rPr>
          <w:rFonts w:ascii="Times New Roman" w:hAnsi="Times New Roman"/>
          <w:spacing w:val="62"/>
          <w:sz w:val="28"/>
        </w:rPr>
        <w:t xml:space="preserve"> </w:t>
      </w:r>
      <w:r w:rsidRPr="00C507C3">
        <w:rPr>
          <w:rFonts w:ascii="Times New Roman" w:hAnsi="Times New Roman"/>
          <w:spacing w:val="-2"/>
          <w:sz w:val="28"/>
        </w:rPr>
        <w:t>России.</w:t>
      </w:r>
    </w:p>
    <w:p w14:paraId="46CB642C" w14:textId="77777777" w:rsidR="00C507C3" w:rsidRPr="00C507C3" w:rsidRDefault="00C507C3" w:rsidP="00C507C3">
      <w:pPr>
        <w:pStyle w:val="a4"/>
        <w:widowControl w:val="0"/>
        <w:numPr>
          <w:ilvl w:val="0"/>
          <w:numId w:val="37"/>
        </w:numPr>
        <w:tabs>
          <w:tab w:val="left" w:pos="682"/>
        </w:tabs>
        <w:autoSpaceDE w:val="0"/>
        <w:autoSpaceDN w:val="0"/>
        <w:spacing w:before="75" w:after="0" w:line="240" w:lineRule="auto"/>
        <w:ind w:left="682" w:hanging="279"/>
        <w:contextualSpacing w:val="0"/>
        <w:jc w:val="both"/>
        <w:rPr>
          <w:rFonts w:ascii="Times New Roman" w:hAnsi="Times New Roman"/>
          <w:sz w:val="28"/>
        </w:rPr>
      </w:pPr>
      <w:r w:rsidRPr="00C507C3">
        <w:rPr>
          <w:rFonts w:ascii="Times New Roman" w:hAnsi="Times New Roman"/>
          <w:sz w:val="28"/>
        </w:rPr>
        <w:t>Система</w:t>
      </w:r>
      <w:r w:rsidRPr="00C507C3">
        <w:rPr>
          <w:rFonts w:ascii="Times New Roman" w:hAnsi="Times New Roman"/>
          <w:spacing w:val="57"/>
          <w:sz w:val="28"/>
        </w:rPr>
        <w:t xml:space="preserve"> </w:t>
      </w:r>
      <w:r w:rsidRPr="00C507C3">
        <w:rPr>
          <w:rFonts w:ascii="Times New Roman" w:hAnsi="Times New Roman"/>
          <w:sz w:val="28"/>
        </w:rPr>
        <w:t>финансирования</w:t>
      </w:r>
      <w:r w:rsidRPr="00C507C3">
        <w:rPr>
          <w:rFonts w:ascii="Times New Roman" w:hAnsi="Times New Roman"/>
          <w:spacing w:val="58"/>
          <w:sz w:val="28"/>
        </w:rPr>
        <w:t xml:space="preserve"> </w:t>
      </w:r>
      <w:r w:rsidRPr="00C507C3">
        <w:rPr>
          <w:rFonts w:ascii="Times New Roman" w:hAnsi="Times New Roman"/>
          <w:sz w:val="28"/>
        </w:rPr>
        <w:t>хозяйственной</w:t>
      </w:r>
      <w:r w:rsidRPr="00C507C3">
        <w:rPr>
          <w:rFonts w:ascii="Times New Roman" w:hAnsi="Times New Roman"/>
          <w:spacing w:val="58"/>
          <w:sz w:val="28"/>
        </w:rPr>
        <w:t xml:space="preserve"> </w:t>
      </w:r>
      <w:r w:rsidRPr="00C507C3">
        <w:rPr>
          <w:rFonts w:ascii="Times New Roman" w:hAnsi="Times New Roman"/>
          <w:spacing w:val="-2"/>
          <w:sz w:val="28"/>
        </w:rPr>
        <w:t>деятельности.</w:t>
      </w:r>
    </w:p>
    <w:p w14:paraId="03CED410" w14:textId="77777777" w:rsidR="00C507C3" w:rsidRPr="00C507C3" w:rsidRDefault="00C507C3" w:rsidP="00C507C3">
      <w:pPr>
        <w:pStyle w:val="a4"/>
        <w:widowControl w:val="0"/>
        <w:numPr>
          <w:ilvl w:val="0"/>
          <w:numId w:val="37"/>
        </w:numPr>
        <w:tabs>
          <w:tab w:val="left" w:pos="751"/>
        </w:tabs>
        <w:autoSpaceDE w:val="0"/>
        <w:autoSpaceDN w:val="0"/>
        <w:spacing w:before="161" w:after="0" w:line="240" w:lineRule="auto"/>
        <w:ind w:left="751" w:hanging="348"/>
        <w:contextualSpacing w:val="0"/>
        <w:jc w:val="both"/>
        <w:rPr>
          <w:rFonts w:ascii="Times New Roman" w:hAnsi="Times New Roman"/>
          <w:sz w:val="28"/>
        </w:rPr>
      </w:pPr>
      <w:r w:rsidRPr="00C507C3">
        <w:rPr>
          <w:rFonts w:ascii="Times New Roman" w:hAnsi="Times New Roman"/>
          <w:sz w:val="28"/>
        </w:rPr>
        <w:t>Классификация</w:t>
      </w:r>
      <w:r w:rsidRPr="00C507C3">
        <w:rPr>
          <w:rFonts w:ascii="Times New Roman" w:hAnsi="Times New Roman"/>
          <w:spacing w:val="-9"/>
          <w:sz w:val="28"/>
        </w:rPr>
        <w:t xml:space="preserve"> </w:t>
      </w:r>
      <w:r w:rsidRPr="00C507C3">
        <w:rPr>
          <w:rFonts w:ascii="Times New Roman" w:hAnsi="Times New Roman"/>
          <w:sz w:val="28"/>
        </w:rPr>
        <w:t>источников</w:t>
      </w:r>
      <w:r w:rsidRPr="00C507C3">
        <w:rPr>
          <w:rFonts w:ascii="Times New Roman" w:hAnsi="Times New Roman"/>
          <w:spacing w:val="57"/>
          <w:sz w:val="28"/>
        </w:rPr>
        <w:t xml:space="preserve"> </w:t>
      </w:r>
      <w:r w:rsidRPr="00C507C3">
        <w:rPr>
          <w:rFonts w:ascii="Times New Roman" w:hAnsi="Times New Roman"/>
          <w:spacing w:val="-2"/>
          <w:sz w:val="28"/>
        </w:rPr>
        <w:t>финансирования.</w:t>
      </w:r>
    </w:p>
    <w:p w14:paraId="30AA28C1" w14:textId="77777777" w:rsidR="00C507C3" w:rsidRPr="00C507C3" w:rsidRDefault="00C507C3" w:rsidP="00C507C3">
      <w:pPr>
        <w:pStyle w:val="a4"/>
        <w:widowControl w:val="0"/>
        <w:numPr>
          <w:ilvl w:val="0"/>
          <w:numId w:val="37"/>
        </w:numPr>
        <w:tabs>
          <w:tab w:val="left" w:pos="751"/>
        </w:tabs>
        <w:autoSpaceDE w:val="0"/>
        <w:autoSpaceDN w:val="0"/>
        <w:spacing w:before="160" w:after="0" w:line="240" w:lineRule="auto"/>
        <w:ind w:left="751" w:hanging="348"/>
        <w:contextualSpacing w:val="0"/>
        <w:jc w:val="both"/>
        <w:rPr>
          <w:rFonts w:ascii="Times New Roman" w:hAnsi="Times New Roman"/>
          <w:sz w:val="28"/>
        </w:rPr>
      </w:pPr>
      <w:r w:rsidRPr="00C507C3">
        <w:rPr>
          <w:rFonts w:ascii="Times New Roman" w:hAnsi="Times New Roman"/>
          <w:sz w:val="28"/>
        </w:rPr>
        <w:t>Бюджетное</w:t>
      </w:r>
      <w:r w:rsidRPr="00C507C3">
        <w:rPr>
          <w:rFonts w:ascii="Times New Roman" w:hAnsi="Times New Roman"/>
          <w:spacing w:val="61"/>
          <w:sz w:val="28"/>
        </w:rPr>
        <w:t xml:space="preserve"> </w:t>
      </w:r>
      <w:r w:rsidRPr="00C507C3">
        <w:rPr>
          <w:rFonts w:ascii="Times New Roman" w:hAnsi="Times New Roman"/>
          <w:spacing w:val="-2"/>
          <w:sz w:val="28"/>
        </w:rPr>
        <w:t>финансирование.</w:t>
      </w:r>
    </w:p>
    <w:p w14:paraId="0AEA3DC5" w14:textId="77777777" w:rsidR="00C507C3" w:rsidRPr="00C507C3" w:rsidRDefault="00C507C3" w:rsidP="00C507C3">
      <w:pPr>
        <w:pStyle w:val="a4"/>
        <w:widowControl w:val="0"/>
        <w:numPr>
          <w:ilvl w:val="0"/>
          <w:numId w:val="37"/>
        </w:numPr>
        <w:tabs>
          <w:tab w:val="left" w:pos="682"/>
        </w:tabs>
        <w:autoSpaceDE w:val="0"/>
        <w:autoSpaceDN w:val="0"/>
        <w:spacing w:before="163" w:after="0" w:line="240" w:lineRule="auto"/>
        <w:ind w:left="682" w:hanging="279"/>
        <w:contextualSpacing w:val="0"/>
        <w:jc w:val="both"/>
        <w:rPr>
          <w:rFonts w:ascii="Times New Roman" w:hAnsi="Times New Roman"/>
          <w:sz w:val="28"/>
        </w:rPr>
      </w:pPr>
      <w:r w:rsidRPr="00C507C3">
        <w:rPr>
          <w:rFonts w:ascii="Times New Roman" w:hAnsi="Times New Roman"/>
          <w:sz w:val="28"/>
        </w:rPr>
        <w:t>Собственные</w:t>
      </w:r>
      <w:r w:rsidRPr="00C507C3">
        <w:rPr>
          <w:rFonts w:ascii="Times New Roman" w:hAnsi="Times New Roman"/>
          <w:spacing w:val="-6"/>
          <w:sz w:val="28"/>
        </w:rPr>
        <w:t xml:space="preserve"> </w:t>
      </w:r>
      <w:r w:rsidRPr="00C507C3">
        <w:rPr>
          <w:rFonts w:ascii="Times New Roman" w:hAnsi="Times New Roman"/>
          <w:sz w:val="28"/>
        </w:rPr>
        <w:t>источники</w:t>
      </w:r>
      <w:r w:rsidRPr="00C507C3">
        <w:rPr>
          <w:rFonts w:ascii="Times New Roman" w:hAnsi="Times New Roman"/>
          <w:spacing w:val="58"/>
          <w:sz w:val="28"/>
        </w:rPr>
        <w:t xml:space="preserve"> </w:t>
      </w:r>
      <w:r w:rsidRPr="00C507C3">
        <w:rPr>
          <w:rFonts w:ascii="Times New Roman" w:hAnsi="Times New Roman"/>
          <w:spacing w:val="-2"/>
          <w:sz w:val="28"/>
        </w:rPr>
        <w:t>финансирования.</w:t>
      </w:r>
    </w:p>
    <w:p w14:paraId="5750773F" w14:textId="77777777" w:rsidR="00C507C3" w:rsidRPr="00C507C3" w:rsidRDefault="00C507C3" w:rsidP="00C507C3">
      <w:pPr>
        <w:pStyle w:val="a4"/>
        <w:widowControl w:val="0"/>
        <w:numPr>
          <w:ilvl w:val="0"/>
          <w:numId w:val="37"/>
        </w:numPr>
        <w:tabs>
          <w:tab w:val="left" w:pos="823"/>
        </w:tabs>
        <w:autoSpaceDE w:val="0"/>
        <w:autoSpaceDN w:val="0"/>
        <w:spacing w:before="161" w:after="0" w:line="240" w:lineRule="auto"/>
        <w:ind w:left="823" w:hanging="420"/>
        <w:contextualSpacing w:val="0"/>
        <w:jc w:val="both"/>
        <w:rPr>
          <w:rFonts w:ascii="Times New Roman" w:hAnsi="Times New Roman"/>
          <w:sz w:val="28"/>
        </w:rPr>
      </w:pPr>
      <w:r w:rsidRPr="00C507C3">
        <w:rPr>
          <w:rFonts w:ascii="Times New Roman" w:hAnsi="Times New Roman"/>
          <w:sz w:val="28"/>
        </w:rPr>
        <w:t>Внутренние</w:t>
      </w:r>
      <w:r w:rsidRPr="00C507C3">
        <w:rPr>
          <w:rFonts w:ascii="Times New Roman" w:hAnsi="Times New Roman"/>
          <w:spacing w:val="60"/>
          <w:sz w:val="28"/>
        </w:rPr>
        <w:t xml:space="preserve"> </w:t>
      </w:r>
      <w:r w:rsidRPr="00C507C3">
        <w:rPr>
          <w:rFonts w:ascii="Times New Roman" w:hAnsi="Times New Roman"/>
          <w:sz w:val="28"/>
        </w:rPr>
        <w:t>и</w:t>
      </w:r>
      <w:r w:rsidRPr="00C507C3">
        <w:rPr>
          <w:rFonts w:ascii="Times New Roman" w:hAnsi="Times New Roman"/>
          <w:spacing w:val="62"/>
          <w:sz w:val="28"/>
        </w:rPr>
        <w:t xml:space="preserve"> </w:t>
      </w:r>
      <w:r w:rsidRPr="00C507C3">
        <w:rPr>
          <w:rFonts w:ascii="Times New Roman" w:hAnsi="Times New Roman"/>
          <w:sz w:val="28"/>
        </w:rPr>
        <w:t>внешние</w:t>
      </w:r>
      <w:r w:rsidRPr="00C507C3">
        <w:rPr>
          <w:rFonts w:ascii="Times New Roman" w:hAnsi="Times New Roman"/>
          <w:spacing w:val="-4"/>
          <w:sz w:val="28"/>
        </w:rPr>
        <w:t xml:space="preserve"> </w:t>
      </w:r>
      <w:r w:rsidRPr="00C507C3">
        <w:rPr>
          <w:rFonts w:ascii="Times New Roman" w:hAnsi="Times New Roman"/>
          <w:sz w:val="28"/>
        </w:rPr>
        <w:t>источники</w:t>
      </w:r>
      <w:r w:rsidRPr="00C507C3">
        <w:rPr>
          <w:rFonts w:ascii="Times New Roman" w:hAnsi="Times New Roman"/>
          <w:spacing w:val="61"/>
          <w:sz w:val="28"/>
        </w:rPr>
        <w:t xml:space="preserve"> </w:t>
      </w:r>
      <w:r w:rsidRPr="00C507C3">
        <w:rPr>
          <w:rFonts w:ascii="Times New Roman" w:hAnsi="Times New Roman"/>
          <w:spacing w:val="-2"/>
          <w:sz w:val="28"/>
        </w:rPr>
        <w:t>финансирования.</w:t>
      </w:r>
    </w:p>
    <w:p w14:paraId="44FB8D12" w14:textId="77777777" w:rsidR="00C507C3" w:rsidRPr="00C507C3" w:rsidRDefault="00C507C3" w:rsidP="00C507C3">
      <w:pPr>
        <w:pStyle w:val="a4"/>
        <w:widowControl w:val="0"/>
        <w:numPr>
          <w:ilvl w:val="0"/>
          <w:numId w:val="37"/>
        </w:numPr>
        <w:tabs>
          <w:tab w:val="left" w:pos="965"/>
        </w:tabs>
        <w:autoSpaceDE w:val="0"/>
        <w:autoSpaceDN w:val="0"/>
        <w:spacing w:before="160" w:after="0" w:line="240" w:lineRule="auto"/>
        <w:ind w:left="965" w:hanging="562"/>
        <w:contextualSpacing w:val="0"/>
        <w:jc w:val="both"/>
        <w:rPr>
          <w:rFonts w:ascii="Times New Roman" w:hAnsi="Times New Roman"/>
          <w:sz w:val="28"/>
        </w:rPr>
      </w:pPr>
      <w:r w:rsidRPr="00C507C3">
        <w:rPr>
          <w:rFonts w:ascii="Times New Roman" w:hAnsi="Times New Roman"/>
          <w:sz w:val="28"/>
        </w:rPr>
        <w:t>Преимущества</w:t>
      </w:r>
      <w:r w:rsidRPr="00C507C3">
        <w:rPr>
          <w:rFonts w:ascii="Times New Roman" w:hAnsi="Times New Roman"/>
          <w:spacing w:val="57"/>
          <w:sz w:val="28"/>
        </w:rPr>
        <w:t xml:space="preserve"> </w:t>
      </w:r>
      <w:r w:rsidRPr="00C507C3">
        <w:rPr>
          <w:rFonts w:ascii="Times New Roman" w:hAnsi="Times New Roman"/>
          <w:sz w:val="28"/>
        </w:rPr>
        <w:t>использования</w:t>
      </w:r>
      <w:r w:rsidRPr="00C507C3">
        <w:rPr>
          <w:rFonts w:ascii="Times New Roman" w:hAnsi="Times New Roman"/>
          <w:spacing w:val="61"/>
          <w:sz w:val="28"/>
        </w:rPr>
        <w:t xml:space="preserve"> </w:t>
      </w:r>
      <w:r w:rsidRPr="00C507C3">
        <w:rPr>
          <w:rFonts w:ascii="Times New Roman" w:hAnsi="Times New Roman"/>
          <w:sz w:val="28"/>
        </w:rPr>
        <w:t>собственных</w:t>
      </w:r>
      <w:r w:rsidRPr="00C507C3">
        <w:rPr>
          <w:rFonts w:ascii="Times New Roman" w:hAnsi="Times New Roman"/>
          <w:spacing w:val="60"/>
          <w:sz w:val="28"/>
        </w:rPr>
        <w:t xml:space="preserve"> </w:t>
      </w:r>
      <w:r w:rsidRPr="00C507C3">
        <w:rPr>
          <w:rFonts w:ascii="Times New Roman" w:hAnsi="Times New Roman"/>
          <w:sz w:val="28"/>
        </w:rPr>
        <w:t>источников</w:t>
      </w:r>
      <w:r w:rsidRPr="00C507C3">
        <w:rPr>
          <w:rFonts w:ascii="Times New Roman" w:hAnsi="Times New Roman"/>
          <w:spacing w:val="60"/>
          <w:sz w:val="28"/>
        </w:rPr>
        <w:t xml:space="preserve"> </w:t>
      </w:r>
      <w:r w:rsidRPr="00C507C3">
        <w:rPr>
          <w:rFonts w:ascii="Times New Roman" w:hAnsi="Times New Roman"/>
          <w:spacing w:val="-2"/>
          <w:sz w:val="28"/>
        </w:rPr>
        <w:t>финансирования.</w:t>
      </w:r>
    </w:p>
    <w:p w14:paraId="015FB593" w14:textId="77777777" w:rsidR="00C507C3" w:rsidRPr="00C507C3" w:rsidRDefault="00C507C3" w:rsidP="00C507C3">
      <w:pPr>
        <w:pStyle w:val="a4"/>
        <w:widowControl w:val="0"/>
        <w:numPr>
          <w:ilvl w:val="0"/>
          <w:numId w:val="37"/>
        </w:numPr>
        <w:tabs>
          <w:tab w:val="left" w:pos="893"/>
        </w:tabs>
        <w:autoSpaceDE w:val="0"/>
        <w:autoSpaceDN w:val="0"/>
        <w:spacing w:before="160" w:after="0" w:line="240" w:lineRule="auto"/>
        <w:ind w:left="893" w:hanging="490"/>
        <w:contextualSpacing w:val="0"/>
        <w:jc w:val="both"/>
        <w:rPr>
          <w:rFonts w:ascii="Times New Roman" w:hAnsi="Times New Roman"/>
          <w:sz w:val="28"/>
        </w:rPr>
      </w:pPr>
      <w:r w:rsidRPr="00C507C3">
        <w:rPr>
          <w:rFonts w:ascii="Times New Roman" w:hAnsi="Times New Roman"/>
          <w:sz w:val="28"/>
        </w:rPr>
        <w:t>Недостатки</w:t>
      </w:r>
      <w:r w:rsidRPr="00C507C3">
        <w:rPr>
          <w:rFonts w:ascii="Times New Roman" w:hAnsi="Times New Roman"/>
          <w:spacing w:val="54"/>
          <w:sz w:val="28"/>
        </w:rPr>
        <w:t xml:space="preserve"> </w:t>
      </w:r>
      <w:r w:rsidRPr="00C507C3">
        <w:rPr>
          <w:rFonts w:ascii="Times New Roman" w:hAnsi="Times New Roman"/>
          <w:sz w:val="28"/>
        </w:rPr>
        <w:t>использования</w:t>
      </w:r>
      <w:r w:rsidRPr="00C507C3">
        <w:rPr>
          <w:rFonts w:ascii="Times New Roman" w:hAnsi="Times New Roman"/>
          <w:spacing w:val="60"/>
          <w:sz w:val="28"/>
        </w:rPr>
        <w:t xml:space="preserve"> </w:t>
      </w:r>
      <w:r w:rsidRPr="00C507C3">
        <w:rPr>
          <w:rFonts w:ascii="Times New Roman" w:hAnsi="Times New Roman"/>
          <w:sz w:val="28"/>
        </w:rPr>
        <w:t>собственных</w:t>
      </w:r>
      <w:r w:rsidRPr="00C507C3">
        <w:rPr>
          <w:rFonts w:ascii="Times New Roman" w:hAnsi="Times New Roman"/>
          <w:spacing w:val="57"/>
          <w:sz w:val="28"/>
        </w:rPr>
        <w:t xml:space="preserve"> </w:t>
      </w:r>
      <w:r w:rsidRPr="00C507C3">
        <w:rPr>
          <w:rFonts w:ascii="Times New Roman" w:hAnsi="Times New Roman"/>
          <w:sz w:val="28"/>
        </w:rPr>
        <w:t>источников</w:t>
      </w:r>
      <w:r w:rsidRPr="00C507C3">
        <w:rPr>
          <w:rFonts w:ascii="Times New Roman" w:hAnsi="Times New Roman"/>
          <w:spacing w:val="59"/>
          <w:sz w:val="28"/>
        </w:rPr>
        <w:t xml:space="preserve"> </w:t>
      </w:r>
      <w:r w:rsidRPr="00C507C3">
        <w:rPr>
          <w:rFonts w:ascii="Times New Roman" w:hAnsi="Times New Roman"/>
          <w:spacing w:val="-2"/>
          <w:sz w:val="28"/>
        </w:rPr>
        <w:t>финансирования.</w:t>
      </w:r>
    </w:p>
    <w:p w14:paraId="4FC56732" w14:textId="77777777" w:rsidR="00C507C3" w:rsidRPr="00C507C3" w:rsidRDefault="00C507C3" w:rsidP="00C507C3">
      <w:pPr>
        <w:pStyle w:val="a4"/>
        <w:widowControl w:val="0"/>
        <w:numPr>
          <w:ilvl w:val="0"/>
          <w:numId w:val="37"/>
        </w:numPr>
        <w:tabs>
          <w:tab w:val="left" w:pos="823"/>
        </w:tabs>
        <w:autoSpaceDE w:val="0"/>
        <w:autoSpaceDN w:val="0"/>
        <w:spacing w:before="161" w:after="0" w:line="240" w:lineRule="auto"/>
        <w:ind w:left="823" w:hanging="420"/>
        <w:contextualSpacing w:val="0"/>
        <w:jc w:val="both"/>
        <w:rPr>
          <w:rFonts w:ascii="Times New Roman" w:hAnsi="Times New Roman"/>
          <w:sz w:val="28"/>
        </w:rPr>
      </w:pPr>
      <w:r w:rsidRPr="00C507C3">
        <w:rPr>
          <w:rFonts w:ascii="Times New Roman" w:hAnsi="Times New Roman"/>
          <w:sz w:val="28"/>
        </w:rPr>
        <w:t>Характеристика</w:t>
      </w:r>
      <w:r w:rsidRPr="00C507C3">
        <w:rPr>
          <w:rFonts w:ascii="Times New Roman" w:hAnsi="Times New Roman"/>
          <w:spacing w:val="54"/>
          <w:sz w:val="28"/>
        </w:rPr>
        <w:t xml:space="preserve"> </w:t>
      </w:r>
      <w:r w:rsidRPr="00C507C3">
        <w:rPr>
          <w:rFonts w:ascii="Times New Roman" w:hAnsi="Times New Roman"/>
          <w:sz w:val="28"/>
        </w:rPr>
        <w:t>основных</w:t>
      </w:r>
      <w:r w:rsidRPr="00C507C3">
        <w:rPr>
          <w:rFonts w:ascii="Times New Roman" w:hAnsi="Times New Roman"/>
          <w:spacing w:val="60"/>
          <w:sz w:val="28"/>
        </w:rPr>
        <w:t xml:space="preserve"> </w:t>
      </w:r>
      <w:r w:rsidRPr="00C507C3">
        <w:rPr>
          <w:rFonts w:ascii="Times New Roman" w:hAnsi="Times New Roman"/>
          <w:sz w:val="28"/>
        </w:rPr>
        <w:t>инструментов</w:t>
      </w:r>
      <w:r w:rsidRPr="00C507C3">
        <w:rPr>
          <w:rFonts w:ascii="Times New Roman" w:hAnsi="Times New Roman"/>
          <w:spacing w:val="58"/>
          <w:sz w:val="28"/>
        </w:rPr>
        <w:t xml:space="preserve"> </w:t>
      </w:r>
      <w:r w:rsidRPr="00C507C3">
        <w:rPr>
          <w:rFonts w:ascii="Times New Roman" w:hAnsi="Times New Roman"/>
          <w:sz w:val="28"/>
        </w:rPr>
        <w:t>заемного</w:t>
      </w:r>
      <w:r w:rsidRPr="00C507C3">
        <w:rPr>
          <w:rFonts w:ascii="Times New Roman" w:hAnsi="Times New Roman"/>
          <w:spacing w:val="60"/>
          <w:sz w:val="28"/>
        </w:rPr>
        <w:t xml:space="preserve"> </w:t>
      </w:r>
      <w:r w:rsidRPr="00C507C3">
        <w:rPr>
          <w:rFonts w:ascii="Times New Roman" w:hAnsi="Times New Roman"/>
          <w:spacing w:val="-2"/>
          <w:sz w:val="28"/>
        </w:rPr>
        <w:t>финансирования.</w:t>
      </w:r>
    </w:p>
    <w:p w14:paraId="6314DC1A" w14:textId="77777777" w:rsidR="00C507C3" w:rsidRPr="00C507C3" w:rsidRDefault="00C507C3" w:rsidP="00C507C3">
      <w:pPr>
        <w:pStyle w:val="a4"/>
        <w:widowControl w:val="0"/>
        <w:numPr>
          <w:ilvl w:val="0"/>
          <w:numId w:val="37"/>
        </w:numPr>
        <w:tabs>
          <w:tab w:val="left" w:pos="823"/>
        </w:tabs>
        <w:autoSpaceDE w:val="0"/>
        <w:autoSpaceDN w:val="0"/>
        <w:spacing w:before="163" w:after="0" w:line="240" w:lineRule="auto"/>
        <w:ind w:left="823" w:hanging="420"/>
        <w:contextualSpacing w:val="0"/>
        <w:jc w:val="both"/>
        <w:rPr>
          <w:rFonts w:ascii="Times New Roman" w:hAnsi="Times New Roman"/>
          <w:sz w:val="28"/>
        </w:rPr>
      </w:pPr>
      <w:r w:rsidRPr="00C507C3">
        <w:rPr>
          <w:rFonts w:ascii="Times New Roman" w:hAnsi="Times New Roman"/>
          <w:sz w:val="28"/>
        </w:rPr>
        <w:t>Преимущества</w:t>
      </w:r>
      <w:r w:rsidRPr="00C507C3">
        <w:rPr>
          <w:rFonts w:ascii="Times New Roman" w:hAnsi="Times New Roman"/>
          <w:spacing w:val="58"/>
          <w:sz w:val="28"/>
        </w:rPr>
        <w:t xml:space="preserve"> </w:t>
      </w:r>
      <w:r w:rsidRPr="00C507C3">
        <w:rPr>
          <w:rFonts w:ascii="Times New Roman" w:hAnsi="Times New Roman"/>
          <w:sz w:val="28"/>
        </w:rPr>
        <w:t>инструментов</w:t>
      </w:r>
      <w:r w:rsidRPr="00C507C3">
        <w:rPr>
          <w:rFonts w:ascii="Times New Roman" w:hAnsi="Times New Roman"/>
          <w:spacing w:val="60"/>
          <w:sz w:val="28"/>
        </w:rPr>
        <w:t xml:space="preserve"> </w:t>
      </w:r>
      <w:r w:rsidRPr="00C507C3">
        <w:rPr>
          <w:rFonts w:ascii="Times New Roman" w:hAnsi="Times New Roman"/>
          <w:sz w:val="28"/>
        </w:rPr>
        <w:t>заемного</w:t>
      </w:r>
      <w:r w:rsidRPr="00C507C3">
        <w:rPr>
          <w:rFonts w:ascii="Times New Roman" w:hAnsi="Times New Roman"/>
          <w:spacing w:val="62"/>
          <w:sz w:val="28"/>
        </w:rPr>
        <w:t xml:space="preserve"> </w:t>
      </w:r>
      <w:r w:rsidRPr="00C507C3">
        <w:rPr>
          <w:rFonts w:ascii="Times New Roman" w:hAnsi="Times New Roman"/>
          <w:spacing w:val="-2"/>
          <w:sz w:val="28"/>
        </w:rPr>
        <w:t>финансирования.</w:t>
      </w:r>
    </w:p>
    <w:p w14:paraId="324CCF2D" w14:textId="77777777" w:rsidR="00C507C3" w:rsidRPr="00C507C3" w:rsidRDefault="00C507C3" w:rsidP="00C507C3">
      <w:pPr>
        <w:pStyle w:val="a4"/>
        <w:widowControl w:val="0"/>
        <w:numPr>
          <w:ilvl w:val="0"/>
          <w:numId w:val="37"/>
        </w:numPr>
        <w:tabs>
          <w:tab w:val="left" w:pos="805"/>
        </w:tabs>
        <w:autoSpaceDE w:val="0"/>
        <w:autoSpaceDN w:val="0"/>
        <w:spacing w:before="161" w:after="0" w:line="240" w:lineRule="auto"/>
        <w:ind w:left="805" w:hanging="402"/>
        <w:contextualSpacing w:val="0"/>
        <w:jc w:val="both"/>
        <w:rPr>
          <w:rFonts w:ascii="Times New Roman" w:hAnsi="Times New Roman"/>
          <w:sz w:val="28"/>
        </w:rPr>
      </w:pPr>
      <w:r w:rsidRPr="00C507C3">
        <w:rPr>
          <w:rFonts w:ascii="Times New Roman" w:hAnsi="Times New Roman"/>
          <w:sz w:val="28"/>
        </w:rPr>
        <w:t>Недостатки</w:t>
      </w:r>
      <w:r w:rsidRPr="00C507C3">
        <w:rPr>
          <w:rFonts w:ascii="Times New Roman" w:hAnsi="Times New Roman"/>
          <w:spacing w:val="59"/>
          <w:sz w:val="28"/>
        </w:rPr>
        <w:t xml:space="preserve"> </w:t>
      </w:r>
      <w:r w:rsidRPr="00C507C3">
        <w:rPr>
          <w:rFonts w:ascii="Times New Roman" w:hAnsi="Times New Roman"/>
          <w:sz w:val="28"/>
        </w:rPr>
        <w:t>инструментов</w:t>
      </w:r>
      <w:r w:rsidRPr="00C507C3">
        <w:rPr>
          <w:rFonts w:ascii="Times New Roman" w:hAnsi="Times New Roman"/>
          <w:spacing w:val="59"/>
          <w:sz w:val="28"/>
        </w:rPr>
        <w:t xml:space="preserve"> </w:t>
      </w:r>
      <w:r w:rsidRPr="00C507C3">
        <w:rPr>
          <w:rFonts w:ascii="Times New Roman" w:hAnsi="Times New Roman"/>
          <w:sz w:val="28"/>
        </w:rPr>
        <w:t>заемного</w:t>
      </w:r>
      <w:r w:rsidRPr="00C507C3">
        <w:rPr>
          <w:rFonts w:ascii="Times New Roman" w:hAnsi="Times New Roman"/>
          <w:spacing w:val="61"/>
          <w:sz w:val="28"/>
        </w:rPr>
        <w:t xml:space="preserve"> </w:t>
      </w:r>
      <w:r w:rsidRPr="00C507C3">
        <w:rPr>
          <w:rFonts w:ascii="Times New Roman" w:hAnsi="Times New Roman"/>
          <w:spacing w:val="-2"/>
          <w:sz w:val="28"/>
        </w:rPr>
        <w:t>финансирования.</w:t>
      </w:r>
    </w:p>
    <w:p w14:paraId="47B4C33E" w14:textId="77777777" w:rsidR="00C507C3" w:rsidRPr="00C507C3" w:rsidRDefault="00C507C3" w:rsidP="00C507C3">
      <w:pPr>
        <w:pStyle w:val="a4"/>
        <w:widowControl w:val="0"/>
        <w:numPr>
          <w:ilvl w:val="0"/>
          <w:numId w:val="37"/>
        </w:numPr>
        <w:tabs>
          <w:tab w:val="left" w:pos="823"/>
        </w:tabs>
        <w:autoSpaceDE w:val="0"/>
        <w:autoSpaceDN w:val="0"/>
        <w:spacing w:before="160" w:after="0" w:line="240" w:lineRule="auto"/>
        <w:ind w:left="823" w:hanging="420"/>
        <w:contextualSpacing w:val="0"/>
        <w:jc w:val="both"/>
        <w:rPr>
          <w:rFonts w:ascii="Times New Roman" w:hAnsi="Times New Roman"/>
          <w:sz w:val="28"/>
        </w:rPr>
      </w:pPr>
      <w:r w:rsidRPr="00C507C3">
        <w:rPr>
          <w:rFonts w:ascii="Times New Roman" w:hAnsi="Times New Roman"/>
          <w:sz w:val="28"/>
        </w:rPr>
        <w:t>Понятие</w:t>
      </w:r>
      <w:r w:rsidRPr="00C507C3">
        <w:rPr>
          <w:rFonts w:ascii="Times New Roman" w:hAnsi="Times New Roman"/>
          <w:spacing w:val="60"/>
          <w:sz w:val="28"/>
        </w:rPr>
        <w:t xml:space="preserve"> </w:t>
      </w:r>
      <w:r w:rsidRPr="00C507C3">
        <w:rPr>
          <w:rFonts w:ascii="Times New Roman" w:hAnsi="Times New Roman"/>
          <w:sz w:val="28"/>
        </w:rPr>
        <w:t>структуры</w:t>
      </w:r>
      <w:r w:rsidRPr="00C507C3">
        <w:rPr>
          <w:rFonts w:ascii="Times New Roman" w:hAnsi="Times New Roman"/>
          <w:spacing w:val="60"/>
          <w:sz w:val="28"/>
        </w:rPr>
        <w:t xml:space="preserve"> </w:t>
      </w:r>
      <w:r w:rsidRPr="00C507C3">
        <w:rPr>
          <w:rFonts w:ascii="Times New Roman" w:hAnsi="Times New Roman"/>
          <w:spacing w:val="-2"/>
          <w:sz w:val="28"/>
        </w:rPr>
        <w:t>капитала.</w:t>
      </w:r>
    </w:p>
    <w:p w14:paraId="7CB30FD1" w14:textId="77777777" w:rsidR="00C507C3" w:rsidRPr="00C507C3" w:rsidRDefault="00C507C3" w:rsidP="00C507C3">
      <w:pPr>
        <w:pStyle w:val="a4"/>
        <w:widowControl w:val="0"/>
        <w:numPr>
          <w:ilvl w:val="0"/>
          <w:numId w:val="37"/>
        </w:numPr>
        <w:tabs>
          <w:tab w:val="left" w:pos="1166"/>
          <w:tab w:val="left" w:pos="2540"/>
          <w:tab w:val="left" w:pos="4657"/>
          <w:tab w:val="left" w:pos="5081"/>
          <w:tab w:val="left" w:pos="8164"/>
          <w:tab w:val="left" w:pos="8574"/>
        </w:tabs>
        <w:autoSpaceDE w:val="0"/>
        <w:autoSpaceDN w:val="0"/>
        <w:spacing w:before="161" w:after="0" w:line="362" w:lineRule="auto"/>
        <w:ind w:left="403" w:right="482" w:firstLine="0"/>
        <w:contextualSpacing w:val="0"/>
        <w:jc w:val="both"/>
        <w:rPr>
          <w:rFonts w:ascii="Times New Roman" w:hAnsi="Times New Roman"/>
          <w:sz w:val="28"/>
        </w:rPr>
      </w:pPr>
      <w:r w:rsidRPr="00C507C3">
        <w:rPr>
          <w:rFonts w:ascii="Times New Roman" w:hAnsi="Times New Roman"/>
          <w:spacing w:val="-2"/>
          <w:sz w:val="28"/>
        </w:rPr>
        <w:t>Различия</w:t>
      </w:r>
      <w:r w:rsidRPr="00C507C3">
        <w:rPr>
          <w:rFonts w:ascii="Times New Roman" w:hAnsi="Times New Roman"/>
          <w:sz w:val="28"/>
        </w:rPr>
        <w:tab/>
      </w:r>
      <w:r w:rsidRPr="00C507C3">
        <w:rPr>
          <w:rFonts w:ascii="Times New Roman" w:hAnsi="Times New Roman"/>
          <w:spacing w:val="-2"/>
          <w:sz w:val="28"/>
        </w:rPr>
        <w:t>бухгалтерского</w:t>
      </w:r>
      <w:r w:rsidRPr="00C507C3">
        <w:rPr>
          <w:rFonts w:ascii="Times New Roman" w:hAnsi="Times New Roman"/>
          <w:sz w:val="28"/>
        </w:rPr>
        <w:tab/>
      </w:r>
      <w:r w:rsidRPr="00C507C3">
        <w:rPr>
          <w:rFonts w:ascii="Times New Roman" w:hAnsi="Times New Roman"/>
          <w:spacing w:val="-10"/>
          <w:sz w:val="28"/>
        </w:rPr>
        <w:t>и</w:t>
      </w:r>
      <w:r w:rsidRPr="00C507C3">
        <w:rPr>
          <w:rFonts w:ascii="Times New Roman" w:hAnsi="Times New Roman"/>
          <w:sz w:val="28"/>
        </w:rPr>
        <w:tab/>
        <w:t>финансового</w:t>
      </w:r>
      <w:r w:rsidRPr="00C507C3">
        <w:rPr>
          <w:rFonts w:ascii="Times New Roman" w:hAnsi="Times New Roman"/>
          <w:spacing w:val="40"/>
          <w:sz w:val="28"/>
        </w:rPr>
        <w:t xml:space="preserve"> </w:t>
      </w:r>
      <w:r w:rsidRPr="00C507C3">
        <w:rPr>
          <w:rFonts w:ascii="Times New Roman" w:hAnsi="Times New Roman"/>
          <w:sz w:val="28"/>
        </w:rPr>
        <w:t>подходов</w:t>
      </w:r>
      <w:r w:rsidRPr="00C507C3">
        <w:rPr>
          <w:rFonts w:ascii="Times New Roman" w:hAnsi="Times New Roman"/>
          <w:sz w:val="28"/>
        </w:rPr>
        <w:tab/>
      </w:r>
      <w:r w:rsidRPr="00C507C3">
        <w:rPr>
          <w:rFonts w:ascii="Times New Roman" w:hAnsi="Times New Roman"/>
          <w:spacing w:val="-10"/>
          <w:sz w:val="28"/>
        </w:rPr>
        <w:t>к</w:t>
      </w:r>
      <w:r w:rsidRPr="00C507C3">
        <w:rPr>
          <w:rFonts w:ascii="Times New Roman" w:hAnsi="Times New Roman"/>
          <w:sz w:val="28"/>
        </w:rPr>
        <w:tab/>
      </w:r>
      <w:r w:rsidRPr="00C507C3">
        <w:rPr>
          <w:rFonts w:ascii="Times New Roman" w:hAnsi="Times New Roman"/>
          <w:spacing w:val="-2"/>
          <w:sz w:val="28"/>
        </w:rPr>
        <w:t xml:space="preserve">количественной </w:t>
      </w:r>
      <w:r w:rsidRPr="00C507C3">
        <w:rPr>
          <w:rFonts w:ascii="Times New Roman" w:hAnsi="Times New Roman"/>
          <w:sz w:val="28"/>
        </w:rPr>
        <w:t>характеристике</w:t>
      </w:r>
      <w:r w:rsidRPr="00C507C3">
        <w:rPr>
          <w:rFonts w:ascii="Times New Roman" w:hAnsi="Times New Roman"/>
          <w:spacing w:val="40"/>
          <w:sz w:val="28"/>
        </w:rPr>
        <w:t xml:space="preserve"> </w:t>
      </w:r>
      <w:r w:rsidRPr="00C507C3">
        <w:rPr>
          <w:rFonts w:ascii="Times New Roman" w:hAnsi="Times New Roman"/>
          <w:sz w:val="28"/>
        </w:rPr>
        <w:t>структуры</w:t>
      </w:r>
      <w:r w:rsidRPr="00C507C3">
        <w:rPr>
          <w:rFonts w:ascii="Times New Roman" w:hAnsi="Times New Roman"/>
          <w:spacing w:val="40"/>
          <w:sz w:val="28"/>
        </w:rPr>
        <w:t xml:space="preserve"> </w:t>
      </w:r>
      <w:r w:rsidRPr="00C507C3">
        <w:rPr>
          <w:rFonts w:ascii="Times New Roman" w:hAnsi="Times New Roman"/>
          <w:sz w:val="28"/>
        </w:rPr>
        <w:t>капитала.</w:t>
      </w:r>
    </w:p>
    <w:p w14:paraId="7C72AD26" w14:textId="77777777" w:rsidR="00C507C3" w:rsidRPr="00C507C3" w:rsidRDefault="00C507C3" w:rsidP="00C507C3">
      <w:pPr>
        <w:pStyle w:val="a4"/>
        <w:widowControl w:val="0"/>
        <w:numPr>
          <w:ilvl w:val="0"/>
          <w:numId w:val="37"/>
        </w:numPr>
        <w:tabs>
          <w:tab w:val="left" w:pos="893"/>
        </w:tabs>
        <w:autoSpaceDE w:val="0"/>
        <w:autoSpaceDN w:val="0"/>
        <w:spacing w:after="0" w:line="317" w:lineRule="exact"/>
        <w:ind w:left="893" w:hanging="490"/>
        <w:contextualSpacing w:val="0"/>
        <w:jc w:val="both"/>
        <w:rPr>
          <w:rFonts w:ascii="Times New Roman" w:hAnsi="Times New Roman"/>
          <w:sz w:val="28"/>
        </w:rPr>
      </w:pPr>
      <w:r w:rsidRPr="00C507C3">
        <w:rPr>
          <w:rFonts w:ascii="Times New Roman" w:hAnsi="Times New Roman"/>
          <w:sz w:val="28"/>
        </w:rPr>
        <w:lastRenderedPageBreak/>
        <w:t>Теории</w:t>
      </w:r>
      <w:r w:rsidRPr="00C507C3">
        <w:rPr>
          <w:rFonts w:ascii="Times New Roman" w:hAnsi="Times New Roman"/>
          <w:spacing w:val="-7"/>
          <w:sz w:val="28"/>
        </w:rPr>
        <w:t xml:space="preserve"> </w:t>
      </w:r>
      <w:r w:rsidRPr="00C507C3">
        <w:rPr>
          <w:rFonts w:ascii="Times New Roman" w:hAnsi="Times New Roman"/>
          <w:sz w:val="28"/>
        </w:rPr>
        <w:t>структуры</w:t>
      </w:r>
      <w:r w:rsidRPr="00C507C3">
        <w:rPr>
          <w:rFonts w:ascii="Times New Roman" w:hAnsi="Times New Roman"/>
          <w:spacing w:val="60"/>
          <w:sz w:val="28"/>
        </w:rPr>
        <w:t xml:space="preserve"> </w:t>
      </w:r>
      <w:r w:rsidRPr="00C507C3">
        <w:rPr>
          <w:rFonts w:ascii="Times New Roman" w:hAnsi="Times New Roman"/>
          <w:sz w:val="28"/>
        </w:rPr>
        <w:t>капитала:</w:t>
      </w:r>
      <w:r w:rsidRPr="00C507C3">
        <w:rPr>
          <w:rFonts w:ascii="Times New Roman" w:hAnsi="Times New Roman"/>
          <w:spacing w:val="61"/>
          <w:sz w:val="28"/>
        </w:rPr>
        <w:t xml:space="preserve"> </w:t>
      </w:r>
      <w:r w:rsidRPr="00C507C3">
        <w:rPr>
          <w:rFonts w:ascii="Times New Roman" w:hAnsi="Times New Roman"/>
          <w:sz w:val="28"/>
        </w:rPr>
        <w:t>теория</w:t>
      </w:r>
      <w:r w:rsidRPr="00C507C3">
        <w:rPr>
          <w:rFonts w:ascii="Times New Roman" w:hAnsi="Times New Roman"/>
          <w:spacing w:val="61"/>
          <w:sz w:val="28"/>
        </w:rPr>
        <w:t xml:space="preserve"> </w:t>
      </w:r>
      <w:r w:rsidRPr="00C507C3">
        <w:rPr>
          <w:rFonts w:ascii="Times New Roman" w:hAnsi="Times New Roman"/>
          <w:sz w:val="28"/>
        </w:rPr>
        <w:t>Модильяни-</w:t>
      </w:r>
      <w:r w:rsidRPr="00C507C3">
        <w:rPr>
          <w:rFonts w:ascii="Times New Roman" w:hAnsi="Times New Roman"/>
          <w:spacing w:val="-2"/>
          <w:sz w:val="28"/>
        </w:rPr>
        <w:t>Миллера.</w:t>
      </w:r>
    </w:p>
    <w:p w14:paraId="56697E1E" w14:textId="77777777" w:rsidR="00C507C3" w:rsidRPr="00C507C3" w:rsidRDefault="00C507C3" w:rsidP="00C507C3">
      <w:pPr>
        <w:pStyle w:val="a4"/>
        <w:widowControl w:val="0"/>
        <w:numPr>
          <w:ilvl w:val="0"/>
          <w:numId w:val="37"/>
        </w:numPr>
        <w:tabs>
          <w:tab w:val="left" w:pos="823"/>
        </w:tabs>
        <w:autoSpaceDE w:val="0"/>
        <w:autoSpaceDN w:val="0"/>
        <w:spacing w:before="160" w:after="0" w:line="240" w:lineRule="auto"/>
        <w:ind w:left="823" w:hanging="420"/>
        <w:contextualSpacing w:val="0"/>
        <w:jc w:val="both"/>
        <w:rPr>
          <w:rFonts w:ascii="Times New Roman" w:hAnsi="Times New Roman"/>
          <w:sz w:val="28"/>
        </w:rPr>
      </w:pPr>
      <w:r w:rsidRPr="00C507C3">
        <w:rPr>
          <w:rFonts w:ascii="Times New Roman" w:hAnsi="Times New Roman"/>
          <w:sz w:val="28"/>
        </w:rPr>
        <w:t>Теории</w:t>
      </w:r>
      <w:r w:rsidRPr="00C507C3">
        <w:rPr>
          <w:rFonts w:ascii="Times New Roman" w:hAnsi="Times New Roman"/>
          <w:spacing w:val="-8"/>
          <w:sz w:val="28"/>
        </w:rPr>
        <w:t xml:space="preserve"> </w:t>
      </w:r>
      <w:r w:rsidRPr="00C507C3">
        <w:rPr>
          <w:rFonts w:ascii="Times New Roman" w:hAnsi="Times New Roman"/>
          <w:sz w:val="28"/>
        </w:rPr>
        <w:t>структуры</w:t>
      </w:r>
      <w:r w:rsidRPr="00C507C3">
        <w:rPr>
          <w:rFonts w:ascii="Times New Roman" w:hAnsi="Times New Roman"/>
          <w:spacing w:val="59"/>
          <w:sz w:val="28"/>
        </w:rPr>
        <w:t xml:space="preserve"> </w:t>
      </w:r>
      <w:r w:rsidRPr="00C507C3">
        <w:rPr>
          <w:rFonts w:ascii="Times New Roman" w:hAnsi="Times New Roman"/>
          <w:sz w:val="28"/>
        </w:rPr>
        <w:t>капитала:</w:t>
      </w:r>
      <w:r w:rsidRPr="00C507C3">
        <w:rPr>
          <w:rFonts w:ascii="Times New Roman" w:hAnsi="Times New Roman"/>
          <w:spacing w:val="62"/>
          <w:sz w:val="28"/>
        </w:rPr>
        <w:t xml:space="preserve"> </w:t>
      </w:r>
      <w:r w:rsidRPr="00C507C3">
        <w:rPr>
          <w:rFonts w:ascii="Times New Roman" w:hAnsi="Times New Roman"/>
          <w:sz w:val="28"/>
        </w:rPr>
        <w:t>традиционный</w:t>
      </w:r>
      <w:r w:rsidRPr="00C507C3">
        <w:rPr>
          <w:rFonts w:ascii="Times New Roman" w:hAnsi="Times New Roman"/>
          <w:spacing w:val="59"/>
          <w:sz w:val="28"/>
        </w:rPr>
        <w:t xml:space="preserve"> </w:t>
      </w:r>
      <w:r w:rsidRPr="00C507C3">
        <w:rPr>
          <w:rFonts w:ascii="Times New Roman" w:hAnsi="Times New Roman"/>
          <w:spacing w:val="-2"/>
          <w:sz w:val="28"/>
        </w:rPr>
        <w:t>подход.</w:t>
      </w:r>
    </w:p>
    <w:p w14:paraId="281833B8" w14:textId="77777777" w:rsidR="00C507C3" w:rsidRPr="00C507C3" w:rsidRDefault="00C507C3" w:rsidP="00C507C3">
      <w:pPr>
        <w:pStyle w:val="a4"/>
        <w:widowControl w:val="0"/>
        <w:numPr>
          <w:ilvl w:val="0"/>
          <w:numId w:val="37"/>
        </w:numPr>
        <w:tabs>
          <w:tab w:val="left" w:pos="823"/>
        </w:tabs>
        <w:autoSpaceDE w:val="0"/>
        <w:autoSpaceDN w:val="0"/>
        <w:spacing w:before="161" w:after="0" w:line="240" w:lineRule="auto"/>
        <w:ind w:left="823" w:hanging="420"/>
        <w:contextualSpacing w:val="0"/>
        <w:jc w:val="both"/>
        <w:rPr>
          <w:rFonts w:ascii="Times New Roman" w:hAnsi="Times New Roman"/>
          <w:sz w:val="28"/>
        </w:rPr>
      </w:pPr>
      <w:r w:rsidRPr="00C507C3">
        <w:rPr>
          <w:rFonts w:ascii="Times New Roman" w:hAnsi="Times New Roman"/>
          <w:sz w:val="28"/>
        </w:rPr>
        <w:t>Компромиссная</w:t>
      </w:r>
      <w:r w:rsidRPr="00C507C3">
        <w:rPr>
          <w:rFonts w:ascii="Times New Roman" w:hAnsi="Times New Roman"/>
          <w:spacing w:val="58"/>
          <w:sz w:val="28"/>
        </w:rPr>
        <w:t xml:space="preserve"> </w:t>
      </w:r>
      <w:r w:rsidRPr="00C507C3">
        <w:rPr>
          <w:rFonts w:ascii="Times New Roman" w:hAnsi="Times New Roman"/>
          <w:sz w:val="28"/>
        </w:rPr>
        <w:t>модель</w:t>
      </w:r>
      <w:r w:rsidRPr="00C507C3">
        <w:rPr>
          <w:rFonts w:ascii="Times New Roman" w:hAnsi="Times New Roman"/>
          <w:spacing w:val="60"/>
          <w:sz w:val="28"/>
        </w:rPr>
        <w:t xml:space="preserve"> </w:t>
      </w:r>
      <w:r w:rsidRPr="00C507C3">
        <w:rPr>
          <w:rFonts w:ascii="Times New Roman" w:hAnsi="Times New Roman"/>
          <w:sz w:val="28"/>
        </w:rPr>
        <w:t>(теория</w:t>
      </w:r>
      <w:r w:rsidRPr="00C507C3">
        <w:rPr>
          <w:rFonts w:ascii="Times New Roman" w:hAnsi="Times New Roman"/>
          <w:spacing w:val="63"/>
          <w:sz w:val="28"/>
        </w:rPr>
        <w:t xml:space="preserve"> </w:t>
      </w:r>
      <w:r w:rsidRPr="00C507C3">
        <w:rPr>
          <w:rFonts w:ascii="Times New Roman" w:hAnsi="Times New Roman"/>
          <w:sz w:val="28"/>
        </w:rPr>
        <w:t>статического</w:t>
      </w:r>
      <w:r w:rsidRPr="00C507C3">
        <w:rPr>
          <w:rFonts w:ascii="Times New Roman" w:hAnsi="Times New Roman"/>
          <w:spacing w:val="61"/>
          <w:sz w:val="28"/>
        </w:rPr>
        <w:t xml:space="preserve"> </w:t>
      </w:r>
      <w:r w:rsidRPr="00C507C3">
        <w:rPr>
          <w:rFonts w:ascii="Times New Roman" w:hAnsi="Times New Roman"/>
          <w:spacing w:val="-2"/>
          <w:sz w:val="28"/>
        </w:rPr>
        <w:t>равновесия).</w:t>
      </w:r>
    </w:p>
    <w:p w14:paraId="4384E61F" w14:textId="77777777" w:rsidR="00C507C3" w:rsidRPr="00C507C3" w:rsidRDefault="00C507C3" w:rsidP="00C507C3">
      <w:pPr>
        <w:pStyle w:val="a4"/>
        <w:widowControl w:val="0"/>
        <w:numPr>
          <w:ilvl w:val="0"/>
          <w:numId w:val="37"/>
        </w:numPr>
        <w:tabs>
          <w:tab w:val="left" w:pos="823"/>
        </w:tabs>
        <w:autoSpaceDE w:val="0"/>
        <w:autoSpaceDN w:val="0"/>
        <w:spacing w:before="163" w:after="0" w:line="240" w:lineRule="auto"/>
        <w:ind w:left="823" w:hanging="420"/>
        <w:contextualSpacing w:val="0"/>
        <w:jc w:val="both"/>
        <w:rPr>
          <w:rFonts w:ascii="Times New Roman" w:hAnsi="Times New Roman"/>
          <w:sz w:val="28"/>
        </w:rPr>
      </w:pPr>
      <w:r w:rsidRPr="00C507C3">
        <w:rPr>
          <w:rFonts w:ascii="Times New Roman" w:hAnsi="Times New Roman"/>
          <w:sz w:val="28"/>
        </w:rPr>
        <w:t>Модели</w:t>
      </w:r>
      <w:r w:rsidRPr="00C507C3">
        <w:rPr>
          <w:rFonts w:ascii="Times New Roman" w:hAnsi="Times New Roman"/>
          <w:spacing w:val="-6"/>
          <w:sz w:val="28"/>
        </w:rPr>
        <w:t xml:space="preserve"> </w:t>
      </w:r>
      <w:r w:rsidRPr="00C507C3">
        <w:rPr>
          <w:rFonts w:ascii="Times New Roman" w:hAnsi="Times New Roman"/>
          <w:sz w:val="28"/>
        </w:rPr>
        <w:t>асимметричной</w:t>
      </w:r>
      <w:r w:rsidRPr="00C507C3">
        <w:rPr>
          <w:rFonts w:ascii="Times New Roman" w:hAnsi="Times New Roman"/>
          <w:spacing w:val="-8"/>
          <w:sz w:val="28"/>
        </w:rPr>
        <w:t xml:space="preserve"> </w:t>
      </w:r>
      <w:r w:rsidRPr="00C507C3">
        <w:rPr>
          <w:rFonts w:ascii="Times New Roman" w:hAnsi="Times New Roman"/>
          <w:sz w:val="28"/>
        </w:rPr>
        <w:t>информации</w:t>
      </w:r>
      <w:r w:rsidRPr="00C507C3">
        <w:rPr>
          <w:rFonts w:ascii="Times New Roman" w:hAnsi="Times New Roman"/>
          <w:spacing w:val="-8"/>
          <w:sz w:val="28"/>
        </w:rPr>
        <w:t xml:space="preserve"> </w:t>
      </w:r>
      <w:r w:rsidRPr="00C507C3">
        <w:rPr>
          <w:rFonts w:ascii="Times New Roman" w:hAnsi="Times New Roman"/>
          <w:sz w:val="28"/>
        </w:rPr>
        <w:t>(</w:t>
      </w:r>
      <w:proofErr w:type="spellStart"/>
      <w:r w:rsidRPr="00C507C3">
        <w:rPr>
          <w:rFonts w:ascii="Times New Roman" w:hAnsi="Times New Roman"/>
          <w:sz w:val="28"/>
        </w:rPr>
        <w:t>Майлуф</w:t>
      </w:r>
      <w:proofErr w:type="spellEnd"/>
      <w:r w:rsidRPr="00C507C3">
        <w:rPr>
          <w:rFonts w:ascii="Times New Roman" w:hAnsi="Times New Roman"/>
          <w:sz w:val="28"/>
        </w:rPr>
        <w:t>,</w:t>
      </w:r>
      <w:r w:rsidRPr="00C507C3">
        <w:rPr>
          <w:rFonts w:ascii="Times New Roman" w:hAnsi="Times New Roman"/>
          <w:spacing w:val="-5"/>
          <w:sz w:val="28"/>
        </w:rPr>
        <w:t xml:space="preserve"> </w:t>
      </w:r>
      <w:r w:rsidRPr="00C507C3">
        <w:rPr>
          <w:rFonts w:ascii="Times New Roman" w:hAnsi="Times New Roman"/>
          <w:sz w:val="28"/>
        </w:rPr>
        <w:t>Майерс,</w:t>
      </w:r>
      <w:r w:rsidRPr="00C507C3">
        <w:rPr>
          <w:rFonts w:ascii="Times New Roman" w:hAnsi="Times New Roman"/>
          <w:spacing w:val="-6"/>
          <w:sz w:val="28"/>
        </w:rPr>
        <w:t xml:space="preserve"> </w:t>
      </w:r>
      <w:r w:rsidRPr="00C507C3">
        <w:rPr>
          <w:rFonts w:ascii="Times New Roman" w:hAnsi="Times New Roman"/>
          <w:spacing w:val="-2"/>
          <w:sz w:val="28"/>
        </w:rPr>
        <w:t>Росс).</w:t>
      </w:r>
    </w:p>
    <w:p w14:paraId="5C7D09A7" w14:textId="77777777" w:rsidR="00C507C3" w:rsidRPr="00C507C3" w:rsidRDefault="00C507C3" w:rsidP="00C507C3">
      <w:pPr>
        <w:pStyle w:val="a4"/>
        <w:widowControl w:val="0"/>
        <w:numPr>
          <w:ilvl w:val="0"/>
          <w:numId w:val="37"/>
        </w:numPr>
        <w:tabs>
          <w:tab w:val="left" w:pos="823"/>
        </w:tabs>
        <w:autoSpaceDE w:val="0"/>
        <w:autoSpaceDN w:val="0"/>
        <w:spacing w:before="160" w:after="0" w:line="240" w:lineRule="auto"/>
        <w:ind w:left="823" w:hanging="420"/>
        <w:contextualSpacing w:val="0"/>
        <w:jc w:val="both"/>
        <w:rPr>
          <w:rFonts w:ascii="Times New Roman" w:hAnsi="Times New Roman"/>
          <w:sz w:val="28"/>
        </w:rPr>
      </w:pPr>
      <w:r w:rsidRPr="00C507C3">
        <w:rPr>
          <w:rFonts w:ascii="Times New Roman" w:hAnsi="Times New Roman"/>
          <w:sz w:val="28"/>
        </w:rPr>
        <w:t>Модели</w:t>
      </w:r>
      <w:r w:rsidRPr="00C507C3">
        <w:rPr>
          <w:rFonts w:ascii="Times New Roman" w:hAnsi="Times New Roman"/>
          <w:spacing w:val="-6"/>
          <w:sz w:val="28"/>
        </w:rPr>
        <w:t xml:space="preserve"> </w:t>
      </w:r>
      <w:r w:rsidRPr="00C507C3">
        <w:rPr>
          <w:rFonts w:ascii="Times New Roman" w:hAnsi="Times New Roman"/>
          <w:sz w:val="28"/>
        </w:rPr>
        <w:t>агентских</w:t>
      </w:r>
      <w:r w:rsidRPr="00C507C3">
        <w:rPr>
          <w:rFonts w:ascii="Times New Roman" w:hAnsi="Times New Roman"/>
          <w:spacing w:val="-8"/>
          <w:sz w:val="28"/>
        </w:rPr>
        <w:t xml:space="preserve"> </w:t>
      </w:r>
      <w:r w:rsidRPr="00C507C3">
        <w:rPr>
          <w:rFonts w:ascii="Times New Roman" w:hAnsi="Times New Roman"/>
          <w:sz w:val="28"/>
        </w:rPr>
        <w:t>издержек</w:t>
      </w:r>
      <w:r w:rsidRPr="00C507C3">
        <w:rPr>
          <w:rFonts w:ascii="Times New Roman" w:hAnsi="Times New Roman"/>
          <w:spacing w:val="-6"/>
          <w:sz w:val="28"/>
        </w:rPr>
        <w:t xml:space="preserve"> </w:t>
      </w:r>
      <w:r w:rsidRPr="00C507C3">
        <w:rPr>
          <w:rFonts w:ascii="Times New Roman" w:hAnsi="Times New Roman"/>
          <w:sz w:val="28"/>
        </w:rPr>
        <w:t>(</w:t>
      </w:r>
      <w:proofErr w:type="spellStart"/>
      <w:r w:rsidRPr="00C507C3">
        <w:rPr>
          <w:rFonts w:ascii="Times New Roman" w:hAnsi="Times New Roman"/>
          <w:sz w:val="28"/>
        </w:rPr>
        <w:t>Дженсен</w:t>
      </w:r>
      <w:proofErr w:type="spellEnd"/>
      <w:r w:rsidRPr="00C507C3">
        <w:rPr>
          <w:rFonts w:ascii="Times New Roman" w:hAnsi="Times New Roman"/>
          <w:spacing w:val="-4"/>
          <w:sz w:val="28"/>
        </w:rPr>
        <w:t xml:space="preserve"> </w:t>
      </w:r>
      <w:r w:rsidRPr="00C507C3">
        <w:rPr>
          <w:rFonts w:ascii="Times New Roman" w:hAnsi="Times New Roman"/>
          <w:sz w:val="28"/>
        </w:rPr>
        <w:t>и</w:t>
      </w:r>
      <w:r w:rsidRPr="00C507C3">
        <w:rPr>
          <w:rFonts w:ascii="Times New Roman" w:hAnsi="Times New Roman"/>
          <w:spacing w:val="-8"/>
          <w:sz w:val="28"/>
        </w:rPr>
        <w:t xml:space="preserve"> </w:t>
      </w:r>
      <w:r w:rsidRPr="00C507C3">
        <w:rPr>
          <w:rFonts w:ascii="Times New Roman" w:hAnsi="Times New Roman"/>
          <w:spacing w:val="-2"/>
          <w:sz w:val="28"/>
        </w:rPr>
        <w:t>др.).</w:t>
      </w:r>
    </w:p>
    <w:p w14:paraId="43E83611" w14:textId="77777777" w:rsidR="00C507C3" w:rsidRPr="00C507C3" w:rsidRDefault="00C507C3" w:rsidP="00C507C3">
      <w:pPr>
        <w:pStyle w:val="a4"/>
        <w:widowControl w:val="0"/>
        <w:numPr>
          <w:ilvl w:val="0"/>
          <w:numId w:val="37"/>
        </w:numPr>
        <w:tabs>
          <w:tab w:val="left" w:pos="893"/>
        </w:tabs>
        <w:autoSpaceDE w:val="0"/>
        <w:autoSpaceDN w:val="0"/>
        <w:spacing w:before="161" w:after="0" w:line="240" w:lineRule="auto"/>
        <w:ind w:left="893" w:hanging="490"/>
        <w:contextualSpacing w:val="0"/>
        <w:jc w:val="both"/>
        <w:rPr>
          <w:rFonts w:ascii="Times New Roman" w:hAnsi="Times New Roman"/>
          <w:sz w:val="28"/>
        </w:rPr>
      </w:pPr>
      <w:r w:rsidRPr="00C507C3">
        <w:rPr>
          <w:rFonts w:ascii="Times New Roman" w:hAnsi="Times New Roman"/>
          <w:sz w:val="28"/>
        </w:rPr>
        <w:t>Методы</w:t>
      </w:r>
      <w:r w:rsidRPr="00C507C3">
        <w:rPr>
          <w:rFonts w:ascii="Times New Roman" w:hAnsi="Times New Roman"/>
          <w:spacing w:val="61"/>
          <w:sz w:val="28"/>
        </w:rPr>
        <w:t xml:space="preserve"> </w:t>
      </w:r>
      <w:r w:rsidRPr="00C507C3">
        <w:rPr>
          <w:rFonts w:ascii="Times New Roman" w:hAnsi="Times New Roman"/>
          <w:sz w:val="28"/>
        </w:rPr>
        <w:t>управления</w:t>
      </w:r>
      <w:r w:rsidRPr="00C507C3">
        <w:rPr>
          <w:rFonts w:ascii="Times New Roman" w:hAnsi="Times New Roman"/>
          <w:spacing w:val="63"/>
          <w:sz w:val="28"/>
        </w:rPr>
        <w:t xml:space="preserve"> </w:t>
      </w:r>
      <w:r w:rsidRPr="00C507C3">
        <w:rPr>
          <w:rFonts w:ascii="Times New Roman" w:hAnsi="Times New Roman"/>
          <w:sz w:val="28"/>
        </w:rPr>
        <w:t>структурой</w:t>
      </w:r>
      <w:r w:rsidRPr="00C507C3">
        <w:rPr>
          <w:rFonts w:ascii="Times New Roman" w:hAnsi="Times New Roman"/>
          <w:spacing w:val="62"/>
          <w:sz w:val="28"/>
        </w:rPr>
        <w:t xml:space="preserve"> </w:t>
      </w:r>
      <w:r w:rsidRPr="00C507C3">
        <w:rPr>
          <w:rFonts w:ascii="Times New Roman" w:hAnsi="Times New Roman"/>
          <w:spacing w:val="-2"/>
          <w:sz w:val="28"/>
        </w:rPr>
        <w:t>капитала.</w:t>
      </w:r>
    </w:p>
    <w:p w14:paraId="3E6F0151" w14:textId="77777777" w:rsidR="00C507C3" w:rsidRPr="00C507C3" w:rsidRDefault="00C507C3" w:rsidP="00C507C3">
      <w:pPr>
        <w:pStyle w:val="a4"/>
        <w:widowControl w:val="0"/>
        <w:numPr>
          <w:ilvl w:val="0"/>
          <w:numId w:val="37"/>
        </w:numPr>
        <w:tabs>
          <w:tab w:val="left" w:pos="823"/>
        </w:tabs>
        <w:autoSpaceDE w:val="0"/>
        <w:autoSpaceDN w:val="0"/>
        <w:spacing w:before="160" w:after="0" w:line="240" w:lineRule="auto"/>
        <w:ind w:left="823" w:hanging="420"/>
        <w:contextualSpacing w:val="0"/>
        <w:jc w:val="both"/>
        <w:rPr>
          <w:rFonts w:ascii="Times New Roman" w:hAnsi="Times New Roman"/>
          <w:sz w:val="28"/>
        </w:rPr>
      </w:pPr>
      <w:r w:rsidRPr="00C507C3">
        <w:rPr>
          <w:rFonts w:ascii="Times New Roman" w:hAnsi="Times New Roman"/>
          <w:sz w:val="28"/>
        </w:rPr>
        <w:t>Целевая</w:t>
      </w:r>
      <w:r w:rsidRPr="00C507C3">
        <w:rPr>
          <w:rFonts w:ascii="Times New Roman" w:hAnsi="Times New Roman"/>
          <w:spacing w:val="60"/>
          <w:sz w:val="28"/>
        </w:rPr>
        <w:t xml:space="preserve"> </w:t>
      </w:r>
      <w:r w:rsidRPr="00C507C3">
        <w:rPr>
          <w:rFonts w:ascii="Times New Roman" w:hAnsi="Times New Roman"/>
          <w:sz w:val="28"/>
        </w:rPr>
        <w:t>структура</w:t>
      </w:r>
      <w:r w:rsidRPr="00C507C3">
        <w:rPr>
          <w:rFonts w:ascii="Times New Roman" w:hAnsi="Times New Roman"/>
          <w:spacing w:val="60"/>
          <w:sz w:val="28"/>
        </w:rPr>
        <w:t xml:space="preserve"> </w:t>
      </w:r>
      <w:r w:rsidRPr="00C507C3">
        <w:rPr>
          <w:rFonts w:ascii="Times New Roman" w:hAnsi="Times New Roman"/>
          <w:spacing w:val="-2"/>
          <w:sz w:val="28"/>
        </w:rPr>
        <w:t>капитала.</w:t>
      </w:r>
    </w:p>
    <w:p w14:paraId="439263C8" w14:textId="77777777" w:rsidR="00C507C3" w:rsidRPr="00C507C3" w:rsidRDefault="00C507C3" w:rsidP="00C507C3">
      <w:pPr>
        <w:pStyle w:val="a4"/>
        <w:widowControl w:val="0"/>
        <w:numPr>
          <w:ilvl w:val="0"/>
          <w:numId w:val="37"/>
        </w:numPr>
        <w:tabs>
          <w:tab w:val="left" w:pos="823"/>
        </w:tabs>
        <w:autoSpaceDE w:val="0"/>
        <w:autoSpaceDN w:val="0"/>
        <w:spacing w:before="160" w:after="0" w:line="362" w:lineRule="auto"/>
        <w:ind w:left="403" w:right="1262" w:firstLine="0"/>
        <w:contextualSpacing w:val="0"/>
        <w:jc w:val="both"/>
        <w:rPr>
          <w:rFonts w:ascii="Times New Roman" w:hAnsi="Times New Roman"/>
          <w:sz w:val="28"/>
        </w:rPr>
      </w:pPr>
      <w:r w:rsidRPr="00C507C3">
        <w:rPr>
          <w:rFonts w:ascii="Times New Roman" w:hAnsi="Times New Roman"/>
          <w:sz w:val="28"/>
        </w:rPr>
        <w:t>Влияние</w:t>
      </w:r>
      <w:r w:rsidRPr="00C507C3">
        <w:rPr>
          <w:rFonts w:ascii="Times New Roman" w:hAnsi="Times New Roman"/>
          <w:spacing w:val="40"/>
          <w:sz w:val="28"/>
        </w:rPr>
        <w:t xml:space="preserve"> </w:t>
      </w:r>
      <w:r w:rsidRPr="00C507C3">
        <w:rPr>
          <w:rFonts w:ascii="Times New Roman" w:hAnsi="Times New Roman"/>
          <w:sz w:val="28"/>
        </w:rPr>
        <w:t>структуры</w:t>
      </w:r>
      <w:r w:rsidRPr="00C507C3">
        <w:rPr>
          <w:rFonts w:ascii="Times New Roman" w:hAnsi="Times New Roman"/>
          <w:spacing w:val="40"/>
          <w:sz w:val="28"/>
        </w:rPr>
        <w:t xml:space="preserve"> </w:t>
      </w:r>
      <w:r w:rsidRPr="00C507C3">
        <w:rPr>
          <w:rFonts w:ascii="Times New Roman" w:hAnsi="Times New Roman"/>
          <w:sz w:val="28"/>
        </w:rPr>
        <w:t>капитала</w:t>
      </w:r>
      <w:r w:rsidRPr="00C507C3">
        <w:rPr>
          <w:rFonts w:ascii="Times New Roman" w:hAnsi="Times New Roman"/>
          <w:spacing w:val="40"/>
          <w:sz w:val="28"/>
        </w:rPr>
        <w:t xml:space="preserve"> </w:t>
      </w:r>
      <w:r w:rsidRPr="00C507C3">
        <w:rPr>
          <w:rFonts w:ascii="Times New Roman" w:hAnsi="Times New Roman"/>
          <w:sz w:val="28"/>
        </w:rPr>
        <w:t>на</w:t>
      </w:r>
      <w:r w:rsidRPr="00C507C3">
        <w:rPr>
          <w:rFonts w:ascii="Times New Roman" w:hAnsi="Times New Roman"/>
          <w:spacing w:val="40"/>
          <w:sz w:val="28"/>
        </w:rPr>
        <w:t xml:space="preserve"> </w:t>
      </w:r>
      <w:r w:rsidRPr="00C507C3">
        <w:rPr>
          <w:rFonts w:ascii="Times New Roman" w:hAnsi="Times New Roman"/>
          <w:sz w:val="28"/>
        </w:rPr>
        <w:t>стратегию</w:t>
      </w:r>
      <w:r w:rsidRPr="00C507C3">
        <w:rPr>
          <w:rFonts w:ascii="Times New Roman" w:hAnsi="Times New Roman"/>
          <w:spacing w:val="40"/>
          <w:sz w:val="28"/>
        </w:rPr>
        <w:t xml:space="preserve"> </w:t>
      </w:r>
      <w:r w:rsidRPr="00C507C3">
        <w:rPr>
          <w:rFonts w:ascii="Times New Roman" w:hAnsi="Times New Roman"/>
          <w:sz w:val="28"/>
        </w:rPr>
        <w:t>и</w:t>
      </w:r>
      <w:r w:rsidRPr="00C507C3">
        <w:rPr>
          <w:rFonts w:ascii="Times New Roman" w:hAnsi="Times New Roman"/>
          <w:spacing w:val="40"/>
          <w:sz w:val="28"/>
        </w:rPr>
        <w:t xml:space="preserve"> </w:t>
      </w:r>
      <w:r w:rsidRPr="00C507C3">
        <w:rPr>
          <w:rFonts w:ascii="Times New Roman" w:hAnsi="Times New Roman"/>
          <w:sz w:val="28"/>
        </w:rPr>
        <w:t>тактику</w:t>
      </w:r>
      <w:r w:rsidRPr="00C507C3">
        <w:rPr>
          <w:rFonts w:ascii="Times New Roman" w:hAnsi="Times New Roman"/>
          <w:spacing w:val="40"/>
          <w:sz w:val="28"/>
        </w:rPr>
        <w:t xml:space="preserve"> </w:t>
      </w:r>
      <w:r w:rsidRPr="00C507C3">
        <w:rPr>
          <w:rFonts w:ascii="Times New Roman" w:hAnsi="Times New Roman"/>
          <w:sz w:val="28"/>
        </w:rPr>
        <w:t xml:space="preserve">инвестиционной </w:t>
      </w:r>
      <w:r w:rsidRPr="00C507C3">
        <w:rPr>
          <w:rFonts w:ascii="Times New Roman" w:hAnsi="Times New Roman"/>
          <w:spacing w:val="-2"/>
          <w:sz w:val="28"/>
        </w:rPr>
        <w:t>деятельности.</w:t>
      </w:r>
    </w:p>
    <w:p w14:paraId="620AC3F3" w14:textId="77777777" w:rsidR="00C507C3" w:rsidRPr="00C507C3" w:rsidRDefault="00C507C3" w:rsidP="00C507C3">
      <w:pPr>
        <w:pStyle w:val="a4"/>
        <w:widowControl w:val="0"/>
        <w:numPr>
          <w:ilvl w:val="0"/>
          <w:numId w:val="37"/>
        </w:numPr>
        <w:tabs>
          <w:tab w:val="left" w:pos="823"/>
        </w:tabs>
        <w:autoSpaceDE w:val="0"/>
        <w:autoSpaceDN w:val="0"/>
        <w:spacing w:after="0" w:line="317" w:lineRule="exact"/>
        <w:ind w:left="823" w:hanging="420"/>
        <w:contextualSpacing w:val="0"/>
        <w:jc w:val="both"/>
        <w:rPr>
          <w:rFonts w:ascii="Times New Roman" w:hAnsi="Times New Roman"/>
          <w:sz w:val="28"/>
        </w:rPr>
      </w:pPr>
      <w:r w:rsidRPr="00C507C3">
        <w:rPr>
          <w:rFonts w:ascii="Times New Roman" w:hAnsi="Times New Roman"/>
          <w:sz w:val="28"/>
        </w:rPr>
        <w:t>Выбор</w:t>
      </w:r>
      <w:r w:rsidRPr="00C507C3">
        <w:rPr>
          <w:rFonts w:ascii="Times New Roman" w:hAnsi="Times New Roman"/>
          <w:spacing w:val="-8"/>
          <w:sz w:val="28"/>
        </w:rPr>
        <w:t xml:space="preserve"> </w:t>
      </w:r>
      <w:r w:rsidRPr="00C507C3">
        <w:rPr>
          <w:rFonts w:ascii="Times New Roman" w:hAnsi="Times New Roman"/>
          <w:sz w:val="28"/>
        </w:rPr>
        <w:t>оптимальной</w:t>
      </w:r>
      <w:r w:rsidRPr="00C507C3">
        <w:rPr>
          <w:rFonts w:ascii="Times New Roman" w:hAnsi="Times New Roman"/>
          <w:spacing w:val="-9"/>
          <w:sz w:val="28"/>
        </w:rPr>
        <w:t xml:space="preserve"> </w:t>
      </w:r>
      <w:r w:rsidRPr="00C507C3">
        <w:rPr>
          <w:rFonts w:ascii="Times New Roman" w:hAnsi="Times New Roman"/>
          <w:sz w:val="28"/>
        </w:rPr>
        <w:t>структуры</w:t>
      </w:r>
      <w:r w:rsidRPr="00C507C3">
        <w:rPr>
          <w:rFonts w:ascii="Times New Roman" w:hAnsi="Times New Roman"/>
          <w:spacing w:val="-8"/>
          <w:sz w:val="28"/>
        </w:rPr>
        <w:t xml:space="preserve"> </w:t>
      </w:r>
      <w:r w:rsidRPr="00C507C3">
        <w:rPr>
          <w:rFonts w:ascii="Times New Roman" w:hAnsi="Times New Roman"/>
          <w:spacing w:val="-2"/>
          <w:sz w:val="28"/>
        </w:rPr>
        <w:t>капитала.</w:t>
      </w:r>
    </w:p>
    <w:p w14:paraId="520C2861" w14:textId="77777777" w:rsidR="00C507C3" w:rsidRPr="00C507C3" w:rsidRDefault="00C507C3" w:rsidP="00C507C3">
      <w:pPr>
        <w:pStyle w:val="a4"/>
        <w:widowControl w:val="0"/>
        <w:numPr>
          <w:ilvl w:val="0"/>
          <w:numId w:val="37"/>
        </w:numPr>
        <w:tabs>
          <w:tab w:val="left" w:pos="823"/>
        </w:tabs>
        <w:autoSpaceDE w:val="0"/>
        <w:autoSpaceDN w:val="0"/>
        <w:spacing w:before="161" w:after="0" w:line="240" w:lineRule="auto"/>
        <w:ind w:left="823" w:hanging="420"/>
        <w:contextualSpacing w:val="0"/>
        <w:jc w:val="both"/>
        <w:rPr>
          <w:rFonts w:ascii="Times New Roman" w:hAnsi="Times New Roman"/>
          <w:sz w:val="28"/>
        </w:rPr>
      </w:pPr>
      <w:r w:rsidRPr="00C507C3">
        <w:rPr>
          <w:rFonts w:ascii="Times New Roman" w:hAnsi="Times New Roman"/>
          <w:sz w:val="28"/>
        </w:rPr>
        <w:t>Лизинговые</w:t>
      </w:r>
      <w:r w:rsidRPr="00C507C3">
        <w:rPr>
          <w:rFonts w:ascii="Times New Roman" w:hAnsi="Times New Roman"/>
          <w:spacing w:val="-7"/>
          <w:sz w:val="28"/>
        </w:rPr>
        <w:t xml:space="preserve"> </w:t>
      </w:r>
      <w:r w:rsidRPr="00C507C3">
        <w:rPr>
          <w:rFonts w:ascii="Times New Roman" w:hAnsi="Times New Roman"/>
          <w:sz w:val="28"/>
        </w:rPr>
        <w:t>схемы</w:t>
      </w:r>
      <w:r w:rsidRPr="00C507C3">
        <w:rPr>
          <w:rFonts w:ascii="Times New Roman" w:hAnsi="Times New Roman"/>
          <w:spacing w:val="-6"/>
          <w:sz w:val="28"/>
        </w:rPr>
        <w:t xml:space="preserve"> </w:t>
      </w:r>
      <w:r w:rsidRPr="00C507C3">
        <w:rPr>
          <w:rFonts w:ascii="Times New Roman" w:hAnsi="Times New Roman"/>
          <w:spacing w:val="-2"/>
          <w:sz w:val="28"/>
        </w:rPr>
        <w:t>кредитования.</w:t>
      </w:r>
    </w:p>
    <w:p w14:paraId="3775E8AE" w14:textId="77777777" w:rsidR="00C507C3" w:rsidRPr="00C507C3" w:rsidRDefault="00C507C3" w:rsidP="00C507C3">
      <w:pPr>
        <w:pStyle w:val="a4"/>
        <w:widowControl w:val="0"/>
        <w:numPr>
          <w:ilvl w:val="0"/>
          <w:numId w:val="37"/>
        </w:numPr>
        <w:tabs>
          <w:tab w:val="left" w:pos="823"/>
        </w:tabs>
        <w:autoSpaceDE w:val="0"/>
        <w:autoSpaceDN w:val="0"/>
        <w:spacing w:before="161" w:after="0" w:line="240" w:lineRule="auto"/>
        <w:ind w:left="823" w:hanging="420"/>
        <w:contextualSpacing w:val="0"/>
        <w:jc w:val="both"/>
        <w:rPr>
          <w:rFonts w:ascii="Times New Roman" w:hAnsi="Times New Roman"/>
          <w:sz w:val="28"/>
        </w:rPr>
      </w:pPr>
      <w:r w:rsidRPr="00C507C3">
        <w:rPr>
          <w:rFonts w:ascii="Times New Roman" w:hAnsi="Times New Roman"/>
          <w:sz w:val="28"/>
        </w:rPr>
        <w:t>Виды</w:t>
      </w:r>
      <w:r w:rsidRPr="00C507C3">
        <w:rPr>
          <w:rFonts w:ascii="Times New Roman" w:hAnsi="Times New Roman"/>
          <w:spacing w:val="-7"/>
          <w:sz w:val="28"/>
        </w:rPr>
        <w:t xml:space="preserve"> </w:t>
      </w:r>
      <w:r w:rsidRPr="00C507C3">
        <w:rPr>
          <w:rFonts w:ascii="Times New Roman" w:hAnsi="Times New Roman"/>
          <w:sz w:val="28"/>
        </w:rPr>
        <w:t>лизинга:</w:t>
      </w:r>
      <w:r w:rsidRPr="00C507C3">
        <w:rPr>
          <w:rFonts w:ascii="Times New Roman" w:hAnsi="Times New Roman"/>
          <w:spacing w:val="-5"/>
          <w:sz w:val="28"/>
        </w:rPr>
        <w:t xml:space="preserve"> </w:t>
      </w:r>
      <w:r w:rsidRPr="00C507C3">
        <w:rPr>
          <w:rFonts w:ascii="Times New Roman" w:hAnsi="Times New Roman"/>
          <w:sz w:val="28"/>
        </w:rPr>
        <w:t>финансовый</w:t>
      </w:r>
      <w:r w:rsidRPr="00C507C3">
        <w:rPr>
          <w:rFonts w:ascii="Times New Roman" w:hAnsi="Times New Roman"/>
          <w:spacing w:val="-6"/>
          <w:sz w:val="28"/>
        </w:rPr>
        <w:t xml:space="preserve"> </w:t>
      </w:r>
      <w:r w:rsidRPr="00C507C3">
        <w:rPr>
          <w:rFonts w:ascii="Times New Roman" w:hAnsi="Times New Roman"/>
          <w:sz w:val="28"/>
        </w:rPr>
        <w:t>и</w:t>
      </w:r>
      <w:r w:rsidRPr="00C507C3">
        <w:rPr>
          <w:rFonts w:ascii="Times New Roman" w:hAnsi="Times New Roman"/>
          <w:spacing w:val="-8"/>
          <w:sz w:val="28"/>
        </w:rPr>
        <w:t xml:space="preserve"> </w:t>
      </w:r>
      <w:r w:rsidRPr="00C507C3">
        <w:rPr>
          <w:rFonts w:ascii="Times New Roman" w:hAnsi="Times New Roman"/>
          <w:spacing w:val="-2"/>
          <w:sz w:val="28"/>
        </w:rPr>
        <w:t>операционный.</w:t>
      </w:r>
    </w:p>
    <w:p w14:paraId="416C3413" w14:textId="77777777" w:rsidR="00C507C3" w:rsidRPr="00C507C3" w:rsidRDefault="00C507C3" w:rsidP="00C507C3">
      <w:pPr>
        <w:pStyle w:val="a4"/>
        <w:widowControl w:val="0"/>
        <w:numPr>
          <w:ilvl w:val="0"/>
          <w:numId w:val="37"/>
        </w:numPr>
        <w:tabs>
          <w:tab w:val="left" w:pos="823"/>
        </w:tabs>
        <w:autoSpaceDE w:val="0"/>
        <w:autoSpaceDN w:val="0"/>
        <w:spacing w:before="163" w:after="0" w:line="240" w:lineRule="auto"/>
        <w:ind w:left="823" w:hanging="420"/>
        <w:contextualSpacing w:val="0"/>
        <w:jc w:val="both"/>
        <w:rPr>
          <w:rFonts w:ascii="Times New Roman" w:hAnsi="Times New Roman"/>
          <w:sz w:val="28"/>
        </w:rPr>
      </w:pPr>
      <w:r w:rsidRPr="00C507C3">
        <w:rPr>
          <w:rFonts w:ascii="Times New Roman" w:hAnsi="Times New Roman"/>
          <w:sz w:val="28"/>
        </w:rPr>
        <w:t>Объект</w:t>
      </w:r>
      <w:r w:rsidRPr="00C507C3">
        <w:rPr>
          <w:rFonts w:ascii="Times New Roman" w:hAnsi="Times New Roman"/>
          <w:spacing w:val="-4"/>
          <w:sz w:val="28"/>
        </w:rPr>
        <w:t xml:space="preserve"> </w:t>
      </w:r>
      <w:r w:rsidRPr="00C507C3">
        <w:rPr>
          <w:rFonts w:ascii="Times New Roman" w:hAnsi="Times New Roman"/>
          <w:sz w:val="28"/>
        </w:rPr>
        <w:t>и</w:t>
      </w:r>
      <w:r w:rsidRPr="00C507C3">
        <w:rPr>
          <w:rFonts w:ascii="Times New Roman" w:hAnsi="Times New Roman"/>
          <w:spacing w:val="-4"/>
          <w:sz w:val="28"/>
        </w:rPr>
        <w:t xml:space="preserve"> </w:t>
      </w:r>
      <w:r w:rsidRPr="00C507C3">
        <w:rPr>
          <w:rFonts w:ascii="Times New Roman" w:hAnsi="Times New Roman"/>
          <w:sz w:val="28"/>
        </w:rPr>
        <w:t>субъект</w:t>
      </w:r>
      <w:r w:rsidRPr="00C507C3">
        <w:rPr>
          <w:rFonts w:ascii="Times New Roman" w:hAnsi="Times New Roman"/>
          <w:spacing w:val="62"/>
          <w:sz w:val="28"/>
        </w:rPr>
        <w:t xml:space="preserve"> </w:t>
      </w:r>
      <w:r w:rsidRPr="00C507C3">
        <w:rPr>
          <w:rFonts w:ascii="Times New Roman" w:hAnsi="Times New Roman"/>
          <w:spacing w:val="-2"/>
          <w:sz w:val="28"/>
        </w:rPr>
        <w:t>лизинга.</w:t>
      </w:r>
    </w:p>
    <w:p w14:paraId="6F16A713" w14:textId="77777777" w:rsidR="00C507C3" w:rsidRPr="00C507C3" w:rsidRDefault="00C507C3" w:rsidP="00C507C3">
      <w:pPr>
        <w:pStyle w:val="a4"/>
        <w:widowControl w:val="0"/>
        <w:numPr>
          <w:ilvl w:val="0"/>
          <w:numId w:val="37"/>
        </w:numPr>
        <w:tabs>
          <w:tab w:val="left" w:pos="823"/>
        </w:tabs>
        <w:autoSpaceDE w:val="0"/>
        <w:autoSpaceDN w:val="0"/>
        <w:spacing w:before="160" w:after="0" w:line="240" w:lineRule="auto"/>
        <w:ind w:left="823" w:hanging="420"/>
        <w:contextualSpacing w:val="0"/>
        <w:jc w:val="both"/>
        <w:rPr>
          <w:rFonts w:ascii="Times New Roman" w:hAnsi="Times New Roman"/>
          <w:sz w:val="28"/>
        </w:rPr>
      </w:pPr>
      <w:r w:rsidRPr="00C507C3">
        <w:rPr>
          <w:rFonts w:ascii="Times New Roman" w:hAnsi="Times New Roman"/>
          <w:sz w:val="28"/>
        </w:rPr>
        <w:t>Преимущества</w:t>
      </w:r>
      <w:r w:rsidRPr="00C507C3">
        <w:rPr>
          <w:rFonts w:ascii="Times New Roman" w:hAnsi="Times New Roman"/>
          <w:spacing w:val="-9"/>
          <w:sz w:val="28"/>
        </w:rPr>
        <w:t xml:space="preserve"> </w:t>
      </w:r>
      <w:r w:rsidRPr="00C507C3">
        <w:rPr>
          <w:rFonts w:ascii="Times New Roman" w:hAnsi="Times New Roman"/>
          <w:sz w:val="28"/>
        </w:rPr>
        <w:t>лизинговых</w:t>
      </w:r>
      <w:r w:rsidRPr="00C507C3">
        <w:rPr>
          <w:rFonts w:ascii="Times New Roman" w:hAnsi="Times New Roman"/>
          <w:spacing w:val="-6"/>
          <w:sz w:val="28"/>
        </w:rPr>
        <w:t xml:space="preserve"> </w:t>
      </w:r>
      <w:r w:rsidRPr="00C507C3">
        <w:rPr>
          <w:rFonts w:ascii="Times New Roman" w:hAnsi="Times New Roman"/>
          <w:sz w:val="28"/>
        </w:rPr>
        <w:t>операций</w:t>
      </w:r>
      <w:r w:rsidRPr="00C507C3">
        <w:rPr>
          <w:rFonts w:ascii="Times New Roman" w:hAnsi="Times New Roman"/>
          <w:spacing w:val="-7"/>
          <w:sz w:val="28"/>
        </w:rPr>
        <w:t xml:space="preserve"> </w:t>
      </w:r>
      <w:r w:rsidRPr="00C507C3">
        <w:rPr>
          <w:rFonts w:ascii="Times New Roman" w:hAnsi="Times New Roman"/>
          <w:sz w:val="28"/>
        </w:rPr>
        <w:t>для</w:t>
      </w:r>
      <w:r w:rsidRPr="00C507C3">
        <w:rPr>
          <w:rFonts w:ascii="Times New Roman" w:hAnsi="Times New Roman"/>
          <w:spacing w:val="-7"/>
          <w:sz w:val="28"/>
        </w:rPr>
        <w:t xml:space="preserve"> </w:t>
      </w:r>
      <w:r w:rsidRPr="00C507C3">
        <w:rPr>
          <w:rFonts w:ascii="Times New Roman" w:hAnsi="Times New Roman"/>
          <w:sz w:val="28"/>
        </w:rPr>
        <w:t>малого</w:t>
      </w:r>
      <w:r w:rsidRPr="00C507C3">
        <w:rPr>
          <w:rFonts w:ascii="Times New Roman" w:hAnsi="Times New Roman"/>
          <w:spacing w:val="-5"/>
          <w:sz w:val="28"/>
        </w:rPr>
        <w:t xml:space="preserve"> </w:t>
      </w:r>
      <w:r w:rsidRPr="00C507C3">
        <w:rPr>
          <w:rFonts w:ascii="Times New Roman" w:hAnsi="Times New Roman"/>
          <w:spacing w:val="-2"/>
          <w:sz w:val="28"/>
        </w:rPr>
        <w:t>бизнеса.</w:t>
      </w:r>
    </w:p>
    <w:p w14:paraId="53146C80" w14:textId="77777777" w:rsidR="00C507C3" w:rsidRPr="00C507C3" w:rsidRDefault="00C507C3" w:rsidP="00C507C3">
      <w:pPr>
        <w:pStyle w:val="a4"/>
        <w:widowControl w:val="0"/>
        <w:numPr>
          <w:ilvl w:val="0"/>
          <w:numId w:val="37"/>
        </w:numPr>
        <w:tabs>
          <w:tab w:val="left" w:pos="823"/>
        </w:tabs>
        <w:autoSpaceDE w:val="0"/>
        <w:autoSpaceDN w:val="0"/>
        <w:spacing w:before="161" w:after="0" w:line="240" w:lineRule="auto"/>
        <w:ind w:left="823" w:hanging="420"/>
        <w:contextualSpacing w:val="0"/>
        <w:jc w:val="both"/>
        <w:rPr>
          <w:rFonts w:ascii="Times New Roman" w:hAnsi="Times New Roman"/>
          <w:sz w:val="28"/>
        </w:rPr>
      </w:pPr>
      <w:proofErr w:type="spellStart"/>
      <w:r w:rsidRPr="00C507C3">
        <w:rPr>
          <w:rFonts w:ascii="Times New Roman" w:hAnsi="Times New Roman"/>
          <w:sz w:val="28"/>
        </w:rPr>
        <w:t>Факторинговые</w:t>
      </w:r>
      <w:proofErr w:type="spellEnd"/>
      <w:r w:rsidRPr="00C507C3">
        <w:rPr>
          <w:rFonts w:ascii="Times New Roman" w:hAnsi="Times New Roman"/>
          <w:spacing w:val="-15"/>
          <w:sz w:val="28"/>
        </w:rPr>
        <w:t xml:space="preserve"> </w:t>
      </w:r>
      <w:r w:rsidRPr="00C507C3">
        <w:rPr>
          <w:rFonts w:ascii="Times New Roman" w:hAnsi="Times New Roman"/>
          <w:spacing w:val="-2"/>
          <w:sz w:val="28"/>
        </w:rPr>
        <w:t>услуги.</w:t>
      </w:r>
    </w:p>
    <w:p w14:paraId="51935A38" w14:textId="77777777" w:rsidR="00C507C3" w:rsidRPr="00C507C3" w:rsidRDefault="00C507C3" w:rsidP="00C507C3">
      <w:pPr>
        <w:pStyle w:val="a4"/>
        <w:widowControl w:val="0"/>
        <w:numPr>
          <w:ilvl w:val="0"/>
          <w:numId w:val="37"/>
        </w:numPr>
        <w:tabs>
          <w:tab w:val="left" w:pos="852"/>
        </w:tabs>
        <w:autoSpaceDE w:val="0"/>
        <w:autoSpaceDN w:val="0"/>
        <w:spacing w:before="160" w:after="0" w:line="362" w:lineRule="auto"/>
        <w:ind w:left="403" w:right="480" w:firstLine="0"/>
        <w:contextualSpacing w:val="0"/>
        <w:jc w:val="both"/>
        <w:rPr>
          <w:rFonts w:ascii="Times New Roman" w:hAnsi="Times New Roman"/>
          <w:sz w:val="28"/>
        </w:rPr>
      </w:pPr>
      <w:r w:rsidRPr="00C507C3">
        <w:rPr>
          <w:rFonts w:ascii="Times New Roman" w:hAnsi="Times New Roman"/>
          <w:sz w:val="28"/>
        </w:rPr>
        <w:t>Факторинг как деятельность специализированных организаций по управлению долговыми требованиями.</w:t>
      </w:r>
    </w:p>
    <w:p w14:paraId="1CF8E984" w14:textId="77777777" w:rsidR="00C507C3" w:rsidRPr="00C507C3" w:rsidRDefault="00C507C3" w:rsidP="00C507C3">
      <w:pPr>
        <w:pStyle w:val="a4"/>
        <w:widowControl w:val="0"/>
        <w:numPr>
          <w:ilvl w:val="0"/>
          <w:numId w:val="37"/>
        </w:numPr>
        <w:tabs>
          <w:tab w:val="left" w:pos="823"/>
        </w:tabs>
        <w:autoSpaceDE w:val="0"/>
        <w:autoSpaceDN w:val="0"/>
        <w:spacing w:before="75" w:after="0" w:line="240" w:lineRule="auto"/>
        <w:ind w:left="823" w:hanging="420"/>
        <w:contextualSpacing w:val="0"/>
        <w:jc w:val="both"/>
        <w:rPr>
          <w:rFonts w:ascii="Times New Roman" w:hAnsi="Times New Roman"/>
          <w:sz w:val="28"/>
        </w:rPr>
      </w:pPr>
      <w:r w:rsidRPr="00C507C3">
        <w:rPr>
          <w:rFonts w:ascii="Times New Roman" w:hAnsi="Times New Roman"/>
          <w:sz w:val="28"/>
        </w:rPr>
        <w:t>Виды</w:t>
      </w:r>
      <w:r w:rsidRPr="00C507C3">
        <w:rPr>
          <w:rFonts w:ascii="Times New Roman" w:hAnsi="Times New Roman"/>
          <w:spacing w:val="-9"/>
          <w:sz w:val="28"/>
        </w:rPr>
        <w:t xml:space="preserve"> </w:t>
      </w:r>
      <w:proofErr w:type="spellStart"/>
      <w:r w:rsidRPr="00C507C3">
        <w:rPr>
          <w:rFonts w:ascii="Times New Roman" w:hAnsi="Times New Roman"/>
          <w:sz w:val="28"/>
        </w:rPr>
        <w:t>факторинговых</w:t>
      </w:r>
      <w:proofErr w:type="spellEnd"/>
      <w:r w:rsidRPr="00C507C3">
        <w:rPr>
          <w:rFonts w:ascii="Times New Roman" w:hAnsi="Times New Roman"/>
          <w:spacing w:val="-7"/>
          <w:sz w:val="28"/>
        </w:rPr>
        <w:t xml:space="preserve"> </w:t>
      </w:r>
      <w:r w:rsidRPr="00C507C3">
        <w:rPr>
          <w:rFonts w:ascii="Times New Roman" w:hAnsi="Times New Roman"/>
          <w:spacing w:val="-2"/>
          <w:sz w:val="28"/>
        </w:rPr>
        <w:t>договоров.</w:t>
      </w:r>
    </w:p>
    <w:p w14:paraId="14233842" w14:textId="77777777" w:rsidR="00C507C3" w:rsidRPr="00C507C3" w:rsidRDefault="00C507C3" w:rsidP="00C507C3">
      <w:pPr>
        <w:pStyle w:val="a4"/>
        <w:widowControl w:val="0"/>
        <w:numPr>
          <w:ilvl w:val="0"/>
          <w:numId w:val="37"/>
        </w:numPr>
        <w:tabs>
          <w:tab w:val="left" w:pos="823"/>
        </w:tabs>
        <w:autoSpaceDE w:val="0"/>
        <w:autoSpaceDN w:val="0"/>
        <w:spacing w:before="161" w:after="0" w:line="240" w:lineRule="auto"/>
        <w:ind w:left="823" w:hanging="420"/>
        <w:contextualSpacing w:val="0"/>
        <w:jc w:val="both"/>
        <w:rPr>
          <w:rFonts w:ascii="Times New Roman" w:hAnsi="Times New Roman"/>
          <w:sz w:val="28"/>
        </w:rPr>
      </w:pPr>
      <w:r w:rsidRPr="00C507C3">
        <w:rPr>
          <w:rFonts w:ascii="Times New Roman" w:hAnsi="Times New Roman"/>
          <w:sz w:val="28"/>
        </w:rPr>
        <w:t>Сравнение</w:t>
      </w:r>
      <w:r w:rsidRPr="00C507C3">
        <w:rPr>
          <w:rFonts w:ascii="Times New Roman" w:hAnsi="Times New Roman"/>
          <w:spacing w:val="-12"/>
          <w:sz w:val="28"/>
        </w:rPr>
        <w:t xml:space="preserve"> </w:t>
      </w:r>
      <w:r w:rsidRPr="00C507C3">
        <w:rPr>
          <w:rFonts w:ascii="Times New Roman" w:hAnsi="Times New Roman"/>
          <w:sz w:val="28"/>
        </w:rPr>
        <w:t>банковских</w:t>
      </w:r>
      <w:r w:rsidRPr="00C507C3">
        <w:rPr>
          <w:rFonts w:ascii="Times New Roman" w:hAnsi="Times New Roman"/>
          <w:spacing w:val="-9"/>
          <w:sz w:val="28"/>
        </w:rPr>
        <w:t xml:space="preserve"> </w:t>
      </w:r>
      <w:r w:rsidRPr="00C507C3">
        <w:rPr>
          <w:rFonts w:ascii="Times New Roman" w:hAnsi="Times New Roman"/>
          <w:sz w:val="28"/>
        </w:rPr>
        <w:t>продуктов:</w:t>
      </w:r>
      <w:r w:rsidRPr="00C507C3">
        <w:rPr>
          <w:rFonts w:ascii="Times New Roman" w:hAnsi="Times New Roman"/>
          <w:spacing w:val="-10"/>
          <w:sz w:val="28"/>
        </w:rPr>
        <w:t xml:space="preserve"> </w:t>
      </w:r>
      <w:r w:rsidRPr="00C507C3">
        <w:rPr>
          <w:rFonts w:ascii="Times New Roman" w:hAnsi="Times New Roman"/>
          <w:sz w:val="28"/>
        </w:rPr>
        <w:t>факторинг</w:t>
      </w:r>
      <w:r w:rsidRPr="00C507C3">
        <w:rPr>
          <w:rFonts w:ascii="Times New Roman" w:hAnsi="Times New Roman"/>
          <w:spacing w:val="-7"/>
          <w:sz w:val="28"/>
        </w:rPr>
        <w:t xml:space="preserve"> </w:t>
      </w:r>
      <w:r w:rsidRPr="00C507C3">
        <w:rPr>
          <w:rFonts w:ascii="Times New Roman" w:hAnsi="Times New Roman"/>
          <w:sz w:val="28"/>
        </w:rPr>
        <w:t>и</w:t>
      </w:r>
      <w:r w:rsidRPr="00C507C3">
        <w:rPr>
          <w:rFonts w:ascii="Times New Roman" w:hAnsi="Times New Roman"/>
          <w:spacing w:val="-6"/>
          <w:sz w:val="28"/>
        </w:rPr>
        <w:t xml:space="preserve"> </w:t>
      </w:r>
      <w:r w:rsidRPr="00C507C3">
        <w:rPr>
          <w:rFonts w:ascii="Times New Roman" w:hAnsi="Times New Roman"/>
          <w:spacing w:val="-2"/>
          <w:sz w:val="28"/>
        </w:rPr>
        <w:t>кредит.</w:t>
      </w:r>
    </w:p>
    <w:p w14:paraId="26320482" w14:textId="77777777" w:rsidR="00C507C3" w:rsidRPr="00C507C3" w:rsidRDefault="00C507C3" w:rsidP="00C507C3">
      <w:pPr>
        <w:pStyle w:val="a4"/>
        <w:widowControl w:val="0"/>
        <w:numPr>
          <w:ilvl w:val="0"/>
          <w:numId w:val="37"/>
        </w:numPr>
        <w:tabs>
          <w:tab w:val="left" w:pos="823"/>
        </w:tabs>
        <w:autoSpaceDE w:val="0"/>
        <w:autoSpaceDN w:val="0"/>
        <w:spacing w:before="160" w:after="0" w:line="240" w:lineRule="auto"/>
        <w:ind w:left="823" w:hanging="420"/>
        <w:contextualSpacing w:val="0"/>
        <w:jc w:val="both"/>
        <w:rPr>
          <w:rFonts w:ascii="Times New Roman" w:hAnsi="Times New Roman"/>
          <w:sz w:val="28"/>
        </w:rPr>
      </w:pPr>
      <w:r w:rsidRPr="00C507C3">
        <w:rPr>
          <w:rFonts w:ascii="Times New Roman" w:hAnsi="Times New Roman"/>
          <w:sz w:val="28"/>
        </w:rPr>
        <w:t>Преимущества</w:t>
      </w:r>
      <w:r w:rsidRPr="00C507C3">
        <w:rPr>
          <w:rFonts w:ascii="Times New Roman" w:hAnsi="Times New Roman"/>
          <w:spacing w:val="-11"/>
          <w:sz w:val="28"/>
        </w:rPr>
        <w:t xml:space="preserve"> </w:t>
      </w:r>
      <w:r w:rsidRPr="00C507C3">
        <w:rPr>
          <w:rFonts w:ascii="Times New Roman" w:hAnsi="Times New Roman"/>
          <w:spacing w:val="-2"/>
          <w:sz w:val="28"/>
        </w:rPr>
        <w:t>факторинга.</w:t>
      </w:r>
    </w:p>
    <w:p w14:paraId="67E3C278" w14:textId="77777777" w:rsidR="00C507C3" w:rsidRPr="00C507C3" w:rsidRDefault="00C507C3" w:rsidP="00C507C3">
      <w:pPr>
        <w:pStyle w:val="a4"/>
        <w:widowControl w:val="0"/>
        <w:numPr>
          <w:ilvl w:val="0"/>
          <w:numId w:val="37"/>
        </w:numPr>
        <w:tabs>
          <w:tab w:val="left" w:pos="823"/>
        </w:tabs>
        <w:autoSpaceDE w:val="0"/>
        <w:autoSpaceDN w:val="0"/>
        <w:spacing w:before="163" w:after="0" w:line="240" w:lineRule="auto"/>
        <w:ind w:left="823" w:hanging="420"/>
        <w:contextualSpacing w:val="0"/>
        <w:jc w:val="both"/>
        <w:rPr>
          <w:rFonts w:ascii="Times New Roman" w:hAnsi="Times New Roman"/>
          <w:sz w:val="28"/>
        </w:rPr>
      </w:pPr>
      <w:r w:rsidRPr="00C507C3">
        <w:rPr>
          <w:rFonts w:ascii="Times New Roman" w:hAnsi="Times New Roman"/>
          <w:sz w:val="28"/>
        </w:rPr>
        <w:t>Микрокредитование</w:t>
      </w:r>
      <w:r w:rsidRPr="00C507C3">
        <w:rPr>
          <w:rFonts w:ascii="Times New Roman" w:hAnsi="Times New Roman"/>
          <w:spacing w:val="-7"/>
          <w:sz w:val="28"/>
        </w:rPr>
        <w:t xml:space="preserve"> </w:t>
      </w:r>
      <w:r w:rsidRPr="00C507C3">
        <w:rPr>
          <w:rFonts w:ascii="Times New Roman" w:hAnsi="Times New Roman"/>
          <w:sz w:val="28"/>
        </w:rPr>
        <w:t>в</w:t>
      </w:r>
      <w:r w:rsidRPr="00C507C3">
        <w:rPr>
          <w:rFonts w:ascii="Times New Roman" w:hAnsi="Times New Roman"/>
          <w:spacing w:val="-6"/>
          <w:sz w:val="28"/>
        </w:rPr>
        <w:t xml:space="preserve"> </w:t>
      </w:r>
      <w:r w:rsidRPr="00C507C3">
        <w:rPr>
          <w:rFonts w:ascii="Times New Roman" w:hAnsi="Times New Roman"/>
          <w:sz w:val="28"/>
        </w:rPr>
        <w:t>сфере</w:t>
      </w:r>
      <w:r w:rsidRPr="00C507C3">
        <w:rPr>
          <w:rFonts w:ascii="Times New Roman" w:hAnsi="Times New Roman"/>
          <w:spacing w:val="-5"/>
          <w:sz w:val="28"/>
        </w:rPr>
        <w:t xml:space="preserve"> </w:t>
      </w:r>
      <w:r w:rsidRPr="00C507C3">
        <w:rPr>
          <w:rFonts w:ascii="Times New Roman" w:hAnsi="Times New Roman"/>
          <w:sz w:val="28"/>
        </w:rPr>
        <w:t>малого</w:t>
      </w:r>
      <w:r w:rsidRPr="00C507C3">
        <w:rPr>
          <w:rFonts w:ascii="Times New Roman" w:hAnsi="Times New Roman"/>
          <w:spacing w:val="-4"/>
          <w:sz w:val="28"/>
        </w:rPr>
        <w:t xml:space="preserve"> </w:t>
      </w:r>
      <w:r w:rsidRPr="00C507C3">
        <w:rPr>
          <w:rFonts w:ascii="Times New Roman" w:hAnsi="Times New Roman"/>
          <w:sz w:val="28"/>
        </w:rPr>
        <w:t>и</w:t>
      </w:r>
      <w:r w:rsidRPr="00C507C3">
        <w:rPr>
          <w:rFonts w:ascii="Times New Roman" w:hAnsi="Times New Roman"/>
          <w:spacing w:val="-4"/>
          <w:sz w:val="28"/>
        </w:rPr>
        <w:t xml:space="preserve"> </w:t>
      </w:r>
      <w:proofErr w:type="spellStart"/>
      <w:r w:rsidRPr="00C507C3">
        <w:rPr>
          <w:rFonts w:ascii="Times New Roman" w:hAnsi="Times New Roman"/>
          <w:spacing w:val="-2"/>
          <w:sz w:val="28"/>
        </w:rPr>
        <w:t>микробизнеса</w:t>
      </w:r>
      <w:proofErr w:type="spellEnd"/>
      <w:r w:rsidRPr="00C507C3">
        <w:rPr>
          <w:rFonts w:ascii="Times New Roman" w:hAnsi="Times New Roman"/>
          <w:spacing w:val="-2"/>
          <w:sz w:val="28"/>
        </w:rPr>
        <w:t>.</w:t>
      </w:r>
    </w:p>
    <w:p w14:paraId="27A86E3B" w14:textId="77777777" w:rsidR="00C507C3" w:rsidRPr="00C507C3" w:rsidRDefault="00C507C3" w:rsidP="00C507C3">
      <w:pPr>
        <w:pStyle w:val="a4"/>
        <w:widowControl w:val="0"/>
        <w:numPr>
          <w:ilvl w:val="0"/>
          <w:numId w:val="37"/>
        </w:numPr>
        <w:tabs>
          <w:tab w:val="left" w:pos="823"/>
        </w:tabs>
        <w:autoSpaceDE w:val="0"/>
        <w:autoSpaceDN w:val="0"/>
        <w:spacing w:before="161" w:after="0" w:line="240" w:lineRule="auto"/>
        <w:ind w:left="823" w:hanging="420"/>
        <w:contextualSpacing w:val="0"/>
        <w:jc w:val="both"/>
        <w:rPr>
          <w:rFonts w:ascii="Times New Roman" w:hAnsi="Times New Roman"/>
          <w:sz w:val="28"/>
        </w:rPr>
      </w:pPr>
      <w:r w:rsidRPr="00C507C3">
        <w:rPr>
          <w:rFonts w:ascii="Times New Roman" w:hAnsi="Times New Roman"/>
          <w:sz w:val="28"/>
        </w:rPr>
        <w:t>Финансовые</w:t>
      </w:r>
      <w:r w:rsidRPr="00C507C3">
        <w:rPr>
          <w:rFonts w:ascii="Times New Roman" w:hAnsi="Times New Roman"/>
          <w:spacing w:val="-17"/>
          <w:sz w:val="28"/>
        </w:rPr>
        <w:t xml:space="preserve"> </w:t>
      </w:r>
      <w:r w:rsidRPr="00C507C3">
        <w:rPr>
          <w:rFonts w:ascii="Times New Roman" w:hAnsi="Times New Roman"/>
          <w:sz w:val="28"/>
        </w:rPr>
        <w:t>платформы</w:t>
      </w:r>
      <w:r w:rsidRPr="00C507C3">
        <w:rPr>
          <w:rFonts w:ascii="Times New Roman" w:hAnsi="Times New Roman"/>
          <w:spacing w:val="-12"/>
          <w:sz w:val="28"/>
        </w:rPr>
        <w:t xml:space="preserve"> </w:t>
      </w:r>
      <w:r w:rsidRPr="00C507C3">
        <w:rPr>
          <w:rFonts w:ascii="Times New Roman" w:hAnsi="Times New Roman"/>
          <w:sz w:val="28"/>
        </w:rPr>
        <w:t>(</w:t>
      </w:r>
      <w:proofErr w:type="spellStart"/>
      <w:r w:rsidRPr="00C507C3">
        <w:rPr>
          <w:rFonts w:ascii="Times New Roman" w:hAnsi="Times New Roman"/>
          <w:sz w:val="28"/>
        </w:rPr>
        <w:t>краудфандинг</w:t>
      </w:r>
      <w:proofErr w:type="spellEnd"/>
      <w:r w:rsidRPr="00C507C3">
        <w:rPr>
          <w:rFonts w:ascii="Times New Roman" w:hAnsi="Times New Roman"/>
          <w:sz w:val="28"/>
        </w:rPr>
        <w:t>,</w:t>
      </w:r>
      <w:r w:rsidRPr="00C507C3">
        <w:rPr>
          <w:rFonts w:ascii="Times New Roman" w:hAnsi="Times New Roman"/>
          <w:spacing w:val="-13"/>
          <w:sz w:val="28"/>
        </w:rPr>
        <w:t xml:space="preserve"> </w:t>
      </w:r>
      <w:proofErr w:type="spellStart"/>
      <w:r w:rsidRPr="00C507C3">
        <w:rPr>
          <w:rFonts w:ascii="Times New Roman" w:hAnsi="Times New Roman"/>
          <w:sz w:val="28"/>
        </w:rPr>
        <w:t>краудинвестинг</w:t>
      </w:r>
      <w:proofErr w:type="spellEnd"/>
      <w:r w:rsidRPr="00C507C3">
        <w:rPr>
          <w:rFonts w:ascii="Times New Roman" w:hAnsi="Times New Roman"/>
          <w:sz w:val="28"/>
        </w:rPr>
        <w:t>,</w:t>
      </w:r>
      <w:r w:rsidRPr="00C507C3">
        <w:rPr>
          <w:rFonts w:ascii="Times New Roman" w:hAnsi="Times New Roman"/>
          <w:spacing w:val="-12"/>
          <w:sz w:val="28"/>
        </w:rPr>
        <w:t xml:space="preserve"> </w:t>
      </w:r>
      <w:proofErr w:type="spellStart"/>
      <w:r w:rsidRPr="00C507C3">
        <w:rPr>
          <w:rFonts w:ascii="Times New Roman" w:hAnsi="Times New Roman"/>
          <w:spacing w:val="-2"/>
          <w:sz w:val="28"/>
        </w:rPr>
        <w:t>краудлендинг</w:t>
      </w:r>
      <w:proofErr w:type="spellEnd"/>
      <w:r w:rsidRPr="00C507C3">
        <w:rPr>
          <w:rFonts w:ascii="Times New Roman" w:hAnsi="Times New Roman"/>
          <w:spacing w:val="-2"/>
          <w:sz w:val="28"/>
        </w:rPr>
        <w:t>).</w:t>
      </w:r>
    </w:p>
    <w:p w14:paraId="039991D9" w14:textId="77777777" w:rsidR="00C507C3" w:rsidRPr="00C507C3" w:rsidRDefault="00C507C3" w:rsidP="00C507C3">
      <w:pPr>
        <w:pStyle w:val="a4"/>
        <w:widowControl w:val="0"/>
        <w:numPr>
          <w:ilvl w:val="0"/>
          <w:numId w:val="37"/>
        </w:numPr>
        <w:tabs>
          <w:tab w:val="left" w:pos="1034"/>
        </w:tabs>
        <w:autoSpaceDE w:val="0"/>
        <w:autoSpaceDN w:val="0"/>
        <w:spacing w:before="160" w:after="0" w:line="240" w:lineRule="auto"/>
        <w:ind w:left="1034" w:hanging="631"/>
        <w:contextualSpacing w:val="0"/>
        <w:jc w:val="both"/>
        <w:rPr>
          <w:rFonts w:ascii="Times New Roman" w:hAnsi="Times New Roman"/>
          <w:sz w:val="28"/>
        </w:rPr>
      </w:pPr>
      <w:r w:rsidRPr="00C507C3">
        <w:rPr>
          <w:rFonts w:ascii="Times New Roman" w:hAnsi="Times New Roman"/>
          <w:sz w:val="28"/>
        </w:rPr>
        <w:t>Понятие,</w:t>
      </w:r>
      <w:r w:rsidRPr="00C507C3">
        <w:rPr>
          <w:rFonts w:ascii="Times New Roman" w:hAnsi="Times New Roman"/>
          <w:spacing w:val="59"/>
          <w:sz w:val="28"/>
        </w:rPr>
        <w:t xml:space="preserve"> </w:t>
      </w:r>
      <w:r w:rsidRPr="00C507C3">
        <w:rPr>
          <w:rFonts w:ascii="Times New Roman" w:hAnsi="Times New Roman"/>
          <w:sz w:val="28"/>
        </w:rPr>
        <w:t>классификация</w:t>
      </w:r>
      <w:r w:rsidRPr="00C507C3">
        <w:rPr>
          <w:rFonts w:ascii="Times New Roman" w:hAnsi="Times New Roman"/>
          <w:spacing w:val="60"/>
          <w:sz w:val="28"/>
        </w:rPr>
        <w:t xml:space="preserve"> </w:t>
      </w:r>
      <w:r w:rsidRPr="00C507C3">
        <w:rPr>
          <w:rFonts w:ascii="Times New Roman" w:hAnsi="Times New Roman"/>
          <w:spacing w:val="-2"/>
          <w:sz w:val="28"/>
        </w:rPr>
        <w:t>инвестиций.</w:t>
      </w:r>
    </w:p>
    <w:p w14:paraId="357CDF17" w14:textId="77777777" w:rsidR="00C507C3" w:rsidRPr="00C507C3" w:rsidRDefault="00C507C3" w:rsidP="00C507C3">
      <w:pPr>
        <w:pStyle w:val="a4"/>
        <w:widowControl w:val="0"/>
        <w:numPr>
          <w:ilvl w:val="0"/>
          <w:numId w:val="37"/>
        </w:numPr>
        <w:tabs>
          <w:tab w:val="left" w:pos="823"/>
        </w:tabs>
        <w:autoSpaceDE w:val="0"/>
        <w:autoSpaceDN w:val="0"/>
        <w:spacing w:before="160" w:after="0" w:line="240" w:lineRule="auto"/>
        <w:ind w:left="823" w:hanging="420"/>
        <w:contextualSpacing w:val="0"/>
        <w:jc w:val="both"/>
        <w:rPr>
          <w:rFonts w:ascii="Times New Roman" w:hAnsi="Times New Roman"/>
          <w:sz w:val="28"/>
        </w:rPr>
      </w:pPr>
      <w:r w:rsidRPr="00C507C3">
        <w:rPr>
          <w:rFonts w:ascii="Times New Roman" w:hAnsi="Times New Roman"/>
          <w:sz w:val="28"/>
        </w:rPr>
        <w:t>Сущность</w:t>
      </w:r>
      <w:r w:rsidRPr="00C507C3">
        <w:rPr>
          <w:rFonts w:ascii="Times New Roman" w:hAnsi="Times New Roman"/>
          <w:spacing w:val="58"/>
          <w:sz w:val="28"/>
        </w:rPr>
        <w:t xml:space="preserve"> </w:t>
      </w:r>
      <w:r w:rsidRPr="00C507C3">
        <w:rPr>
          <w:rFonts w:ascii="Times New Roman" w:hAnsi="Times New Roman"/>
          <w:sz w:val="28"/>
        </w:rPr>
        <w:t>инвестиционных</w:t>
      </w:r>
      <w:r w:rsidRPr="00C507C3">
        <w:rPr>
          <w:rFonts w:ascii="Times New Roman" w:hAnsi="Times New Roman"/>
          <w:spacing w:val="63"/>
          <w:sz w:val="28"/>
        </w:rPr>
        <w:t xml:space="preserve"> </w:t>
      </w:r>
      <w:r w:rsidRPr="00C507C3">
        <w:rPr>
          <w:rFonts w:ascii="Times New Roman" w:hAnsi="Times New Roman"/>
          <w:sz w:val="28"/>
        </w:rPr>
        <w:t>решений,</w:t>
      </w:r>
      <w:r w:rsidRPr="00C507C3">
        <w:rPr>
          <w:rFonts w:ascii="Times New Roman" w:hAnsi="Times New Roman"/>
          <w:spacing w:val="-4"/>
          <w:sz w:val="28"/>
        </w:rPr>
        <w:t xml:space="preserve"> </w:t>
      </w:r>
      <w:r w:rsidRPr="00C507C3">
        <w:rPr>
          <w:rFonts w:ascii="Times New Roman" w:hAnsi="Times New Roman"/>
          <w:sz w:val="28"/>
        </w:rPr>
        <w:t>критерии</w:t>
      </w:r>
      <w:r w:rsidRPr="00C507C3">
        <w:rPr>
          <w:rFonts w:ascii="Times New Roman" w:hAnsi="Times New Roman"/>
          <w:spacing w:val="62"/>
          <w:sz w:val="28"/>
        </w:rPr>
        <w:t xml:space="preserve"> </w:t>
      </w:r>
      <w:r w:rsidRPr="00C507C3">
        <w:rPr>
          <w:rFonts w:ascii="Times New Roman" w:hAnsi="Times New Roman"/>
          <w:sz w:val="28"/>
        </w:rPr>
        <w:t>их</w:t>
      </w:r>
      <w:r w:rsidRPr="00C507C3">
        <w:rPr>
          <w:rFonts w:ascii="Times New Roman" w:hAnsi="Times New Roman"/>
          <w:spacing w:val="63"/>
          <w:sz w:val="28"/>
        </w:rPr>
        <w:t xml:space="preserve"> </w:t>
      </w:r>
      <w:r w:rsidRPr="00C507C3">
        <w:rPr>
          <w:rFonts w:ascii="Times New Roman" w:hAnsi="Times New Roman"/>
          <w:spacing w:val="-2"/>
          <w:sz w:val="28"/>
        </w:rPr>
        <w:t>оценки.</w:t>
      </w:r>
    </w:p>
    <w:p w14:paraId="1287441C" w14:textId="77777777" w:rsidR="00C507C3" w:rsidRPr="00C507C3" w:rsidRDefault="00C507C3" w:rsidP="00C507C3">
      <w:pPr>
        <w:pStyle w:val="a4"/>
        <w:widowControl w:val="0"/>
        <w:numPr>
          <w:ilvl w:val="0"/>
          <w:numId w:val="37"/>
        </w:numPr>
        <w:tabs>
          <w:tab w:val="left" w:pos="825"/>
        </w:tabs>
        <w:autoSpaceDE w:val="0"/>
        <w:autoSpaceDN w:val="0"/>
        <w:spacing w:before="161" w:after="0" w:line="240" w:lineRule="auto"/>
        <w:ind w:left="825" w:hanging="422"/>
        <w:contextualSpacing w:val="0"/>
        <w:jc w:val="both"/>
        <w:rPr>
          <w:rFonts w:ascii="Times New Roman" w:hAnsi="Times New Roman"/>
          <w:sz w:val="28"/>
        </w:rPr>
      </w:pPr>
      <w:r w:rsidRPr="00C507C3">
        <w:rPr>
          <w:rFonts w:ascii="Times New Roman" w:hAnsi="Times New Roman"/>
          <w:sz w:val="28"/>
        </w:rPr>
        <w:t>Оценка</w:t>
      </w:r>
      <w:r w:rsidRPr="00C507C3">
        <w:rPr>
          <w:rFonts w:ascii="Times New Roman" w:hAnsi="Times New Roman"/>
          <w:spacing w:val="56"/>
          <w:sz w:val="28"/>
        </w:rPr>
        <w:t xml:space="preserve"> </w:t>
      </w:r>
      <w:r w:rsidRPr="00C507C3">
        <w:rPr>
          <w:rFonts w:ascii="Times New Roman" w:hAnsi="Times New Roman"/>
          <w:sz w:val="28"/>
        </w:rPr>
        <w:t>финансовой</w:t>
      </w:r>
      <w:r w:rsidRPr="00C507C3">
        <w:rPr>
          <w:rFonts w:ascii="Times New Roman" w:hAnsi="Times New Roman"/>
          <w:spacing w:val="57"/>
          <w:sz w:val="28"/>
        </w:rPr>
        <w:t xml:space="preserve"> </w:t>
      </w:r>
      <w:r w:rsidRPr="00C507C3">
        <w:rPr>
          <w:rFonts w:ascii="Times New Roman" w:hAnsi="Times New Roman"/>
          <w:sz w:val="28"/>
        </w:rPr>
        <w:t>состоятельности</w:t>
      </w:r>
      <w:r w:rsidRPr="00C507C3">
        <w:rPr>
          <w:rFonts w:ascii="Times New Roman" w:hAnsi="Times New Roman"/>
          <w:spacing w:val="57"/>
          <w:sz w:val="28"/>
        </w:rPr>
        <w:t xml:space="preserve"> </w:t>
      </w:r>
      <w:r w:rsidRPr="00C507C3">
        <w:rPr>
          <w:rFonts w:ascii="Times New Roman" w:hAnsi="Times New Roman"/>
          <w:sz w:val="28"/>
        </w:rPr>
        <w:t>инвестиционного</w:t>
      </w:r>
      <w:r w:rsidRPr="00C507C3">
        <w:rPr>
          <w:rFonts w:ascii="Times New Roman" w:hAnsi="Times New Roman"/>
          <w:spacing w:val="58"/>
          <w:sz w:val="28"/>
        </w:rPr>
        <w:t xml:space="preserve"> </w:t>
      </w:r>
      <w:r w:rsidRPr="00C507C3">
        <w:rPr>
          <w:rFonts w:ascii="Times New Roman" w:hAnsi="Times New Roman"/>
          <w:spacing w:val="-2"/>
          <w:sz w:val="28"/>
        </w:rPr>
        <w:t>проекта.</w:t>
      </w:r>
    </w:p>
    <w:p w14:paraId="6A4C95F9" w14:textId="77777777" w:rsidR="00C507C3" w:rsidRPr="00C507C3" w:rsidRDefault="00C507C3" w:rsidP="00C507C3">
      <w:pPr>
        <w:pStyle w:val="a4"/>
        <w:widowControl w:val="0"/>
        <w:numPr>
          <w:ilvl w:val="0"/>
          <w:numId w:val="37"/>
        </w:numPr>
        <w:tabs>
          <w:tab w:val="left" w:pos="1070"/>
        </w:tabs>
        <w:autoSpaceDE w:val="0"/>
        <w:autoSpaceDN w:val="0"/>
        <w:spacing w:before="163" w:after="0" w:line="360" w:lineRule="auto"/>
        <w:ind w:left="403" w:right="480" w:firstLine="69"/>
        <w:contextualSpacing w:val="0"/>
        <w:jc w:val="both"/>
        <w:rPr>
          <w:rFonts w:ascii="Times New Roman" w:hAnsi="Times New Roman"/>
          <w:sz w:val="28"/>
        </w:rPr>
      </w:pPr>
      <w:r w:rsidRPr="00C507C3">
        <w:rPr>
          <w:rFonts w:ascii="Times New Roman" w:hAnsi="Times New Roman"/>
          <w:sz w:val="28"/>
        </w:rPr>
        <w:t>Оценка</w:t>
      </w:r>
      <w:r w:rsidRPr="00C507C3">
        <w:rPr>
          <w:rFonts w:ascii="Times New Roman" w:hAnsi="Times New Roman"/>
          <w:spacing w:val="40"/>
          <w:sz w:val="28"/>
        </w:rPr>
        <w:t xml:space="preserve"> </w:t>
      </w:r>
      <w:r w:rsidRPr="00C507C3">
        <w:rPr>
          <w:rFonts w:ascii="Times New Roman" w:hAnsi="Times New Roman"/>
          <w:sz w:val="28"/>
        </w:rPr>
        <w:t>экономической</w:t>
      </w:r>
      <w:r w:rsidRPr="00C507C3">
        <w:rPr>
          <w:rFonts w:ascii="Times New Roman" w:hAnsi="Times New Roman"/>
          <w:spacing w:val="40"/>
          <w:sz w:val="28"/>
        </w:rPr>
        <w:t xml:space="preserve"> </w:t>
      </w:r>
      <w:r w:rsidRPr="00C507C3">
        <w:rPr>
          <w:rFonts w:ascii="Times New Roman" w:hAnsi="Times New Roman"/>
          <w:sz w:val="28"/>
        </w:rPr>
        <w:t>эффективности</w:t>
      </w:r>
      <w:r w:rsidRPr="00C507C3">
        <w:rPr>
          <w:rFonts w:ascii="Times New Roman" w:hAnsi="Times New Roman"/>
          <w:spacing w:val="40"/>
          <w:sz w:val="28"/>
        </w:rPr>
        <w:t xml:space="preserve"> </w:t>
      </w:r>
      <w:r w:rsidRPr="00C507C3">
        <w:rPr>
          <w:rFonts w:ascii="Times New Roman" w:hAnsi="Times New Roman"/>
          <w:sz w:val="28"/>
        </w:rPr>
        <w:t>инвестиций</w:t>
      </w:r>
      <w:r w:rsidRPr="00C507C3">
        <w:rPr>
          <w:rFonts w:ascii="Times New Roman" w:hAnsi="Times New Roman"/>
          <w:spacing w:val="40"/>
          <w:sz w:val="28"/>
        </w:rPr>
        <w:t xml:space="preserve"> </w:t>
      </w:r>
      <w:r w:rsidRPr="00C507C3">
        <w:rPr>
          <w:rFonts w:ascii="Times New Roman" w:hAnsi="Times New Roman"/>
          <w:sz w:val="28"/>
        </w:rPr>
        <w:t>с</w:t>
      </w:r>
      <w:r w:rsidRPr="00C507C3">
        <w:rPr>
          <w:rFonts w:ascii="Times New Roman" w:hAnsi="Times New Roman"/>
          <w:spacing w:val="40"/>
          <w:sz w:val="28"/>
        </w:rPr>
        <w:t xml:space="preserve"> </w:t>
      </w:r>
      <w:r w:rsidRPr="00C507C3">
        <w:rPr>
          <w:rFonts w:ascii="Times New Roman" w:hAnsi="Times New Roman"/>
          <w:sz w:val="28"/>
        </w:rPr>
        <w:t>помощью</w:t>
      </w:r>
      <w:r w:rsidRPr="00C507C3">
        <w:rPr>
          <w:rFonts w:ascii="Times New Roman" w:hAnsi="Times New Roman"/>
          <w:spacing w:val="40"/>
          <w:sz w:val="28"/>
        </w:rPr>
        <w:t xml:space="preserve"> </w:t>
      </w:r>
      <w:r w:rsidRPr="00C507C3">
        <w:rPr>
          <w:rFonts w:ascii="Times New Roman" w:hAnsi="Times New Roman"/>
          <w:sz w:val="28"/>
        </w:rPr>
        <w:t>статических (ARR,</w:t>
      </w:r>
      <w:r w:rsidRPr="00C507C3">
        <w:rPr>
          <w:rFonts w:ascii="Times New Roman" w:hAnsi="Times New Roman"/>
          <w:spacing w:val="40"/>
          <w:sz w:val="28"/>
        </w:rPr>
        <w:t xml:space="preserve"> </w:t>
      </w:r>
      <w:r w:rsidRPr="00C507C3">
        <w:rPr>
          <w:rFonts w:ascii="Times New Roman" w:hAnsi="Times New Roman"/>
          <w:sz w:val="28"/>
        </w:rPr>
        <w:t>PB)</w:t>
      </w:r>
    </w:p>
    <w:p w14:paraId="17226D51" w14:textId="77777777" w:rsidR="00C507C3" w:rsidRPr="00C507C3" w:rsidRDefault="00C507C3" w:rsidP="00C507C3">
      <w:pPr>
        <w:pStyle w:val="a4"/>
        <w:widowControl w:val="0"/>
        <w:numPr>
          <w:ilvl w:val="0"/>
          <w:numId w:val="37"/>
        </w:numPr>
        <w:tabs>
          <w:tab w:val="left" w:pos="957"/>
        </w:tabs>
        <w:autoSpaceDE w:val="0"/>
        <w:autoSpaceDN w:val="0"/>
        <w:spacing w:after="0" w:line="360" w:lineRule="auto"/>
        <w:ind w:left="403" w:right="480" w:firstLine="0"/>
        <w:contextualSpacing w:val="0"/>
        <w:jc w:val="both"/>
        <w:rPr>
          <w:rFonts w:ascii="Times New Roman" w:hAnsi="Times New Roman"/>
          <w:sz w:val="28"/>
        </w:rPr>
      </w:pPr>
      <w:r w:rsidRPr="00C507C3">
        <w:rPr>
          <w:rFonts w:ascii="Times New Roman" w:hAnsi="Times New Roman"/>
          <w:sz w:val="28"/>
        </w:rPr>
        <w:t>Оценка экономической эффективности инвестиций с помощью динамических (NPV,</w:t>
      </w:r>
      <w:r w:rsidRPr="00C507C3">
        <w:rPr>
          <w:rFonts w:ascii="Times New Roman" w:hAnsi="Times New Roman"/>
          <w:spacing w:val="40"/>
          <w:sz w:val="28"/>
        </w:rPr>
        <w:t xml:space="preserve"> </w:t>
      </w:r>
      <w:r w:rsidRPr="00C507C3">
        <w:rPr>
          <w:rFonts w:ascii="Times New Roman" w:hAnsi="Times New Roman"/>
          <w:sz w:val="28"/>
        </w:rPr>
        <w:t>IRR,</w:t>
      </w:r>
      <w:r w:rsidRPr="00C507C3">
        <w:rPr>
          <w:rFonts w:ascii="Times New Roman" w:hAnsi="Times New Roman"/>
          <w:spacing w:val="40"/>
          <w:sz w:val="28"/>
        </w:rPr>
        <w:t xml:space="preserve"> </w:t>
      </w:r>
      <w:r w:rsidRPr="00C507C3">
        <w:rPr>
          <w:rFonts w:ascii="Times New Roman" w:hAnsi="Times New Roman"/>
          <w:sz w:val="28"/>
        </w:rPr>
        <w:t>MIRR,</w:t>
      </w:r>
      <w:r w:rsidRPr="00C507C3">
        <w:rPr>
          <w:rFonts w:ascii="Times New Roman" w:hAnsi="Times New Roman"/>
          <w:spacing w:val="40"/>
          <w:sz w:val="28"/>
        </w:rPr>
        <w:t xml:space="preserve"> </w:t>
      </w:r>
      <w:r w:rsidRPr="00C507C3">
        <w:rPr>
          <w:rFonts w:ascii="Times New Roman" w:hAnsi="Times New Roman"/>
          <w:sz w:val="28"/>
        </w:rPr>
        <w:t>DPP,</w:t>
      </w:r>
      <w:r w:rsidRPr="00C507C3">
        <w:rPr>
          <w:rFonts w:ascii="Times New Roman" w:hAnsi="Times New Roman"/>
          <w:spacing w:val="40"/>
          <w:sz w:val="28"/>
        </w:rPr>
        <w:t xml:space="preserve"> </w:t>
      </w:r>
      <w:r w:rsidRPr="00C507C3">
        <w:rPr>
          <w:rFonts w:ascii="Times New Roman" w:hAnsi="Times New Roman"/>
          <w:sz w:val="28"/>
        </w:rPr>
        <w:t>PI)</w:t>
      </w:r>
      <w:r w:rsidRPr="00C507C3">
        <w:rPr>
          <w:rFonts w:ascii="Times New Roman" w:hAnsi="Times New Roman"/>
          <w:spacing w:val="40"/>
          <w:sz w:val="28"/>
        </w:rPr>
        <w:t xml:space="preserve"> </w:t>
      </w:r>
      <w:r w:rsidRPr="00C507C3">
        <w:rPr>
          <w:rFonts w:ascii="Times New Roman" w:hAnsi="Times New Roman"/>
          <w:sz w:val="28"/>
        </w:rPr>
        <w:t>методов.</w:t>
      </w:r>
    </w:p>
    <w:p w14:paraId="1EC87992" w14:textId="77777777" w:rsidR="00C507C3" w:rsidRPr="00C507C3" w:rsidRDefault="00C507C3" w:rsidP="00C507C3">
      <w:pPr>
        <w:pStyle w:val="a4"/>
        <w:widowControl w:val="0"/>
        <w:numPr>
          <w:ilvl w:val="0"/>
          <w:numId w:val="37"/>
        </w:numPr>
        <w:tabs>
          <w:tab w:val="left" w:pos="869"/>
          <w:tab w:val="left" w:pos="3095"/>
          <w:tab w:val="left" w:pos="4367"/>
        </w:tabs>
        <w:autoSpaceDE w:val="0"/>
        <w:autoSpaceDN w:val="0"/>
        <w:spacing w:after="0" w:line="360" w:lineRule="auto"/>
        <w:ind w:left="403" w:right="484" w:firstLine="0"/>
        <w:contextualSpacing w:val="0"/>
        <w:jc w:val="both"/>
        <w:rPr>
          <w:rFonts w:ascii="Times New Roman" w:hAnsi="Times New Roman"/>
          <w:sz w:val="28"/>
        </w:rPr>
      </w:pPr>
      <w:r w:rsidRPr="00C507C3">
        <w:rPr>
          <w:rFonts w:ascii="Times New Roman" w:hAnsi="Times New Roman"/>
          <w:spacing w:val="-2"/>
          <w:sz w:val="28"/>
        </w:rPr>
        <w:t>Альтернативные</w:t>
      </w:r>
      <w:r w:rsidRPr="00C507C3">
        <w:rPr>
          <w:rFonts w:ascii="Times New Roman" w:hAnsi="Times New Roman"/>
          <w:sz w:val="28"/>
        </w:rPr>
        <w:tab/>
      </w:r>
      <w:r w:rsidRPr="00C507C3">
        <w:rPr>
          <w:rFonts w:ascii="Times New Roman" w:hAnsi="Times New Roman"/>
          <w:spacing w:val="-2"/>
          <w:sz w:val="28"/>
        </w:rPr>
        <w:t>подходы</w:t>
      </w:r>
      <w:r w:rsidRPr="00C507C3">
        <w:rPr>
          <w:rFonts w:ascii="Times New Roman" w:hAnsi="Times New Roman"/>
          <w:sz w:val="28"/>
        </w:rPr>
        <w:tab/>
        <w:t>к</w:t>
      </w:r>
      <w:r w:rsidRPr="00C507C3">
        <w:rPr>
          <w:rFonts w:ascii="Times New Roman" w:hAnsi="Times New Roman"/>
          <w:spacing w:val="38"/>
          <w:sz w:val="28"/>
        </w:rPr>
        <w:t xml:space="preserve"> </w:t>
      </w:r>
      <w:r w:rsidRPr="00C507C3">
        <w:rPr>
          <w:rFonts w:ascii="Times New Roman" w:hAnsi="Times New Roman"/>
          <w:sz w:val="28"/>
        </w:rPr>
        <w:t>экономической</w:t>
      </w:r>
      <w:r w:rsidRPr="00C507C3">
        <w:rPr>
          <w:rFonts w:ascii="Times New Roman" w:hAnsi="Times New Roman"/>
          <w:spacing w:val="38"/>
          <w:sz w:val="28"/>
        </w:rPr>
        <w:t xml:space="preserve"> </w:t>
      </w:r>
      <w:r w:rsidRPr="00C507C3">
        <w:rPr>
          <w:rFonts w:ascii="Times New Roman" w:hAnsi="Times New Roman"/>
          <w:sz w:val="28"/>
        </w:rPr>
        <w:t>оценке</w:t>
      </w:r>
      <w:r w:rsidRPr="00C507C3">
        <w:rPr>
          <w:rFonts w:ascii="Times New Roman" w:hAnsi="Times New Roman"/>
          <w:spacing w:val="35"/>
          <w:sz w:val="28"/>
        </w:rPr>
        <w:t xml:space="preserve"> </w:t>
      </w:r>
      <w:r w:rsidRPr="00C507C3">
        <w:rPr>
          <w:rFonts w:ascii="Times New Roman" w:hAnsi="Times New Roman"/>
          <w:sz w:val="28"/>
        </w:rPr>
        <w:t>инвестиций</w:t>
      </w:r>
      <w:r w:rsidRPr="00C507C3">
        <w:rPr>
          <w:rFonts w:ascii="Times New Roman" w:hAnsi="Times New Roman"/>
          <w:spacing w:val="38"/>
          <w:sz w:val="28"/>
        </w:rPr>
        <w:t xml:space="preserve"> </w:t>
      </w:r>
      <w:r w:rsidRPr="00C507C3">
        <w:rPr>
          <w:rFonts w:ascii="Times New Roman" w:hAnsi="Times New Roman"/>
          <w:sz w:val="28"/>
        </w:rPr>
        <w:lastRenderedPageBreak/>
        <w:t>(APV,</w:t>
      </w:r>
      <w:r w:rsidRPr="00C507C3">
        <w:rPr>
          <w:rFonts w:ascii="Times New Roman" w:hAnsi="Times New Roman"/>
          <w:spacing w:val="37"/>
          <w:sz w:val="28"/>
        </w:rPr>
        <w:t xml:space="preserve"> </w:t>
      </w:r>
      <w:r w:rsidRPr="00C507C3">
        <w:rPr>
          <w:rFonts w:ascii="Times New Roman" w:hAnsi="Times New Roman"/>
          <w:sz w:val="28"/>
        </w:rPr>
        <w:t xml:space="preserve">EVA, </w:t>
      </w:r>
      <w:r w:rsidRPr="00C507C3">
        <w:rPr>
          <w:rFonts w:ascii="Times New Roman" w:hAnsi="Times New Roman"/>
          <w:spacing w:val="-2"/>
          <w:sz w:val="28"/>
        </w:rPr>
        <w:t>ROV).</w:t>
      </w:r>
    </w:p>
    <w:p w14:paraId="0BEC91E9" w14:textId="77777777" w:rsidR="00C507C3" w:rsidRPr="00C507C3" w:rsidRDefault="00C507C3" w:rsidP="00C507C3">
      <w:pPr>
        <w:pStyle w:val="a4"/>
        <w:widowControl w:val="0"/>
        <w:numPr>
          <w:ilvl w:val="0"/>
          <w:numId w:val="37"/>
        </w:numPr>
        <w:tabs>
          <w:tab w:val="left" w:pos="823"/>
        </w:tabs>
        <w:autoSpaceDE w:val="0"/>
        <w:autoSpaceDN w:val="0"/>
        <w:spacing w:after="0" w:line="321" w:lineRule="exact"/>
        <w:ind w:left="823" w:hanging="420"/>
        <w:contextualSpacing w:val="0"/>
        <w:jc w:val="both"/>
        <w:rPr>
          <w:rFonts w:ascii="Times New Roman" w:hAnsi="Times New Roman"/>
          <w:sz w:val="28"/>
        </w:rPr>
      </w:pPr>
      <w:r w:rsidRPr="00C507C3">
        <w:rPr>
          <w:rFonts w:ascii="Times New Roman" w:hAnsi="Times New Roman"/>
          <w:sz w:val="28"/>
        </w:rPr>
        <w:t>Прогноз</w:t>
      </w:r>
      <w:r w:rsidRPr="00C507C3">
        <w:rPr>
          <w:rFonts w:ascii="Times New Roman" w:hAnsi="Times New Roman"/>
          <w:spacing w:val="55"/>
          <w:sz w:val="28"/>
        </w:rPr>
        <w:t xml:space="preserve"> </w:t>
      </w:r>
      <w:r w:rsidRPr="00C507C3">
        <w:rPr>
          <w:rFonts w:ascii="Times New Roman" w:hAnsi="Times New Roman"/>
          <w:sz w:val="28"/>
        </w:rPr>
        <w:t>денежных</w:t>
      </w:r>
      <w:r w:rsidRPr="00C507C3">
        <w:rPr>
          <w:rFonts w:ascii="Times New Roman" w:hAnsi="Times New Roman"/>
          <w:spacing w:val="61"/>
          <w:sz w:val="28"/>
        </w:rPr>
        <w:t xml:space="preserve"> </w:t>
      </w:r>
      <w:r w:rsidRPr="00C507C3">
        <w:rPr>
          <w:rFonts w:ascii="Times New Roman" w:hAnsi="Times New Roman"/>
          <w:sz w:val="28"/>
        </w:rPr>
        <w:t>потоков</w:t>
      </w:r>
      <w:r w:rsidRPr="00C507C3">
        <w:rPr>
          <w:rFonts w:ascii="Times New Roman" w:hAnsi="Times New Roman"/>
          <w:spacing w:val="60"/>
          <w:sz w:val="28"/>
        </w:rPr>
        <w:t xml:space="preserve"> </w:t>
      </w:r>
      <w:r w:rsidRPr="00C507C3">
        <w:rPr>
          <w:rFonts w:ascii="Times New Roman" w:hAnsi="Times New Roman"/>
          <w:sz w:val="28"/>
        </w:rPr>
        <w:t>инвестиционного</w:t>
      </w:r>
      <w:r w:rsidRPr="00C507C3">
        <w:rPr>
          <w:rFonts w:ascii="Times New Roman" w:hAnsi="Times New Roman"/>
          <w:spacing w:val="61"/>
          <w:sz w:val="28"/>
        </w:rPr>
        <w:t xml:space="preserve"> </w:t>
      </w:r>
      <w:r w:rsidRPr="00C507C3">
        <w:rPr>
          <w:rFonts w:ascii="Times New Roman" w:hAnsi="Times New Roman"/>
          <w:spacing w:val="-2"/>
          <w:sz w:val="28"/>
        </w:rPr>
        <w:t>проекта.</w:t>
      </w:r>
    </w:p>
    <w:p w14:paraId="0DA65025" w14:textId="77777777" w:rsidR="00C507C3" w:rsidRPr="00C507C3" w:rsidRDefault="00C507C3" w:rsidP="00C507C3">
      <w:pPr>
        <w:pStyle w:val="a4"/>
        <w:widowControl w:val="0"/>
        <w:numPr>
          <w:ilvl w:val="0"/>
          <w:numId w:val="37"/>
        </w:numPr>
        <w:tabs>
          <w:tab w:val="left" w:pos="895"/>
        </w:tabs>
        <w:autoSpaceDE w:val="0"/>
        <w:autoSpaceDN w:val="0"/>
        <w:spacing w:before="161" w:after="0" w:line="240" w:lineRule="auto"/>
        <w:ind w:left="895" w:hanging="492"/>
        <w:contextualSpacing w:val="0"/>
        <w:jc w:val="both"/>
        <w:rPr>
          <w:rFonts w:ascii="Times New Roman" w:hAnsi="Times New Roman"/>
          <w:sz w:val="28"/>
        </w:rPr>
      </w:pPr>
      <w:r w:rsidRPr="00C507C3">
        <w:rPr>
          <w:rFonts w:ascii="Times New Roman" w:hAnsi="Times New Roman"/>
          <w:sz w:val="28"/>
        </w:rPr>
        <w:t>Косвенный</w:t>
      </w:r>
      <w:r w:rsidRPr="00C507C3">
        <w:rPr>
          <w:rFonts w:ascii="Times New Roman" w:hAnsi="Times New Roman"/>
          <w:spacing w:val="62"/>
          <w:sz w:val="28"/>
        </w:rPr>
        <w:t xml:space="preserve"> </w:t>
      </w:r>
      <w:r w:rsidRPr="00C507C3">
        <w:rPr>
          <w:rFonts w:ascii="Times New Roman" w:hAnsi="Times New Roman"/>
          <w:sz w:val="28"/>
        </w:rPr>
        <w:t>метод</w:t>
      </w:r>
      <w:r w:rsidRPr="00C507C3">
        <w:rPr>
          <w:rFonts w:ascii="Times New Roman" w:hAnsi="Times New Roman"/>
          <w:spacing w:val="64"/>
          <w:sz w:val="28"/>
        </w:rPr>
        <w:t xml:space="preserve"> </w:t>
      </w:r>
      <w:r w:rsidRPr="00C507C3">
        <w:rPr>
          <w:rFonts w:ascii="Times New Roman" w:hAnsi="Times New Roman"/>
          <w:sz w:val="28"/>
        </w:rPr>
        <w:t>определения</w:t>
      </w:r>
      <w:r w:rsidRPr="00C507C3">
        <w:rPr>
          <w:rFonts w:ascii="Times New Roman" w:hAnsi="Times New Roman"/>
          <w:spacing w:val="64"/>
          <w:sz w:val="28"/>
        </w:rPr>
        <w:t xml:space="preserve"> </w:t>
      </w:r>
      <w:r w:rsidRPr="00C507C3">
        <w:rPr>
          <w:rFonts w:ascii="Times New Roman" w:hAnsi="Times New Roman"/>
          <w:sz w:val="28"/>
        </w:rPr>
        <w:t>денежного</w:t>
      </w:r>
      <w:r w:rsidRPr="00C507C3">
        <w:rPr>
          <w:rFonts w:ascii="Times New Roman" w:hAnsi="Times New Roman"/>
          <w:spacing w:val="64"/>
          <w:sz w:val="28"/>
        </w:rPr>
        <w:t xml:space="preserve"> </w:t>
      </w:r>
      <w:r w:rsidRPr="00C507C3">
        <w:rPr>
          <w:rFonts w:ascii="Times New Roman" w:hAnsi="Times New Roman"/>
          <w:sz w:val="28"/>
        </w:rPr>
        <w:t>потока</w:t>
      </w:r>
      <w:r w:rsidRPr="00C507C3">
        <w:rPr>
          <w:rFonts w:ascii="Times New Roman" w:hAnsi="Times New Roman"/>
          <w:spacing w:val="65"/>
          <w:sz w:val="28"/>
        </w:rPr>
        <w:t xml:space="preserve"> </w:t>
      </w:r>
      <w:r w:rsidRPr="00C507C3">
        <w:rPr>
          <w:rFonts w:ascii="Times New Roman" w:hAnsi="Times New Roman"/>
          <w:sz w:val="28"/>
        </w:rPr>
        <w:t>инвестиционного</w:t>
      </w:r>
      <w:r w:rsidRPr="00C507C3">
        <w:rPr>
          <w:rFonts w:ascii="Times New Roman" w:hAnsi="Times New Roman"/>
          <w:spacing w:val="64"/>
          <w:sz w:val="28"/>
        </w:rPr>
        <w:t xml:space="preserve"> </w:t>
      </w:r>
      <w:r w:rsidRPr="00C507C3">
        <w:rPr>
          <w:rFonts w:ascii="Times New Roman" w:hAnsi="Times New Roman"/>
          <w:spacing w:val="-2"/>
          <w:sz w:val="28"/>
        </w:rPr>
        <w:t>проекта.</w:t>
      </w:r>
    </w:p>
    <w:p w14:paraId="405D4D45" w14:textId="77777777" w:rsidR="00C507C3" w:rsidRPr="00C507C3" w:rsidRDefault="00C507C3" w:rsidP="00C507C3">
      <w:pPr>
        <w:pStyle w:val="a4"/>
        <w:widowControl w:val="0"/>
        <w:numPr>
          <w:ilvl w:val="0"/>
          <w:numId w:val="37"/>
        </w:numPr>
        <w:tabs>
          <w:tab w:val="left" w:pos="823"/>
        </w:tabs>
        <w:autoSpaceDE w:val="0"/>
        <w:autoSpaceDN w:val="0"/>
        <w:spacing w:before="163" w:after="0" w:line="240" w:lineRule="auto"/>
        <w:ind w:left="823" w:hanging="420"/>
        <w:contextualSpacing w:val="0"/>
        <w:jc w:val="both"/>
        <w:rPr>
          <w:rFonts w:ascii="Times New Roman" w:hAnsi="Times New Roman"/>
          <w:sz w:val="28"/>
        </w:rPr>
      </w:pPr>
      <w:r w:rsidRPr="00C507C3">
        <w:rPr>
          <w:rFonts w:ascii="Times New Roman" w:hAnsi="Times New Roman"/>
          <w:sz w:val="28"/>
        </w:rPr>
        <w:t>Оптимизация</w:t>
      </w:r>
      <w:r w:rsidRPr="00C507C3">
        <w:rPr>
          <w:rFonts w:ascii="Times New Roman" w:hAnsi="Times New Roman"/>
          <w:spacing w:val="61"/>
          <w:sz w:val="28"/>
        </w:rPr>
        <w:t xml:space="preserve"> </w:t>
      </w:r>
      <w:r w:rsidRPr="00C507C3">
        <w:rPr>
          <w:rFonts w:ascii="Times New Roman" w:hAnsi="Times New Roman"/>
          <w:sz w:val="28"/>
        </w:rPr>
        <w:t>бюджета</w:t>
      </w:r>
      <w:r w:rsidRPr="00C507C3">
        <w:rPr>
          <w:rFonts w:ascii="Times New Roman" w:hAnsi="Times New Roman"/>
          <w:spacing w:val="60"/>
          <w:sz w:val="28"/>
        </w:rPr>
        <w:t xml:space="preserve"> </w:t>
      </w:r>
      <w:r w:rsidRPr="00C507C3">
        <w:rPr>
          <w:rFonts w:ascii="Times New Roman" w:hAnsi="Times New Roman"/>
          <w:sz w:val="28"/>
        </w:rPr>
        <w:t>капитальных</w:t>
      </w:r>
      <w:r w:rsidRPr="00C507C3">
        <w:rPr>
          <w:rFonts w:ascii="Times New Roman" w:hAnsi="Times New Roman"/>
          <w:spacing w:val="-3"/>
          <w:sz w:val="28"/>
        </w:rPr>
        <w:t xml:space="preserve"> </w:t>
      </w:r>
      <w:r w:rsidRPr="00C507C3">
        <w:rPr>
          <w:rFonts w:ascii="Times New Roman" w:hAnsi="Times New Roman"/>
          <w:spacing w:val="-2"/>
          <w:sz w:val="28"/>
        </w:rPr>
        <w:t>вложений.</w:t>
      </w:r>
    </w:p>
    <w:p w14:paraId="566A21E3" w14:textId="77777777" w:rsidR="00C507C3" w:rsidRPr="00C507C3" w:rsidRDefault="00C507C3" w:rsidP="00C507C3">
      <w:pPr>
        <w:pStyle w:val="a4"/>
        <w:widowControl w:val="0"/>
        <w:numPr>
          <w:ilvl w:val="0"/>
          <w:numId w:val="37"/>
        </w:numPr>
        <w:tabs>
          <w:tab w:val="left" w:pos="823"/>
        </w:tabs>
        <w:autoSpaceDE w:val="0"/>
        <w:autoSpaceDN w:val="0"/>
        <w:spacing w:before="161" w:after="0" w:line="240" w:lineRule="auto"/>
        <w:ind w:left="823" w:hanging="420"/>
        <w:contextualSpacing w:val="0"/>
        <w:jc w:val="both"/>
        <w:rPr>
          <w:rFonts w:ascii="Times New Roman" w:hAnsi="Times New Roman"/>
          <w:sz w:val="28"/>
        </w:rPr>
      </w:pPr>
      <w:r w:rsidRPr="00C507C3">
        <w:rPr>
          <w:rFonts w:ascii="Times New Roman" w:hAnsi="Times New Roman"/>
          <w:sz w:val="28"/>
        </w:rPr>
        <w:t>Понятие</w:t>
      </w:r>
      <w:r w:rsidRPr="00C507C3">
        <w:rPr>
          <w:rFonts w:ascii="Times New Roman" w:hAnsi="Times New Roman"/>
          <w:spacing w:val="60"/>
          <w:sz w:val="28"/>
        </w:rPr>
        <w:t xml:space="preserve"> </w:t>
      </w:r>
      <w:r w:rsidRPr="00C507C3">
        <w:rPr>
          <w:rFonts w:ascii="Times New Roman" w:hAnsi="Times New Roman"/>
          <w:sz w:val="28"/>
        </w:rPr>
        <w:t>стоимости</w:t>
      </w:r>
      <w:r w:rsidRPr="00C507C3">
        <w:rPr>
          <w:rFonts w:ascii="Times New Roman" w:hAnsi="Times New Roman"/>
          <w:spacing w:val="62"/>
          <w:sz w:val="28"/>
        </w:rPr>
        <w:t xml:space="preserve"> </w:t>
      </w:r>
      <w:r w:rsidRPr="00C507C3">
        <w:rPr>
          <w:rFonts w:ascii="Times New Roman" w:hAnsi="Times New Roman"/>
          <w:spacing w:val="-2"/>
          <w:sz w:val="28"/>
        </w:rPr>
        <w:t>бизнеса.</w:t>
      </w:r>
    </w:p>
    <w:p w14:paraId="40A2E8CB" w14:textId="77777777" w:rsidR="00C507C3" w:rsidRPr="00C507C3" w:rsidRDefault="00C507C3" w:rsidP="00C507C3">
      <w:pPr>
        <w:pStyle w:val="a4"/>
        <w:widowControl w:val="0"/>
        <w:numPr>
          <w:ilvl w:val="0"/>
          <w:numId w:val="37"/>
        </w:numPr>
        <w:tabs>
          <w:tab w:val="left" w:pos="893"/>
        </w:tabs>
        <w:autoSpaceDE w:val="0"/>
        <w:autoSpaceDN w:val="0"/>
        <w:spacing w:before="47" w:after="0" w:line="240" w:lineRule="auto"/>
        <w:ind w:left="893" w:hanging="490"/>
        <w:contextualSpacing w:val="0"/>
        <w:jc w:val="both"/>
        <w:rPr>
          <w:rFonts w:ascii="Times New Roman" w:hAnsi="Times New Roman"/>
          <w:sz w:val="28"/>
        </w:rPr>
      </w:pPr>
      <w:r w:rsidRPr="00C507C3">
        <w:rPr>
          <w:rFonts w:ascii="Times New Roman" w:hAnsi="Times New Roman"/>
          <w:sz w:val="28"/>
        </w:rPr>
        <w:t>Классификация</w:t>
      </w:r>
      <w:r w:rsidRPr="00C507C3">
        <w:rPr>
          <w:rFonts w:ascii="Times New Roman" w:hAnsi="Times New Roman"/>
          <w:spacing w:val="60"/>
          <w:sz w:val="28"/>
        </w:rPr>
        <w:t xml:space="preserve"> </w:t>
      </w:r>
      <w:r w:rsidRPr="00C507C3">
        <w:rPr>
          <w:rFonts w:ascii="Times New Roman" w:hAnsi="Times New Roman"/>
          <w:sz w:val="28"/>
        </w:rPr>
        <w:t>показателей</w:t>
      </w:r>
      <w:r w:rsidRPr="00C507C3">
        <w:rPr>
          <w:rFonts w:ascii="Times New Roman" w:hAnsi="Times New Roman"/>
          <w:spacing w:val="63"/>
          <w:sz w:val="28"/>
        </w:rPr>
        <w:t xml:space="preserve"> </w:t>
      </w:r>
      <w:r w:rsidRPr="00C507C3">
        <w:rPr>
          <w:rFonts w:ascii="Times New Roman" w:hAnsi="Times New Roman"/>
          <w:spacing w:val="-2"/>
          <w:sz w:val="28"/>
        </w:rPr>
        <w:t>стоимости.</w:t>
      </w:r>
    </w:p>
    <w:p w14:paraId="44C979BB" w14:textId="77777777" w:rsidR="00C507C3" w:rsidRPr="00C507C3" w:rsidRDefault="00C507C3" w:rsidP="00C507C3">
      <w:pPr>
        <w:pStyle w:val="a4"/>
        <w:widowControl w:val="0"/>
        <w:numPr>
          <w:ilvl w:val="0"/>
          <w:numId w:val="37"/>
        </w:numPr>
        <w:tabs>
          <w:tab w:val="left" w:pos="893"/>
        </w:tabs>
        <w:autoSpaceDE w:val="0"/>
        <w:autoSpaceDN w:val="0"/>
        <w:spacing w:before="161" w:after="0" w:line="240" w:lineRule="auto"/>
        <w:ind w:left="893" w:hanging="490"/>
        <w:contextualSpacing w:val="0"/>
        <w:jc w:val="both"/>
        <w:rPr>
          <w:rFonts w:ascii="Times New Roman" w:hAnsi="Times New Roman"/>
          <w:sz w:val="28"/>
        </w:rPr>
      </w:pPr>
      <w:r w:rsidRPr="00C507C3">
        <w:rPr>
          <w:rFonts w:ascii="Times New Roman" w:hAnsi="Times New Roman"/>
          <w:sz w:val="28"/>
        </w:rPr>
        <w:t>Текущая,</w:t>
      </w:r>
      <w:r w:rsidRPr="00C507C3">
        <w:rPr>
          <w:rFonts w:ascii="Times New Roman" w:hAnsi="Times New Roman"/>
          <w:spacing w:val="58"/>
          <w:sz w:val="28"/>
        </w:rPr>
        <w:t xml:space="preserve"> </w:t>
      </w:r>
      <w:r w:rsidRPr="00C507C3">
        <w:rPr>
          <w:rFonts w:ascii="Times New Roman" w:hAnsi="Times New Roman"/>
          <w:sz w:val="28"/>
        </w:rPr>
        <w:t>добавленная</w:t>
      </w:r>
      <w:r w:rsidRPr="00C507C3">
        <w:rPr>
          <w:rFonts w:ascii="Times New Roman" w:hAnsi="Times New Roman"/>
          <w:spacing w:val="63"/>
          <w:sz w:val="28"/>
        </w:rPr>
        <w:t xml:space="preserve"> </w:t>
      </w:r>
      <w:r w:rsidRPr="00C507C3">
        <w:rPr>
          <w:rFonts w:ascii="Times New Roman" w:hAnsi="Times New Roman"/>
          <w:sz w:val="28"/>
        </w:rPr>
        <w:t>и</w:t>
      </w:r>
      <w:r w:rsidRPr="00C507C3">
        <w:rPr>
          <w:rFonts w:ascii="Times New Roman" w:hAnsi="Times New Roman"/>
          <w:spacing w:val="61"/>
          <w:sz w:val="28"/>
        </w:rPr>
        <w:t xml:space="preserve"> </w:t>
      </w:r>
      <w:proofErr w:type="spellStart"/>
      <w:r w:rsidRPr="00C507C3">
        <w:rPr>
          <w:rFonts w:ascii="Times New Roman" w:hAnsi="Times New Roman"/>
          <w:sz w:val="28"/>
        </w:rPr>
        <w:t>постпрогнозная</w:t>
      </w:r>
      <w:proofErr w:type="spellEnd"/>
      <w:r w:rsidRPr="00C507C3">
        <w:rPr>
          <w:rFonts w:ascii="Times New Roman" w:hAnsi="Times New Roman"/>
          <w:spacing w:val="63"/>
          <w:sz w:val="28"/>
        </w:rPr>
        <w:t xml:space="preserve"> </w:t>
      </w:r>
      <w:r w:rsidRPr="00C507C3">
        <w:rPr>
          <w:rFonts w:ascii="Times New Roman" w:hAnsi="Times New Roman"/>
          <w:spacing w:val="-2"/>
          <w:sz w:val="28"/>
        </w:rPr>
        <w:t>стоимость.</w:t>
      </w:r>
    </w:p>
    <w:p w14:paraId="004FC771" w14:textId="77777777" w:rsidR="00C507C3" w:rsidRPr="00C507C3" w:rsidRDefault="00C507C3" w:rsidP="00C507C3">
      <w:pPr>
        <w:pStyle w:val="a4"/>
        <w:widowControl w:val="0"/>
        <w:numPr>
          <w:ilvl w:val="0"/>
          <w:numId w:val="37"/>
        </w:numPr>
        <w:tabs>
          <w:tab w:val="left" w:pos="823"/>
        </w:tabs>
        <w:autoSpaceDE w:val="0"/>
        <w:autoSpaceDN w:val="0"/>
        <w:spacing w:before="162" w:after="0" w:line="240" w:lineRule="auto"/>
        <w:ind w:left="823" w:hanging="420"/>
        <w:contextualSpacing w:val="0"/>
        <w:jc w:val="both"/>
        <w:rPr>
          <w:rFonts w:ascii="Times New Roman" w:hAnsi="Times New Roman"/>
          <w:sz w:val="28"/>
        </w:rPr>
      </w:pPr>
      <w:r w:rsidRPr="00C507C3">
        <w:rPr>
          <w:rFonts w:ascii="Times New Roman" w:hAnsi="Times New Roman"/>
          <w:sz w:val="28"/>
        </w:rPr>
        <w:t>Подходы</w:t>
      </w:r>
      <w:r w:rsidRPr="00C507C3">
        <w:rPr>
          <w:rFonts w:ascii="Times New Roman" w:hAnsi="Times New Roman"/>
          <w:spacing w:val="63"/>
          <w:sz w:val="28"/>
        </w:rPr>
        <w:t xml:space="preserve"> </w:t>
      </w:r>
      <w:r w:rsidRPr="00C507C3">
        <w:rPr>
          <w:rFonts w:ascii="Times New Roman" w:hAnsi="Times New Roman"/>
          <w:sz w:val="28"/>
        </w:rPr>
        <w:t>и</w:t>
      </w:r>
      <w:r w:rsidRPr="00C507C3">
        <w:rPr>
          <w:rFonts w:ascii="Times New Roman" w:hAnsi="Times New Roman"/>
          <w:spacing w:val="63"/>
          <w:sz w:val="28"/>
        </w:rPr>
        <w:t xml:space="preserve"> </w:t>
      </w:r>
      <w:r w:rsidRPr="00C507C3">
        <w:rPr>
          <w:rFonts w:ascii="Times New Roman" w:hAnsi="Times New Roman"/>
          <w:sz w:val="28"/>
        </w:rPr>
        <w:t>методы</w:t>
      </w:r>
      <w:r w:rsidRPr="00C507C3">
        <w:rPr>
          <w:rFonts w:ascii="Times New Roman" w:hAnsi="Times New Roman"/>
          <w:spacing w:val="63"/>
          <w:sz w:val="28"/>
        </w:rPr>
        <w:t xml:space="preserve"> </w:t>
      </w:r>
      <w:r w:rsidRPr="00C507C3">
        <w:rPr>
          <w:rFonts w:ascii="Times New Roman" w:hAnsi="Times New Roman"/>
          <w:sz w:val="28"/>
        </w:rPr>
        <w:t>оценки</w:t>
      </w:r>
      <w:r w:rsidRPr="00C507C3">
        <w:rPr>
          <w:rFonts w:ascii="Times New Roman" w:hAnsi="Times New Roman"/>
          <w:spacing w:val="64"/>
          <w:sz w:val="28"/>
        </w:rPr>
        <w:t xml:space="preserve"> </w:t>
      </w:r>
      <w:r w:rsidRPr="00C507C3">
        <w:rPr>
          <w:rFonts w:ascii="Times New Roman" w:hAnsi="Times New Roman"/>
          <w:sz w:val="28"/>
        </w:rPr>
        <w:t>стоимости</w:t>
      </w:r>
      <w:r w:rsidRPr="00C507C3">
        <w:rPr>
          <w:rFonts w:ascii="Times New Roman" w:hAnsi="Times New Roman"/>
          <w:spacing w:val="68"/>
          <w:sz w:val="28"/>
        </w:rPr>
        <w:t xml:space="preserve"> </w:t>
      </w:r>
      <w:r w:rsidRPr="00C507C3">
        <w:rPr>
          <w:rFonts w:ascii="Times New Roman" w:hAnsi="Times New Roman"/>
          <w:spacing w:val="-2"/>
          <w:sz w:val="28"/>
        </w:rPr>
        <w:t>бизнеса.</w:t>
      </w:r>
    </w:p>
    <w:p w14:paraId="0FA2D8A0" w14:textId="77777777" w:rsidR="00C507C3" w:rsidRPr="00C507C3" w:rsidRDefault="00C507C3" w:rsidP="00C507C3">
      <w:pPr>
        <w:pStyle w:val="a4"/>
        <w:widowControl w:val="0"/>
        <w:numPr>
          <w:ilvl w:val="0"/>
          <w:numId w:val="37"/>
        </w:numPr>
        <w:tabs>
          <w:tab w:val="left" w:pos="893"/>
        </w:tabs>
        <w:autoSpaceDE w:val="0"/>
        <w:autoSpaceDN w:val="0"/>
        <w:spacing w:before="161" w:after="0" w:line="240" w:lineRule="auto"/>
        <w:ind w:left="893" w:hanging="490"/>
        <w:contextualSpacing w:val="0"/>
        <w:jc w:val="both"/>
        <w:rPr>
          <w:rFonts w:ascii="Times New Roman" w:hAnsi="Times New Roman"/>
          <w:sz w:val="28"/>
        </w:rPr>
      </w:pPr>
      <w:r w:rsidRPr="00C507C3">
        <w:rPr>
          <w:rFonts w:ascii="Times New Roman" w:hAnsi="Times New Roman"/>
          <w:sz w:val="28"/>
        </w:rPr>
        <w:t>Управление</w:t>
      </w:r>
      <w:r w:rsidRPr="00C507C3">
        <w:rPr>
          <w:rFonts w:ascii="Times New Roman" w:hAnsi="Times New Roman"/>
          <w:spacing w:val="-6"/>
          <w:sz w:val="28"/>
        </w:rPr>
        <w:t xml:space="preserve"> </w:t>
      </w:r>
      <w:r w:rsidRPr="00C507C3">
        <w:rPr>
          <w:rFonts w:ascii="Times New Roman" w:hAnsi="Times New Roman"/>
          <w:sz w:val="28"/>
        </w:rPr>
        <w:t>стоимостью</w:t>
      </w:r>
      <w:r w:rsidRPr="00C507C3">
        <w:rPr>
          <w:rFonts w:ascii="Times New Roman" w:hAnsi="Times New Roman"/>
          <w:spacing w:val="-7"/>
          <w:sz w:val="28"/>
        </w:rPr>
        <w:t xml:space="preserve"> </w:t>
      </w:r>
      <w:r w:rsidRPr="00C507C3">
        <w:rPr>
          <w:rFonts w:ascii="Times New Roman" w:hAnsi="Times New Roman"/>
          <w:sz w:val="28"/>
        </w:rPr>
        <w:t>и</w:t>
      </w:r>
      <w:r w:rsidRPr="00C507C3">
        <w:rPr>
          <w:rFonts w:ascii="Times New Roman" w:hAnsi="Times New Roman"/>
          <w:spacing w:val="-6"/>
          <w:sz w:val="28"/>
        </w:rPr>
        <w:t xml:space="preserve"> </w:t>
      </w:r>
      <w:r w:rsidRPr="00C507C3">
        <w:rPr>
          <w:rFonts w:ascii="Times New Roman" w:hAnsi="Times New Roman"/>
          <w:sz w:val="28"/>
        </w:rPr>
        <w:t>ростом</w:t>
      </w:r>
      <w:r w:rsidRPr="00C507C3">
        <w:rPr>
          <w:rFonts w:ascii="Times New Roman" w:hAnsi="Times New Roman"/>
          <w:spacing w:val="-4"/>
          <w:sz w:val="28"/>
        </w:rPr>
        <w:t xml:space="preserve"> </w:t>
      </w:r>
      <w:r w:rsidRPr="00C507C3">
        <w:rPr>
          <w:rFonts w:ascii="Times New Roman" w:hAnsi="Times New Roman"/>
          <w:sz w:val="28"/>
        </w:rPr>
        <w:t>в</w:t>
      </w:r>
      <w:r w:rsidRPr="00C507C3">
        <w:rPr>
          <w:rFonts w:ascii="Times New Roman" w:hAnsi="Times New Roman"/>
          <w:spacing w:val="-9"/>
          <w:sz w:val="28"/>
        </w:rPr>
        <w:t xml:space="preserve"> </w:t>
      </w:r>
      <w:r w:rsidRPr="00C507C3">
        <w:rPr>
          <w:rFonts w:ascii="Times New Roman" w:hAnsi="Times New Roman"/>
          <w:sz w:val="28"/>
        </w:rPr>
        <w:t>системе</w:t>
      </w:r>
      <w:r w:rsidRPr="00C507C3">
        <w:rPr>
          <w:rFonts w:ascii="Times New Roman" w:hAnsi="Times New Roman"/>
          <w:spacing w:val="-6"/>
          <w:sz w:val="28"/>
        </w:rPr>
        <w:t xml:space="preserve"> </w:t>
      </w:r>
      <w:r w:rsidRPr="00C507C3">
        <w:rPr>
          <w:rFonts w:ascii="Times New Roman" w:hAnsi="Times New Roman"/>
          <w:sz w:val="28"/>
        </w:rPr>
        <w:t>стратегических</w:t>
      </w:r>
      <w:r w:rsidRPr="00C507C3">
        <w:rPr>
          <w:rFonts w:ascii="Times New Roman" w:hAnsi="Times New Roman"/>
          <w:spacing w:val="-4"/>
          <w:sz w:val="28"/>
        </w:rPr>
        <w:t xml:space="preserve"> </w:t>
      </w:r>
      <w:r w:rsidRPr="00C507C3">
        <w:rPr>
          <w:rFonts w:ascii="Times New Roman" w:hAnsi="Times New Roman"/>
          <w:spacing w:val="-2"/>
          <w:sz w:val="28"/>
        </w:rPr>
        <w:t>целей.</w:t>
      </w:r>
    </w:p>
    <w:p w14:paraId="755D29CC" w14:textId="77777777" w:rsidR="00C507C3" w:rsidRPr="00C507C3" w:rsidRDefault="00C507C3" w:rsidP="00C507C3">
      <w:pPr>
        <w:pStyle w:val="a4"/>
        <w:widowControl w:val="0"/>
        <w:numPr>
          <w:ilvl w:val="0"/>
          <w:numId w:val="37"/>
        </w:numPr>
        <w:tabs>
          <w:tab w:val="left" w:pos="893"/>
        </w:tabs>
        <w:autoSpaceDE w:val="0"/>
        <w:autoSpaceDN w:val="0"/>
        <w:spacing w:before="160" w:after="0" w:line="240" w:lineRule="auto"/>
        <w:ind w:left="893" w:hanging="490"/>
        <w:contextualSpacing w:val="0"/>
        <w:jc w:val="both"/>
        <w:rPr>
          <w:rFonts w:ascii="Times New Roman" w:hAnsi="Times New Roman"/>
          <w:sz w:val="28"/>
        </w:rPr>
      </w:pPr>
      <w:r w:rsidRPr="00C507C3">
        <w:rPr>
          <w:rFonts w:ascii="Times New Roman" w:hAnsi="Times New Roman"/>
          <w:sz w:val="28"/>
        </w:rPr>
        <w:t>Финансовое</w:t>
      </w:r>
      <w:r w:rsidRPr="00C507C3">
        <w:rPr>
          <w:rFonts w:ascii="Times New Roman" w:hAnsi="Times New Roman"/>
          <w:spacing w:val="60"/>
          <w:sz w:val="28"/>
        </w:rPr>
        <w:t xml:space="preserve"> </w:t>
      </w:r>
      <w:r w:rsidRPr="00C507C3">
        <w:rPr>
          <w:rFonts w:ascii="Times New Roman" w:hAnsi="Times New Roman"/>
          <w:spacing w:val="-2"/>
          <w:sz w:val="28"/>
        </w:rPr>
        <w:t>прогнозирование</w:t>
      </w:r>
    </w:p>
    <w:p w14:paraId="12195DBF" w14:textId="77777777" w:rsidR="00C507C3" w:rsidRPr="00C507C3" w:rsidRDefault="00C507C3" w:rsidP="00C507C3">
      <w:pPr>
        <w:pStyle w:val="a4"/>
        <w:widowControl w:val="0"/>
        <w:numPr>
          <w:ilvl w:val="0"/>
          <w:numId w:val="37"/>
        </w:numPr>
        <w:tabs>
          <w:tab w:val="left" w:pos="823"/>
        </w:tabs>
        <w:autoSpaceDE w:val="0"/>
        <w:autoSpaceDN w:val="0"/>
        <w:spacing w:before="161" w:after="0" w:line="240" w:lineRule="auto"/>
        <w:ind w:left="823" w:hanging="420"/>
        <w:contextualSpacing w:val="0"/>
        <w:jc w:val="both"/>
        <w:rPr>
          <w:rFonts w:ascii="Times New Roman" w:hAnsi="Times New Roman"/>
          <w:sz w:val="28"/>
        </w:rPr>
      </w:pPr>
      <w:r w:rsidRPr="00C507C3">
        <w:rPr>
          <w:rFonts w:ascii="Times New Roman" w:hAnsi="Times New Roman"/>
          <w:sz w:val="28"/>
        </w:rPr>
        <w:t>Стратегия</w:t>
      </w:r>
      <w:r w:rsidRPr="00C507C3">
        <w:rPr>
          <w:rFonts w:ascii="Times New Roman" w:hAnsi="Times New Roman"/>
          <w:spacing w:val="61"/>
          <w:sz w:val="28"/>
        </w:rPr>
        <w:t xml:space="preserve"> </w:t>
      </w:r>
      <w:r w:rsidRPr="00C507C3">
        <w:rPr>
          <w:rFonts w:ascii="Times New Roman" w:hAnsi="Times New Roman"/>
          <w:sz w:val="28"/>
        </w:rPr>
        <w:t>устойчивого</w:t>
      </w:r>
      <w:r w:rsidRPr="00C507C3">
        <w:rPr>
          <w:rFonts w:ascii="Times New Roman" w:hAnsi="Times New Roman"/>
          <w:spacing w:val="59"/>
          <w:sz w:val="28"/>
        </w:rPr>
        <w:t xml:space="preserve"> </w:t>
      </w:r>
      <w:proofErr w:type="gramStart"/>
      <w:r w:rsidRPr="00C507C3">
        <w:rPr>
          <w:rFonts w:ascii="Times New Roman" w:hAnsi="Times New Roman"/>
          <w:sz w:val="28"/>
        </w:rPr>
        <w:t>роста</w:t>
      </w:r>
      <w:r w:rsidRPr="00C507C3">
        <w:rPr>
          <w:rFonts w:ascii="Times New Roman" w:hAnsi="Times New Roman"/>
          <w:spacing w:val="-1"/>
          <w:sz w:val="28"/>
        </w:rPr>
        <w:t xml:space="preserve"> </w:t>
      </w:r>
      <w:r w:rsidRPr="00C507C3">
        <w:rPr>
          <w:rFonts w:ascii="Times New Roman" w:hAnsi="Times New Roman"/>
          <w:spacing w:val="-10"/>
          <w:sz w:val="28"/>
        </w:rPr>
        <w:t>.</w:t>
      </w:r>
      <w:proofErr w:type="gramEnd"/>
    </w:p>
    <w:p w14:paraId="722E1DF5" w14:textId="77777777" w:rsidR="00C507C3" w:rsidRPr="00C507C3" w:rsidRDefault="00C507C3" w:rsidP="00C507C3">
      <w:pPr>
        <w:pStyle w:val="a4"/>
        <w:widowControl w:val="0"/>
        <w:numPr>
          <w:ilvl w:val="0"/>
          <w:numId w:val="37"/>
        </w:numPr>
        <w:tabs>
          <w:tab w:val="left" w:pos="893"/>
        </w:tabs>
        <w:autoSpaceDE w:val="0"/>
        <w:autoSpaceDN w:val="0"/>
        <w:spacing w:before="161" w:after="0" w:line="240" w:lineRule="auto"/>
        <w:ind w:left="893" w:hanging="490"/>
        <w:contextualSpacing w:val="0"/>
        <w:jc w:val="both"/>
        <w:rPr>
          <w:rFonts w:ascii="Times New Roman" w:hAnsi="Times New Roman"/>
          <w:sz w:val="28"/>
        </w:rPr>
      </w:pPr>
      <w:r w:rsidRPr="00C507C3">
        <w:rPr>
          <w:rFonts w:ascii="Times New Roman" w:hAnsi="Times New Roman"/>
          <w:sz w:val="28"/>
        </w:rPr>
        <w:t>Модели</w:t>
      </w:r>
      <w:r w:rsidRPr="00C507C3">
        <w:rPr>
          <w:rFonts w:ascii="Times New Roman" w:hAnsi="Times New Roman"/>
          <w:spacing w:val="60"/>
          <w:sz w:val="28"/>
        </w:rPr>
        <w:t xml:space="preserve"> </w:t>
      </w:r>
      <w:r w:rsidRPr="00C507C3">
        <w:rPr>
          <w:rFonts w:ascii="Times New Roman" w:hAnsi="Times New Roman"/>
          <w:sz w:val="28"/>
        </w:rPr>
        <w:t>и</w:t>
      </w:r>
      <w:r w:rsidRPr="00C507C3">
        <w:rPr>
          <w:rFonts w:ascii="Times New Roman" w:hAnsi="Times New Roman"/>
          <w:spacing w:val="64"/>
          <w:sz w:val="28"/>
        </w:rPr>
        <w:t xml:space="preserve"> </w:t>
      </w:r>
      <w:r w:rsidRPr="00C507C3">
        <w:rPr>
          <w:rFonts w:ascii="Times New Roman" w:hAnsi="Times New Roman"/>
          <w:sz w:val="28"/>
        </w:rPr>
        <w:t>стратегии</w:t>
      </w:r>
      <w:r w:rsidRPr="00C507C3">
        <w:rPr>
          <w:rFonts w:ascii="Times New Roman" w:hAnsi="Times New Roman"/>
          <w:spacing w:val="-6"/>
          <w:sz w:val="28"/>
        </w:rPr>
        <w:t xml:space="preserve"> </w:t>
      </w:r>
      <w:r w:rsidRPr="00C507C3">
        <w:rPr>
          <w:rFonts w:ascii="Times New Roman" w:hAnsi="Times New Roman"/>
          <w:spacing w:val="-2"/>
          <w:sz w:val="28"/>
        </w:rPr>
        <w:t>роста.</w:t>
      </w:r>
    </w:p>
    <w:p w14:paraId="05880FCA" w14:textId="77777777" w:rsidR="007D5FE0" w:rsidRPr="002F38E9" w:rsidRDefault="007D5FE0" w:rsidP="00891387">
      <w:pPr>
        <w:jc w:val="center"/>
        <w:rPr>
          <w:b/>
          <w:sz w:val="28"/>
          <w:szCs w:val="28"/>
          <w:highlight w:val="yellow"/>
        </w:rPr>
      </w:pPr>
    </w:p>
    <w:p w14:paraId="7FD1B4A3" w14:textId="77777777" w:rsidR="00D44F0A" w:rsidRPr="002F38E9" w:rsidRDefault="00D44F0A" w:rsidP="00126963">
      <w:pPr>
        <w:rPr>
          <w:bCs/>
          <w:sz w:val="28"/>
          <w:szCs w:val="28"/>
          <w:highlight w:val="yellow"/>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984"/>
        <w:gridCol w:w="2552"/>
        <w:gridCol w:w="3260"/>
      </w:tblGrid>
      <w:tr w:rsidR="00F0378F" w:rsidRPr="002F38E9" w14:paraId="1E910C9D" w14:textId="77777777" w:rsidTr="007D73DF">
        <w:tc>
          <w:tcPr>
            <w:tcW w:w="1980" w:type="dxa"/>
          </w:tcPr>
          <w:p w14:paraId="523C8668" w14:textId="77777777" w:rsidR="00F0378F" w:rsidRPr="00DC0D7B" w:rsidRDefault="00F0378F" w:rsidP="004503C4">
            <w:pPr>
              <w:jc w:val="center"/>
              <w:outlineLvl w:val="3"/>
              <w:rPr>
                <w:rFonts w:eastAsia="Calibri"/>
                <w:b/>
                <w:bCs/>
                <w:sz w:val="24"/>
                <w:szCs w:val="24"/>
              </w:rPr>
            </w:pPr>
            <w:r w:rsidRPr="00DC0D7B">
              <w:rPr>
                <w:rFonts w:eastAsia="Calibri"/>
                <w:b/>
                <w:bCs/>
                <w:sz w:val="24"/>
                <w:szCs w:val="24"/>
              </w:rPr>
              <w:t>Наименование компетенции</w:t>
            </w:r>
          </w:p>
        </w:tc>
        <w:tc>
          <w:tcPr>
            <w:tcW w:w="1984" w:type="dxa"/>
          </w:tcPr>
          <w:p w14:paraId="76FD2B41" w14:textId="77777777" w:rsidR="00F0378F" w:rsidRPr="00DC0D7B" w:rsidRDefault="00F0378F" w:rsidP="004503C4">
            <w:pPr>
              <w:jc w:val="center"/>
              <w:outlineLvl w:val="3"/>
              <w:rPr>
                <w:rFonts w:eastAsia="Calibri"/>
                <w:b/>
                <w:bCs/>
                <w:sz w:val="24"/>
                <w:szCs w:val="24"/>
              </w:rPr>
            </w:pPr>
            <w:r w:rsidRPr="00DC0D7B">
              <w:rPr>
                <w:rFonts w:eastAsia="Calibri"/>
                <w:b/>
                <w:bCs/>
                <w:sz w:val="24"/>
                <w:szCs w:val="24"/>
              </w:rPr>
              <w:t>Наименование индикаторов достижения компетенции</w:t>
            </w:r>
          </w:p>
        </w:tc>
        <w:tc>
          <w:tcPr>
            <w:tcW w:w="2552" w:type="dxa"/>
          </w:tcPr>
          <w:p w14:paraId="697156E5" w14:textId="77777777" w:rsidR="00F0378F" w:rsidRPr="00DC0D7B" w:rsidRDefault="00F0378F" w:rsidP="004503C4">
            <w:pPr>
              <w:jc w:val="center"/>
              <w:outlineLvl w:val="3"/>
              <w:rPr>
                <w:rFonts w:eastAsia="Calibri"/>
                <w:b/>
                <w:bCs/>
                <w:sz w:val="24"/>
                <w:szCs w:val="24"/>
              </w:rPr>
            </w:pPr>
            <w:r w:rsidRPr="00DC0D7B">
              <w:rPr>
                <w:rFonts w:eastAsia="Calibri"/>
                <w:b/>
                <w:bCs/>
                <w:sz w:val="24"/>
                <w:szCs w:val="24"/>
              </w:rPr>
              <w:t>Результаты обучения (умения и знания), соотнесенные с индикаторами достижения компетенции</w:t>
            </w:r>
          </w:p>
        </w:tc>
        <w:tc>
          <w:tcPr>
            <w:tcW w:w="3260" w:type="dxa"/>
          </w:tcPr>
          <w:p w14:paraId="3C1F79D1" w14:textId="77777777" w:rsidR="00F0378F" w:rsidRPr="00DC0D7B" w:rsidRDefault="00F0378F" w:rsidP="004503C4">
            <w:pPr>
              <w:jc w:val="center"/>
              <w:outlineLvl w:val="3"/>
              <w:rPr>
                <w:rFonts w:eastAsia="Calibri"/>
                <w:b/>
                <w:bCs/>
                <w:sz w:val="24"/>
                <w:szCs w:val="24"/>
              </w:rPr>
            </w:pPr>
            <w:r w:rsidRPr="00DC0D7B">
              <w:rPr>
                <w:rFonts w:eastAsia="Calibri"/>
                <w:b/>
                <w:bCs/>
                <w:sz w:val="24"/>
                <w:szCs w:val="24"/>
              </w:rPr>
              <w:t>Типовые задания</w:t>
            </w:r>
          </w:p>
        </w:tc>
      </w:tr>
      <w:tr w:rsidR="00F0378F" w:rsidRPr="002F38E9" w14:paraId="586EDE84" w14:textId="77777777" w:rsidTr="007D73DF">
        <w:trPr>
          <w:trHeight w:val="556"/>
        </w:trPr>
        <w:tc>
          <w:tcPr>
            <w:tcW w:w="1980" w:type="dxa"/>
            <w:vMerge w:val="restart"/>
          </w:tcPr>
          <w:p w14:paraId="700C03B4" w14:textId="77777777" w:rsidR="00A81D16" w:rsidRPr="000D61F6" w:rsidRDefault="00A81D16" w:rsidP="00A81D16">
            <w:pPr>
              <w:pStyle w:val="TableParagraph"/>
              <w:ind w:left="110"/>
              <w:rPr>
                <w:sz w:val="24"/>
              </w:rPr>
            </w:pPr>
            <w:r w:rsidRPr="000D61F6">
              <w:rPr>
                <w:spacing w:val="-2"/>
                <w:sz w:val="24"/>
              </w:rPr>
              <w:t>ПКП-</w:t>
            </w:r>
            <w:r w:rsidRPr="000D61F6">
              <w:rPr>
                <w:spacing w:val="-10"/>
                <w:sz w:val="24"/>
              </w:rPr>
              <w:t>3</w:t>
            </w:r>
          </w:p>
          <w:p w14:paraId="1F888694" w14:textId="17F6FD1D" w:rsidR="00F0378F" w:rsidRPr="000D61F6" w:rsidRDefault="00A81D16" w:rsidP="00A81D16">
            <w:pPr>
              <w:jc w:val="both"/>
              <w:outlineLvl w:val="3"/>
              <w:rPr>
                <w:rFonts w:eastAsia="Calibri"/>
                <w:bCs/>
                <w:color w:val="000000"/>
                <w:sz w:val="24"/>
                <w:szCs w:val="24"/>
                <w:lang w:bidi="ru-RU"/>
              </w:rPr>
            </w:pPr>
            <w:r w:rsidRPr="000D61F6">
              <w:rPr>
                <w:spacing w:val="-2"/>
                <w:sz w:val="24"/>
              </w:rPr>
              <w:t xml:space="preserve">Способность планировать, </w:t>
            </w:r>
            <w:r w:rsidRPr="000D61F6">
              <w:rPr>
                <w:sz w:val="24"/>
              </w:rPr>
              <w:t xml:space="preserve">участвовать в </w:t>
            </w:r>
            <w:r w:rsidRPr="000D61F6">
              <w:rPr>
                <w:spacing w:val="-2"/>
                <w:sz w:val="24"/>
              </w:rPr>
              <w:t xml:space="preserve">процессах </w:t>
            </w:r>
            <w:r w:rsidRPr="000D61F6">
              <w:rPr>
                <w:sz w:val="24"/>
              </w:rPr>
              <w:t xml:space="preserve">текущего и </w:t>
            </w:r>
            <w:r w:rsidRPr="000D61F6">
              <w:rPr>
                <w:spacing w:val="-2"/>
                <w:sz w:val="24"/>
              </w:rPr>
              <w:t xml:space="preserve">стратегического </w:t>
            </w:r>
            <w:r w:rsidRPr="000D61F6">
              <w:rPr>
                <w:sz w:val="24"/>
              </w:rPr>
              <w:t>планирования</w:t>
            </w:r>
            <w:r w:rsidRPr="000D61F6">
              <w:rPr>
                <w:spacing w:val="-3"/>
                <w:sz w:val="24"/>
              </w:rPr>
              <w:t xml:space="preserve"> </w:t>
            </w:r>
            <w:r w:rsidRPr="000D61F6">
              <w:rPr>
                <w:sz w:val="24"/>
              </w:rPr>
              <w:t xml:space="preserve">и контроля в </w:t>
            </w:r>
            <w:r w:rsidRPr="000D61F6">
              <w:rPr>
                <w:spacing w:val="-2"/>
                <w:sz w:val="24"/>
              </w:rPr>
              <w:t>организации</w:t>
            </w:r>
          </w:p>
        </w:tc>
        <w:tc>
          <w:tcPr>
            <w:tcW w:w="1984" w:type="dxa"/>
          </w:tcPr>
          <w:p w14:paraId="4D52E251" w14:textId="0972204E" w:rsidR="00A81D16" w:rsidRPr="000D61F6" w:rsidRDefault="00F0378F" w:rsidP="007D5FE0">
            <w:pPr>
              <w:pStyle w:val="TableParagraph"/>
              <w:numPr>
                <w:ilvl w:val="0"/>
                <w:numId w:val="5"/>
              </w:numPr>
              <w:tabs>
                <w:tab w:val="left" w:pos="350"/>
                <w:tab w:val="left" w:pos="2180"/>
                <w:tab w:val="left" w:pos="2404"/>
              </w:tabs>
              <w:ind w:right="97" w:firstLine="0"/>
              <w:rPr>
                <w:sz w:val="24"/>
              </w:rPr>
            </w:pPr>
            <w:r w:rsidRPr="000D61F6">
              <w:rPr>
                <w:rFonts w:eastAsia="Calibri"/>
                <w:bCs/>
                <w:sz w:val="24"/>
                <w:szCs w:val="24"/>
                <w:lang w:bidi="ru-RU"/>
              </w:rPr>
              <w:t xml:space="preserve"> </w:t>
            </w:r>
            <w:r w:rsidR="00A81D16" w:rsidRPr="000D61F6">
              <w:rPr>
                <w:spacing w:val="-2"/>
                <w:sz w:val="24"/>
              </w:rPr>
              <w:t xml:space="preserve">Демонстрирует </w:t>
            </w:r>
            <w:r w:rsidR="00A81D16" w:rsidRPr="000D61F6">
              <w:rPr>
                <w:sz w:val="24"/>
              </w:rPr>
              <w:t>навыки</w:t>
            </w:r>
            <w:r w:rsidR="00A81D16" w:rsidRPr="000D61F6">
              <w:rPr>
                <w:spacing w:val="55"/>
                <w:sz w:val="24"/>
              </w:rPr>
              <w:t xml:space="preserve"> </w:t>
            </w:r>
            <w:r w:rsidR="00A81D16" w:rsidRPr="000D61F6">
              <w:rPr>
                <w:sz w:val="24"/>
              </w:rPr>
              <w:t>использования в</w:t>
            </w:r>
            <w:r w:rsidR="00A81D16" w:rsidRPr="000D61F6">
              <w:rPr>
                <w:spacing w:val="40"/>
                <w:sz w:val="24"/>
              </w:rPr>
              <w:t xml:space="preserve"> </w:t>
            </w:r>
            <w:r w:rsidR="00A81D16" w:rsidRPr="000D61F6">
              <w:rPr>
                <w:sz w:val="24"/>
              </w:rPr>
              <w:t>своей</w:t>
            </w:r>
            <w:r w:rsidR="00A81D16" w:rsidRPr="000D61F6">
              <w:rPr>
                <w:spacing w:val="40"/>
                <w:sz w:val="24"/>
              </w:rPr>
              <w:t xml:space="preserve"> </w:t>
            </w:r>
            <w:r w:rsidR="00A81D16" w:rsidRPr="000D61F6">
              <w:rPr>
                <w:sz w:val="24"/>
              </w:rPr>
              <w:t>работе</w:t>
            </w:r>
            <w:r w:rsidR="00A81D16" w:rsidRPr="000D61F6">
              <w:rPr>
                <w:spacing w:val="40"/>
                <w:sz w:val="24"/>
              </w:rPr>
              <w:t xml:space="preserve"> </w:t>
            </w:r>
            <w:r w:rsidR="00A81D16" w:rsidRPr="000D61F6">
              <w:rPr>
                <w:sz w:val="24"/>
              </w:rPr>
              <w:t xml:space="preserve">новых </w:t>
            </w:r>
            <w:r w:rsidR="00A81D16" w:rsidRPr="000D61F6">
              <w:rPr>
                <w:spacing w:val="-2"/>
                <w:sz w:val="24"/>
              </w:rPr>
              <w:t>технологий</w:t>
            </w:r>
            <w:r w:rsidR="00A81D16" w:rsidRPr="000D61F6">
              <w:rPr>
                <w:sz w:val="24"/>
              </w:rPr>
              <w:t xml:space="preserve"> </w:t>
            </w:r>
            <w:r w:rsidR="00A81D16" w:rsidRPr="000D61F6">
              <w:rPr>
                <w:spacing w:val="-4"/>
                <w:sz w:val="24"/>
              </w:rPr>
              <w:t xml:space="preserve">для </w:t>
            </w:r>
            <w:r w:rsidR="00A81D16" w:rsidRPr="000D61F6">
              <w:rPr>
                <w:spacing w:val="-2"/>
                <w:sz w:val="24"/>
              </w:rPr>
              <w:t xml:space="preserve">планирования </w:t>
            </w:r>
            <w:r w:rsidR="00A81D16" w:rsidRPr="000D61F6">
              <w:rPr>
                <w:spacing w:val="-10"/>
                <w:sz w:val="24"/>
              </w:rPr>
              <w:t>и</w:t>
            </w:r>
          </w:p>
          <w:p w14:paraId="7FC120A1" w14:textId="5A393130" w:rsidR="00A81D16" w:rsidRPr="000D61F6" w:rsidRDefault="00A81D16" w:rsidP="00A81D16">
            <w:pPr>
              <w:pStyle w:val="TableParagraph"/>
              <w:tabs>
                <w:tab w:val="left" w:pos="2420"/>
              </w:tabs>
              <w:ind w:left="110"/>
              <w:rPr>
                <w:sz w:val="24"/>
              </w:rPr>
            </w:pPr>
            <w:r w:rsidRPr="000D61F6">
              <w:rPr>
                <w:spacing w:val="-2"/>
                <w:sz w:val="24"/>
              </w:rPr>
              <w:t>контроля</w:t>
            </w:r>
            <w:r w:rsidRPr="000D61F6">
              <w:rPr>
                <w:sz w:val="24"/>
              </w:rPr>
              <w:t xml:space="preserve"> </w:t>
            </w:r>
            <w:r w:rsidRPr="000D61F6">
              <w:rPr>
                <w:spacing w:val="-10"/>
                <w:sz w:val="24"/>
              </w:rPr>
              <w:t>в</w:t>
            </w:r>
          </w:p>
          <w:p w14:paraId="539F9622" w14:textId="2F0DAD36" w:rsidR="00F0378F" w:rsidRPr="000D61F6" w:rsidRDefault="00A81D16" w:rsidP="00A81D16">
            <w:pPr>
              <w:rPr>
                <w:rFonts w:eastAsia="Calibri"/>
                <w:bCs/>
                <w:sz w:val="24"/>
                <w:szCs w:val="24"/>
                <w:lang w:bidi="ru-RU"/>
              </w:rPr>
            </w:pPr>
            <w:r w:rsidRPr="000D61F6">
              <w:rPr>
                <w:spacing w:val="-2"/>
                <w:sz w:val="24"/>
              </w:rPr>
              <w:t>организации</w:t>
            </w:r>
            <w:r w:rsidR="00710BE0" w:rsidRPr="000D61F6">
              <w:rPr>
                <w:sz w:val="24"/>
                <w:szCs w:val="24"/>
              </w:rPr>
              <w:t>.</w:t>
            </w:r>
          </w:p>
        </w:tc>
        <w:tc>
          <w:tcPr>
            <w:tcW w:w="2552" w:type="dxa"/>
          </w:tcPr>
          <w:p w14:paraId="016CD880" w14:textId="233EC72D" w:rsidR="00F0378F" w:rsidRPr="002F38E9" w:rsidRDefault="00020334" w:rsidP="00A81D16">
            <w:pPr>
              <w:jc w:val="both"/>
              <w:rPr>
                <w:rFonts w:eastAsia="Calibri"/>
                <w:bCs/>
                <w:color w:val="000000"/>
                <w:highlight w:val="yellow"/>
              </w:rPr>
            </w:pPr>
            <w:r w:rsidRPr="00020334">
              <w:rPr>
                <w:sz w:val="24"/>
                <w:szCs w:val="22"/>
                <w:lang w:eastAsia="en-US"/>
              </w:rPr>
              <w:t xml:space="preserve">Знать: новые технологии для планирования и контроля в организации. Уметь: использовать навыки использования в своей работе новых технологий для планирования и контроля в организации </w:t>
            </w:r>
          </w:p>
        </w:tc>
        <w:tc>
          <w:tcPr>
            <w:tcW w:w="3260" w:type="dxa"/>
            <w:vAlign w:val="center"/>
          </w:tcPr>
          <w:p w14:paraId="23F8B77F" w14:textId="77777777" w:rsidR="00AC5E8B" w:rsidRPr="00AC5E8B" w:rsidRDefault="00AC5E8B" w:rsidP="00AC5E8B">
            <w:pPr>
              <w:tabs>
                <w:tab w:val="left" w:pos="1418"/>
                <w:tab w:val="right" w:leader="underscore" w:pos="8505"/>
              </w:tabs>
              <w:jc w:val="both"/>
              <w:rPr>
                <w:sz w:val="24"/>
                <w:szCs w:val="24"/>
              </w:rPr>
            </w:pPr>
            <w:r w:rsidRPr="00AC5E8B">
              <w:rPr>
                <w:sz w:val="24"/>
                <w:szCs w:val="24"/>
              </w:rPr>
              <w:t>Задание. Компания «ВСА» работает на рынке более 15 лет. Она выпустила 15 млн. обыкновенных акций. Текущая цена одной акции - 15 руб. Компания «ВСА» также осуществила эмиссию облигаций объемом 150 тыс. штук, номинальная стоимость одной облигации 750 руб., купонный доход по облигации - 7 %.</w:t>
            </w:r>
          </w:p>
          <w:p w14:paraId="17A440B1" w14:textId="77777777" w:rsidR="00AC5E8B" w:rsidRPr="00AC5E8B" w:rsidRDefault="00AC5E8B" w:rsidP="00AC5E8B">
            <w:pPr>
              <w:tabs>
                <w:tab w:val="left" w:pos="1418"/>
                <w:tab w:val="right" w:leader="underscore" w:pos="8505"/>
              </w:tabs>
              <w:jc w:val="both"/>
              <w:rPr>
                <w:sz w:val="24"/>
                <w:szCs w:val="24"/>
              </w:rPr>
            </w:pPr>
            <w:r w:rsidRPr="00AC5E8B">
              <w:rPr>
                <w:sz w:val="24"/>
                <w:szCs w:val="24"/>
              </w:rPr>
              <w:t xml:space="preserve">Облигации продаются по цене, составляющей 75 % номинальной стоимости. Срок погашения облигаций наступает через 5 лет. Компания выпустила 3,0 млн. шт. привилегированных акций, рыночная цена одной акции - 55 руб. Дивиденды по </w:t>
            </w:r>
            <w:r w:rsidRPr="00AC5E8B">
              <w:rPr>
                <w:sz w:val="24"/>
                <w:szCs w:val="24"/>
              </w:rPr>
              <w:lastRenderedPageBreak/>
              <w:t>обыкновенным акциям составляют 3 руб. на одну акцию, по привилегированным - 5 руб. Темп прироста дивидендов по обыкновенным акциям ожидается 4</w:t>
            </w:r>
          </w:p>
          <w:p w14:paraId="13529551" w14:textId="77777777" w:rsidR="00AC5E8B" w:rsidRPr="00AC5E8B" w:rsidRDefault="00AC5E8B" w:rsidP="00AC5E8B">
            <w:pPr>
              <w:tabs>
                <w:tab w:val="left" w:pos="1418"/>
                <w:tab w:val="right" w:leader="underscore" w:pos="8505"/>
              </w:tabs>
              <w:jc w:val="both"/>
              <w:rPr>
                <w:sz w:val="24"/>
                <w:szCs w:val="24"/>
              </w:rPr>
            </w:pPr>
            <w:r w:rsidRPr="00AC5E8B">
              <w:rPr>
                <w:sz w:val="24"/>
                <w:szCs w:val="24"/>
              </w:rPr>
              <w:t>% в год. У компании имеется долгосрочный банковский кредит размером 25 млн. руб., процентная ставка по которому 12 % годовых. Ставка налога на прибыль -20%.</w:t>
            </w:r>
          </w:p>
          <w:p w14:paraId="4DB91D74" w14:textId="77777777" w:rsidR="00F0378F" w:rsidRPr="00AC5E8B" w:rsidRDefault="00AC5E8B" w:rsidP="00AC5E8B">
            <w:pPr>
              <w:tabs>
                <w:tab w:val="left" w:pos="1418"/>
                <w:tab w:val="right" w:leader="underscore" w:pos="8505"/>
              </w:tabs>
              <w:jc w:val="both"/>
              <w:rPr>
                <w:sz w:val="24"/>
                <w:szCs w:val="24"/>
              </w:rPr>
            </w:pPr>
            <w:r w:rsidRPr="00AC5E8B">
              <w:rPr>
                <w:sz w:val="24"/>
                <w:szCs w:val="24"/>
              </w:rPr>
              <w:t xml:space="preserve">Компания осуществила вторую эмиссию облигаций объемом 350 тыс. шт. Номинальная стоимость одной облигации 300 руб., купонный доход - 8 %. Облигации продаются по цене 75 % от номинала, срок обращения 3 года. Определить средневзвешенную и </w:t>
            </w:r>
            <w:proofErr w:type="gramStart"/>
            <w:r w:rsidRPr="00AC5E8B">
              <w:rPr>
                <w:sz w:val="24"/>
                <w:szCs w:val="24"/>
              </w:rPr>
              <w:t>предельную  цены</w:t>
            </w:r>
            <w:proofErr w:type="gramEnd"/>
            <w:r w:rsidRPr="00AC5E8B">
              <w:rPr>
                <w:sz w:val="24"/>
                <w:szCs w:val="24"/>
              </w:rPr>
              <w:t xml:space="preserve">  капитала,  а также сделать вывод по результатам расчетов.</w:t>
            </w:r>
          </w:p>
          <w:p w14:paraId="51ABB94A" w14:textId="77777777" w:rsidR="00AC5E8B" w:rsidRPr="00AC5E8B" w:rsidRDefault="00AC5E8B" w:rsidP="00AC5E8B">
            <w:pPr>
              <w:tabs>
                <w:tab w:val="left" w:pos="1418"/>
                <w:tab w:val="right" w:leader="underscore" w:pos="8505"/>
              </w:tabs>
              <w:jc w:val="both"/>
              <w:rPr>
                <w:sz w:val="24"/>
                <w:szCs w:val="24"/>
              </w:rPr>
            </w:pPr>
            <w:r w:rsidRPr="00AC5E8B">
              <w:rPr>
                <w:sz w:val="24"/>
                <w:szCs w:val="24"/>
              </w:rPr>
              <w:t xml:space="preserve">Задание. Для ренты с параметрами: годовая ставка процента r = 12%, годовой платеж R = 400 </w:t>
            </w:r>
            <w:proofErr w:type="spellStart"/>
            <w:r w:rsidRPr="00AC5E8B">
              <w:rPr>
                <w:sz w:val="24"/>
                <w:szCs w:val="24"/>
              </w:rPr>
              <w:t>д.е</w:t>
            </w:r>
            <w:proofErr w:type="spellEnd"/>
            <w:r w:rsidRPr="00AC5E8B">
              <w:rPr>
                <w:sz w:val="24"/>
                <w:szCs w:val="24"/>
              </w:rPr>
              <w:t>., длительность ренты п = 6 лет, получить следующие ее характеристики: коэффициенты приведения и наращения, современную и наращенную</w:t>
            </w:r>
          </w:p>
          <w:p w14:paraId="7D5C4924" w14:textId="43F03708" w:rsidR="00AC5E8B" w:rsidRPr="00AC5E8B" w:rsidRDefault="00AC5E8B" w:rsidP="00AC5E8B">
            <w:pPr>
              <w:tabs>
                <w:tab w:val="left" w:pos="1418"/>
                <w:tab w:val="right" w:leader="underscore" w:pos="8505"/>
              </w:tabs>
              <w:jc w:val="both"/>
              <w:rPr>
                <w:rFonts w:eastAsia="Calibri"/>
              </w:rPr>
            </w:pPr>
            <w:r w:rsidRPr="00AC5E8B">
              <w:rPr>
                <w:sz w:val="24"/>
                <w:szCs w:val="24"/>
              </w:rPr>
              <w:t>величины.</w:t>
            </w:r>
          </w:p>
        </w:tc>
      </w:tr>
      <w:tr w:rsidR="00A81D16" w:rsidRPr="002F38E9" w14:paraId="71A7474A" w14:textId="77777777" w:rsidTr="00657775">
        <w:trPr>
          <w:trHeight w:val="4163"/>
        </w:trPr>
        <w:tc>
          <w:tcPr>
            <w:tcW w:w="1980" w:type="dxa"/>
            <w:vMerge/>
          </w:tcPr>
          <w:p w14:paraId="305B5249" w14:textId="77777777" w:rsidR="00A81D16" w:rsidRPr="000D61F6" w:rsidRDefault="00A81D16" w:rsidP="006C7BF9">
            <w:pPr>
              <w:jc w:val="both"/>
              <w:outlineLvl w:val="3"/>
              <w:rPr>
                <w:rFonts w:eastAsia="Calibri"/>
                <w:bCs/>
                <w:color w:val="000000"/>
                <w:sz w:val="24"/>
                <w:szCs w:val="24"/>
                <w:lang w:bidi="ru-RU"/>
              </w:rPr>
            </w:pPr>
          </w:p>
        </w:tc>
        <w:tc>
          <w:tcPr>
            <w:tcW w:w="1984" w:type="dxa"/>
          </w:tcPr>
          <w:p w14:paraId="3A707650" w14:textId="1768E91E" w:rsidR="00A81D16" w:rsidRPr="000D61F6" w:rsidRDefault="00A81D16" w:rsidP="00A81D16">
            <w:pPr>
              <w:rPr>
                <w:rFonts w:eastAsia="Calibri"/>
                <w:bCs/>
                <w:sz w:val="24"/>
                <w:szCs w:val="24"/>
                <w:lang w:bidi="ru-RU"/>
              </w:rPr>
            </w:pPr>
            <w:r w:rsidRPr="000D61F6">
              <w:rPr>
                <w:rFonts w:eastAsia="Calibri"/>
                <w:bCs/>
                <w:sz w:val="24"/>
                <w:szCs w:val="24"/>
                <w:lang w:bidi="ru-RU"/>
              </w:rPr>
              <w:t xml:space="preserve">2. </w:t>
            </w:r>
            <w:r w:rsidRPr="000D61F6">
              <w:rPr>
                <w:sz w:val="24"/>
              </w:rPr>
              <w:t>Использует</w:t>
            </w:r>
            <w:r w:rsidRPr="000D61F6">
              <w:rPr>
                <w:spacing w:val="40"/>
                <w:sz w:val="24"/>
              </w:rPr>
              <w:t xml:space="preserve"> </w:t>
            </w:r>
            <w:r w:rsidRPr="000D61F6">
              <w:rPr>
                <w:sz w:val="24"/>
              </w:rPr>
              <w:t xml:space="preserve">метрики </w:t>
            </w:r>
            <w:r w:rsidRPr="000D61F6">
              <w:rPr>
                <w:spacing w:val="-2"/>
                <w:sz w:val="24"/>
              </w:rPr>
              <w:t xml:space="preserve">результативности </w:t>
            </w:r>
            <w:r w:rsidRPr="000D61F6">
              <w:rPr>
                <w:sz w:val="24"/>
              </w:rPr>
              <w:t>компании</w:t>
            </w:r>
            <w:r w:rsidRPr="000D61F6">
              <w:rPr>
                <w:spacing w:val="80"/>
                <w:sz w:val="24"/>
              </w:rPr>
              <w:t xml:space="preserve"> </w:t>
            </w:r>
            <w:r w:rsidRPr="000D61F6">
              <w:rPr>
                <w:sz w:val="24"/>
              </w:rPr>
              <w:t>на</w:t>
            </w:r>
            <w:r w:rsidRPr="000D61F6">
              <w:rPr>
                <w:spacing w:val="80"/>
                <w:sz w:val="24"/>
              </w:rPr>
              <w:t xml:space="preserve"> </w:t>
            </w:r>
            <w:r w:rsidRPr="000D61F6">
              <w:rPr>
                <w:sz w:val="24"/>
              </w:rPr>
              <w:t xml:space="preserve">каждом </w:t>
            </w:r>
            <w:r w:rsidRPr="000D61F6">
              <w:rPr>
                <w:spacing w:val="-2"/>
                <w:sz w:val="24"/>
              </w:rPr>
              <w:t xml:space="preserve">этапе жизненного </w:t>
            </w:r>
            <w:r w:rsidRPr="000D61F6">
              <w:rPr>
                <w:sz w:val="24"/>
              </w:rPr>
              <w:t>цикла</w:t>
            </w:r>
            <w:r w:rsidRPr="000D61F6">
              <w:rPr>
                <w:spacing w:val="-3"/>
                <w:sz w:val="24"/>
              </w:rPr>
              <w:t xml:space="preserve"> </w:t>
            </w:r>
            <w:r w:rsidRPr="000D61F6">
              <w:rPr>
                <w:spacing w:val="-2"/>
                <w:sz w:val="24"/>
              </w:rPr>
              <w:t>компании</w:t>
            </w:r>
          </w:p>
        </w:tc>
        <w:tc>
          <w:tcPr>
            <w:tcW w:w="2552" w:type="dxa"/>
          </w:tcPr>
          <w:p w14:paraId="7E5AC9D5" w14:textId="77777777" w:rsidR="00020334" w:rsidRPr="00020334" w:rsidRDefault="00020334" w:rsidP="00020334">
            <w:pPr>
              <w:rPr>
                <w:sz w:val="24"/>
                <w:szCs w:val="24"/>
              </w:rPr>
            </w:pPr>
            <w:r w:rsidRPr="00020334">
              <w:rPr>
                <w:sz w:val="24"/>
                <w:szCs w:val="24"/>
              </w:rPr>
              <w:t>Знать: метрики результативности компании на каждом этапе жизненного цикла компании.</w:t>
            </w:r>
          </w:p>
          <w:p w14:paraId="161916F5" w14:textId="7BFDF3E0" w:rsidR="00A81D16" w:rsidRPr="002F38E9" w:rsidRDefault="00020334" w:rsidP="00020334">
            <w:pPr>
              <w:rPr>
                <w:rFonts w:eastAsia="Calibri"/>
                <w:highlight w:val="yellow"/>
              </w:rPr>
            </w:pPr>
            <w:r w:rsidRPr="00020334">
              <w:rPr>
                <w:sz w:val="24"/>
                <w:szCs w:val="24"/>
              </w:rPr>
              <w:t>Уметь: использовать метрики результативности компании на каждом этапе жизненного цикла компании</w:t>
            </w:r>
          </w:p>
        </w:tc>
        <w:tc>
          <w:tcPr>
            <w:tcW w:w="3260" w:type="dxa"/>
            <w:vAlign w:val="center"/>
          </w:tcPr>
          <w:p w14:paraId="480AF113" w14:textId="77777777" w:rsidR="00AC5E8B" w:rsidRPr="00AC5E8B" w:rsidRDefault="00AC5E8B" w:rsidP="00AC5E8B">
            <w:pPr>
              <w:jc w:val="both"/>
              <w:rPr>
                <w:sz w:val="24"/>
                <w:szCs w:val="24"/>
              </w:rPr>
            </w:pPr>
            <w:r w:rsidRPr="00AC5E8B">
              <w:rPr>
                <w:sz w:val="24"/>
                <w:szCs w:val="24"/>
              </w:rPr>
              <w:t>Задание. Организация планирует обновить оборудование. Величина инвестиционных затрат 2000 тыс. руб., ожидаемые ежегодные поступления чистого денежного потока 700 тыс. руб. Срок службы 5 лет. Ставка дисконтирования 12 %.</w:t>
            </w:r>
          </w:p>
          <w:p w14:paraId="71E56062" w14:textId="77777777" w:rsidR="00A81D16" w:rsidRPr="00AC5E8B" w:rsidRDefault="00AC5E8B" w:rsidP="00AC5E8B">
            <w:pPr>
              <w:jc w:val="both"/>
              <w:rPr>
                <w:sz w:val="24"/>
                <w:szCs w:val="24"/>
              </w:rPr>
            </w:pPr>
            <w:r w:rsidRPr="00AC5E8B">
              <w:rPr>
                <w:sz w:val="24"/>
                <w:szCs w:val="24"/>
              </w:rPr>
              <w:t>Эффективен ли проект?</w:t>
            </w:r>
          </w:p>
          <w:p w14:paraId="1D47F331" w14:textId="77777777" w:rsidR="00AC5E8B" w:rsidRPr="00AC5E8B" w:rsidRDefault="00AC5E8B" w:rsidP="00AC5E8B">
            <w:pPr>
              <w:jc w:val="both"/>
              <w:rPr>
                <w:sz w:val="24"/>
                <w:szCs w:val="24"/>
              </w:rPr>
            </w:pPr>
            <w:r w:rsidRPr="00AC5E8B">
              <w:rPr>
                <w:sz w:val="24"/>
                <w:szCs w:val="24"/>
              </w:rPr>
              <w:t>Задание. Первый инвестор осуществил покупку одного ГКО по цене 85% от номинала, а затем продажу по цене 86% от номинала. Второй инвестор купил одну корпоративную облигацию по цепе 85% от номинала. По какой цене (в процентах от поминала) он должен продать корпоративную облигацию, чтобы получить прибыль в два раза большую, чем первый инвестор от операции с ГКО (учесть налог на</w:t>
            </w:r>
          </w:p>
          <w:p w14:paraId="6EE210B1" w14:textId="6C4961C9" w:rsidR="00AC5E8B" w:rsidRPr="00AC5E8B" w:rsidRDefault="00AC5E8B" w:rsidP="00AC5E8B">
            <w:pPr>
              <w:jc w:val="both"/>
              <w:rPr>
                <w:rFonts w:eastAsia="Calibri"/>
              </w:rPr>
            </w:pPr>
            <w:r w:rsidRPr="00AC5E8B">
              <w:rPr>
                <w:sz w:val="24"/>
                <w:szCs w:val="24"/>
              </w:rPr>
              <w:t>прибыль)?</w:t>
            </w:r>
          </w:p>
        </w:tc>
      </w:tr>
      <w:tr w:rsidR="00020334" w:rsidRPr="002F38E9" w14:paraId="77491EC6" w14:textId="77777777" w:rsidTr="0084530D">
        <w:trPr>
          <w:trHeight w:val="4526"/>
        </w:trPr>
        <w:tc>
          <w:tcPr>
            <w:tcW w:w="1980" w:type="dxa"/>
            <w:vMerge w:val="restart"/>
          </w:tcPr>
          <w:p w14:paraId="1ED1C229" w14:textId="77777777" w:rsidR="00020334" w:rsidRPr="000D61F6" w:rsidRDefault="00020334" w:rsidP="00020334">
            <w:pPr>
              <w:pStyle w:val="TableParagraph"/>
              <w:ind w:left="110"/>
              <w:rPr>
                <w:sz w:val="24"/>
              </w:rPr>
            </w:pPr>
            <w:r w:rsidRPr="000D61F6">
              <w:rPr>
                <w:spacing w:val="-2"/>
                <w:sz w:val="24"/>
              </w:rPr>
              <w:t>ПКП-</w:t>
            </w:r>
            <w:r w:rsidRPr="000D61F6">
              <w:rPr>
                <w:spacing w:val="-10"/>
                <w:sz w:val="24"/>
              </w:rPr>
              <w:t>4</w:t>
            </w:r>
          </w:p>
          <w:p w14:paraId="70125BCF" w14:textId="77777777" w:rsidR="00020334" w:rsidRPr="000D61F6" w:rsidRDefault="00020334" w:rsidP="00020334">
            <w:pPr>
              <w:rPr>
                <w:rFonts w:eastAsia="Calibri"/>
                <w:bCs/>
                <w:color w:val="000000"/>
                <w:sz w:val="24"/>
                <w:szCs w:val="24"/>
                <w:lang w:bidi="ru-RU"/>
              </w:rPr>
            </w:pPr>
            <w:r w:rsidRPr="000D61F6">
              <w:rPr>
                <w:spacing w:val="-2"/>
                <w:sz w:val="24"/>
              </w:rPr>
              <w:t xml:space="preserve">Способность </w:t>
            </w:r>
            <w:r w:rsidRPr="000D61F6">
              <w:rPr>
                <w:sz w:val="24"/>
              </w:rPr>
              <w:t xml:space="preserve">участвовать в </w:t>
            </w:r>
            <w:r w:rsidRPr="000D61F6">
              <w:rPr>
                <w:spacing w:val="-2"/>
                <w:sz w:val="24"/>
              </w:rPr>
              <w:t xml:space="preserve">разработке </w:t>
            </w:r>
            <w:r w:rsidRPr="000D61F6">
              <w:rPr>
                <w:sz w:val="24"/>
              </w:rPr>
              <w:t>программ</w:t>
            </w:r>
            <w:r w:rsidRPr="000D61F6">
              <w:rPr>
                <w:spacing w:val="-15"/>
                <w:sz w:val="24"/>
              </w:rPr>
              <w:t xml:space="preserve"> </w:t>
            </w:r>
            <w:r w:rsidRPr="000D61F6">
              <w:rPr>
                <w:sz w:val="24"/>
              </w:rPr>
              <w:t xml:space="preserve">развития </w:t>
            </w:r>
            <w:r w:rsidRPr="000D61F6">
              <w:rPr>
                <w:spacing w:val="-2"/>
                <w:sz w:val="24"/>
              </w:rPr>
              <w:t xml:space="preserve">компании, разработке обоснований </w:t>
            </w:r>
            <w:r w:rsidRPr="000D61F6">
              <w:rPr>
                <w:sz w:val="24"/>
              </w:rPr>
              <w:t xml:space="preserve">проектов и </w:t>
            </w:r>
            <w:r w:rsidRPr="000D61F6">
              <w:rPr>
                <w:spacing w:val="-2"/>
                <w:sz w:val="24"/>
              </w:rPr>
              <w:t xml:space="preserve">управленческих решений, </w:t>
            </w:r>
            <w:r w:rsidRPr="000D61F6">
              <w:rPr>
                <w:sz w:val="24"/>
              </w:rPr>
              <w:t>связанных с развитием бизнеса</w:t>
            </w:r>
          </w:p>
        </w:tc>
        <w:tc>
          <w:tcPr>
            <w:tcW w:w="1984" w:type="dxa"/>
            <w:shd w:val="clear" w:color="auto" w:fill="auto"/>
          </w:tcPr>
          <w:p w14:paraId="0B5907E4" w14:textId="77777777" w:rsidR="00020334" w:rsidRPr="000D61F6" w:rsidRDefault="00020334" w:rsidP="00020334">
            <w:pPr>
              <w:pStyle w:val="TableParagraph"/>
              <w:tabs>
                <w:tab w:val="left" w:pos="350"/>
              </w:tabs>
              <w:ind w:left="110" w:right="169"/>
              <w:rPr>
                <w:sz w:val="24"/>
              </w:rPr>
            </w:pPr>
            <w:r w:rsidRPr="000D61F6">
              <w:rPr>
                <w:rFonts w:eastAsia="Calibri"/>
                <w:bCs/>
                <w:sz w:val="24"/>
                <w:szCs w:val="24"/>
                <w:lang w:bidi="ru-RU"/>
              </w:rPr>
              <w:t xml:space="preserve">1 </w:t>
            </w:r>
            <w:r w:rsidRPr="000D61F6">
              <w:rPr>
                <w:spacing w:val="-2"/>
                <w:sz w:val="24"/>
              </w:rPr>
              <w:t xml:space="preserve">Разрабатывает </w:t>
            </w:r>
            <w:r w:rsidRPr="000D61F6">
              <w:rPr>
                <w:sz w:val="24"/>
              </w:rPr>
              <w:t xml:space="preserve">концепцию проекта, </w:t>
            </w:r>
            <w:r w:rsidRPr="000D61F6">
              <w:rPr>
                <w:spacing w:val="-2"/>
                <w:sz w:val="24"/>
              </w:rPr>
              <w:t xml:space="preserve">иерархическую </w:t>
            </w:r>
            <w:r w:rsidRPr="000D61F6">
              <w:rPr>
                <w:sz w:val="24"/>
              </w:rPr>
              <w:t xml:space="preserve">структуру работ, </w:t>
            </w:r>
            <w:r w:rsidRPr="000D61F6">
              <w:rPr>
                <w:spacing w:val="-2"/>
                <w:sz w:val="24"/>
              </w:rPr>
              <w:t xml:space="preserve">календарно-ресурсный </w:t>
            </w:r>
            <w:r w:rsidRPr="000D61F6">
              <w:rPr>
                <w:sz w:val="24"/>
              </w:rPr>
              <w:t>план и контроль за ходом программ развития</w:t>
            </w:r>
            <w:r w:rsidRPr="000D61F6">
              <w:rPr>
                <w:spacing w:val="-3"/>
                <w:sz w:val="24"/>
              </w:rPr>
              <w:t xml:space="preserve"> </w:t>
            </w:r>
            <w:r w:rsidRPr="000D61F6">
              <w:rPr>
                <w:sz w:val="24"/>
              </w:rPr>
              <w:t>организации.</w:t>
            </w:r>
          </w:p>
          <w:p w14:paraId="71907AAF" w14:textId="77777777" w:rsidR="00020334" w:rsidRPr="000D61F6" w:rsidRDefault="00020334" w:rsidP="00020334">
            <w:pPr>
              <w:rPr>
                <w:rFonts w:eastAsia="Calibri"/>
                <w:sz w:val="24"/>
                <w:szCs w:val="24"/>
              </w:rPr>
            </w:pPr>
          </w:p>
        </w:tc>
        <w:tc>
          <w:tcPr>
            <w:tcW w:w="2552" w:type="dxa"/>
          </w:tcPr>
          <w:p w14:paraId="53270D87" w14:textId="77777777" w:rsidR="00020334" w:rsidRPr="00691C9E" w:rsidRDefault="00020334" w:rsidP="00020334">
            <w:pPr>
              <w:widowControl/>
              <w:jc w:val="both"/>
              <w:rPr>
                <w:sz w:val="24"/>
                <w:szCs w:val="24"/>
              </w:rPr>
            </w:pPr>
            <w:r w:rsidRPr="00691C9E">
              <w:rPr>
                <w:sz w:val="24"/>
                <w:szCs w:val="24"/>
              </w:rPr>
              <w:t>Знать: концепцию проекта, иерархическую структуру работ, календарно-ресурсный план.</w:t>
            </w:r>
          </w:p>
          <w:p w14:paraId="11ABFCEB" w14:textId="1C3ED47A" w:rsidR="00020334" w:rsidRPr="002F38E9" w:rsidRDefault="00020334" w:rsidP="00020334">
            <w:pPr>
              <w:pStyle w:val="TableParagraph"/>
              <w:tabs>
                <w:tab w:val="left" w:pos="249"/>
              </w:tabs>
              <w:ind w:left="110" w:right="555"/>
              <w:rPr>
                <w:rFonts w:eastAsia="Calibri"/>
                <w:sz w:val="24"/>
                <w:szCs w:val="24"/>
                <w:highlight w:val="yellow"/>
              </w:rPr>
            </w:pPr>
            <w:r w:rsidRPr="00691C9E">
              <w:rPr>
                <w:sz w:val="24"/>
                <w:szCs w:val="24"/>
              </w:rPr>
              <w:t>Уметь: разрабатывать концепцию проекта, иерархическую структуру работ, календарно-ресурсный план и контроль за ходом программ развития организации</w:t>
            </w:r>
          </w:p>
        </w:tc>
        <w:tc>
          <w:tcPr>
            <w:tcW w:w="3260" w:type="dxa"/>
          </w:tcPr>
          <w:p w14:paraId="3072895E" w14:textId="77777777" w:rsidR="00AC5E8B" w:rsidRPr="00AC5E8B" w:rsidRDefault="00AC5E8B" w:rsidP="00AC5E8B">
            <w:pPr>
              <w:jc w:val="both"/>
              <w:rPr>
                <w:sz w:val="24"/>
                <w:szCs w:val="24"/>
              </w:rPr>
            </w:pPr>
            <w:r w:rsidRPr="00AC5E8B">
              <w:rPr>
                <w:sz w:val="24"/>
                <w:szCs w:val="24"/>
              </w:rPr>
              <w:t>Задание. Планируемый объём денежного оборота организации составляет 24 млн. руб. Расходы по обслуживанию одной операции пополнения денежных средств – 80 руб. Уровень альтернативных доходов при хранении денежных средств в банке – 10%.</w:t>
            </w:r>
          </w:p>
          <w:p w14:paraId="42FE25CA" w14:textId="77777777" w:rsidR="00020334" w:rsidRDefault="00AC5E8B" w:rsidP="00AC5E8B">
            <w:pPr>
              <w:jc w:val="both"/>
              <w:rPr>
                <w:sz w:val="24"/>
                <w:szCs w:val="24"/>
              </w:rPr>
            </w:pPr>
            <w:r w:rsidRPr="00AC5E8B">
              <w:rPr>
                <w:sz w:val="24"/>
                <w:szCs w:val="24"/>
              </w:rPr>
              <w:t xml:space="preserve">Определить оптимальный остаток денежных средств на расчётном счёте организации, используя модель </w:t>
            </w:r>
            <w:proofErr w:type="spellStart"/>
            <w:r w:rsidRPr="00AC5E8B">
              <w:rPr>
                <w:sz w:val="24"/>
                <w:szCs w:val="24"/>
              </w:rPr>
              <w:t>Баумоля</w:t>
            </w:r>
            <w:proofErr w:type="spellEnd"/>
            <w:r w:rsidRPr="00AC5E8B">
              <w:rPr>
                <w:sz w:val="24"/>
                <w:szCs w:val="24"/>
              </w:rPr>
              <w:t>.</w:t>
            </w:r>
          </w:p>
          <w:p w14:paraId="0E128370" w14:textId="136F9690" w:rsidR="00AC5E8B" w:rsidRPr="002F38E9" w:rsidRDefault="00AC5E8B" w:rsidP="00AC5E8B">
            <w:pPr>
              <w:jc w:val="both"/>
              <w:rPr>
                <w:sz w:val="24"/>
                <w:szCs w:val="24"/>
                <w:highlight w:val="yellow"/>
              </w:rPr>
            </w:pPr>
            <w:r w:rsidRPr="00AC5E8B">
              <w:rPr>
                <w:sz w:val="24"/>
                <w:szCs w:val="24"/>
              </w:rPr>
              <w:t>Задание. Планируемые инвестиции в новое оборудование составляют 1700 тыс. руб. Ожидаемые ежегодные поступления – 550 тыс. руб., срок службы – 6 лет, ставка дисконтирования -12% Оправданы ли затраты?</w:t>
            </w:r>
          </w:p>
        </w:tc>
      </w:tr>
      <w:tr w:rsidR="00020334" w:rsidRPr="002F38E9" w14:paraId="4BE684B0" w14:textId="77777777" w:rsidTr="00657775">
        <w:trPr>
          <w:trHeight w:val="2683"/>
        </w:trPr>
        <w:tc>
          <w:tcPr>
            <w:tcW w:w="1980" w:type="dxa"/>
            <w:vMerge/>
          </w:tcPr>
          <w:p w14:paraId="4B2E8FE2" w14:textId="77777777" w:rsidR="00020334" w:rsidRPr="000D61F6" w:rsidRDefault="00020334" w:rsidP="00020334">
            <w:pPr>
              <w:jc w:val="both"/>
              <w:outlineLvl w:val="3"/>
              <w:rPr>
                <w:rFonts w:eastAsia="Calibri"/>
                <w:bCs/>
                <w:color w:val="000000"/>
                <w:sz w:val="24"/>
                <w:szCs w:val="24"/>
                <w:lang w:bidi="ru-RU"/>
              </w:rPr>
            </w:pPr>
          </w:p>
        </w:tc>
        <w:tc>
          <w:tcPr>
            <w:tcW w:w="1984" w:type="dxa"/>
          </w:tcPr>
          <w:p w14:paraId="5452B7FA" w14:textId="77777777" w:rsidR="00020334" w:rsidRPr="000D61F6" w:rsidRDefault="00020334" w:rsidP="00020334">
            <w:pPr>
              <w:jc w:val="both"/>
              <w:outlineLvl w:val="3"/>
              <w:rPr>
                <w:sz w:val="24"/>
                <w:szCs w:val="24"/>
              </w:rPr>
            </w:pPr>
            <w:r w:rsidRPr="000D61F6">
              <w:rPr>
                <w:rFonts w:eastAsia="Calibri"/>
                <w:bCs/>
                <w:sz w:val="24"/>
                <w:szCs w:val="24"/>
                <w:lang w:bidi="ru-RU"/>
              </w:rPr>
              <w:t xml:space="preserve">2. </w:t>
            </w:r>
          </w:p>
          <w:p w14:paraId="0468DAB9" w14:textId="77777777" w:rsidR="00020334" w:rsidRPr="000D61F6" w:rsidRDefault="00020334" w:rsidP="00020334">
            <w:pPr>
              <w:jc w:val="both"/>
              <w:outlineLvl w:val="3"/>
              <w:rPr>
                <w:rFonts w:eastAsia="Calibri"/>
                <w:bCs/>
              </w:rPr>
            </w:pPr>
            <w:r w:rsidRPr="000D61F6">
              <w:rPr>
                <w:sz w:val="24"/>
                <w:szCs w:val="24"/>
              </w:rPr>
              <w:t>Применяет современные модели развития и управления организацией</w:t>
            </w:r>
          </w:p>
        </w:tc>
        <w:tc>
          <w:tcPr>
            <w:tcW w:w="2552" w:type="dxa"/>
          </w:tcPr>
          <w:p w14:paraId="4EF673B2" w14:textId="77777777" w:rsidR="00020334" w:rsidRPr="00AC5E8B" w:rsidRDefault="00020334" w:rsidP="00020334">
            <w:pPr>
              <w:tabs>
                <w:tab w:val="left" w:pos="540"/>
              </w:tabs>
              <w:contextualSpacing/>
              <w:jc w:val="both"/>
              <w:rPr>
                <w:sz w:val="24"/>
                <w:szCs w:val="24"/>
              </w:rPr>
            </w:pPr>
            <w:r w:rsidRPr="00AC5E8B">
              <w:rPr>
                <w:sz w:val="24"/>
                <w:szCs w:val="24"/>
              </w:rPr>
              <w:t>Знать: современные модели развития и управления организацией</w:t>
            </w:r>
          </w:p>
          <w:p w14:paraId="39BCABEA" w14:textId="5FC162DB" w:rsidR="00020334" w:rsidRPr="00AC5E8B" w:rsidRDefault="00020334" w:rsidP="00020334">
            <w:pPr>
              <w:jc w:val="both"/>
              <w:rPr>
                <w:rFonts w:eastAsia="Calibri"/>
                <w:bCs/>
                <w:color w:val="000000"/>
              </w:rPr>
            </w:pPr>
            <w:r w:rsidRPr="00AC5E8B">
              <w:rPr>
                <w:sz w:val="24"/>
                <w:szCs w:val="24"/>
              </w:rPr>
              <w:t>Уметь: применять современные модели развития и управления организацией</w:t>
            </w:r>
          </w:p>
        </w:tc>
        <w:tc>
          <w:tcPr>
            <w:tcW w:w="3260" w:type="dxa"/>
            <w:vAlign w:val="center"/>
          </w:tcPr>
          <w:p w14:paraId="0686D573" w14:textId="77777777" w:rsidR="00AC5E8B" w:rsidRPr="00AC5E8B" w:rsidRDefault="00AC5E8B" w:rsidP="00AC5E8B">
            <w:pPr>
              <w:tabs>
                <w:tab w:val="left" w:pos="1418"/>
                <w:tab w:val="right" w:leader="underscore" w:pos="8505"/>
              </w:tabs>
              <w:jc w:val="both"/>
              <w:rPr>
                <w:sz w:val="24"/>
              </w:rPr>
            </w:pPr>
            <w:r w:rsidRPr="00AC5E8B">
              <w:rPr>
                <w:sz w:val="24"/>
              </w:rPr>
              <w:t>Задание. Приобретен опцион на покупку через 90 дней акций по цене R0 = 630 руб. за акцию.</w:t>
            </w:r>
          </w:p>
          <w:p w14:paraId="7DB74695" w14:textId="77777777" w:rsidR="00AC5E8B" w:rsidRPr="00AC5E8B" w:rsidRDefault="00AC5E8B" w:rsidP="00AC5E8B">
            <w:pPr>
              <w:tabs>
                <w:tab w:val="left" w:pos="1418"/>
                <w:tab w:val="right" w:leader="underscore" w:pos="8505"/>
              </w:tabs>
              <w:jc w:val="both"/>
              <w:rPr>
                <w:sz w:val="24"/>
              </w:rPr>
            </w:pPr>
            <w:r w:rsidRPr="00AC5E8B">
              <w:rPr>
                <w:sz w:val="24"/>
              </w:rPr>
              <w:t>Уплаченная премия равна</w:t>
            </w:r>
          </w:p>
          <w:p w14:paraId="5D1456C5" w14:textId="77777777" w:rsidR="00020334" w:rsidRPr="00AC5E8B" w:rsidRDefault="00AC5E8B" w:rsidP="00AC5E8B">
            <w:pPr>
              <w:tabs>
                <w:tab w:val="left" w:pos="1418"/>
                <w:tab w:val="right" w:leader="underscore" w:pos="8505"/>
              </w:tabs>
              <w:jc w:val="both"/>
              <w:rPr>
                <w:sz w:val="24"/>
              </w:rPr>
            </w:pPr>
            <w:r w:rsidRPr="00AC5E8B">
              <w:rPr>
                <w:sz w:val="24"/>
              </w:rPr>
              <w:t>Р = 10 руб. за акцию. Определить результаты сделки для покупателя опциона, если через 90 дней курс акций составит: а) 615 руб.; б) 640 руб.</w:t>
            </w:r>
          </w:p>
          <w:p w14:paraId="27E0F61F" w14:textId="77777777" w:rsidR="00AC5E8B" w:rsidRPr="00AC5E8B" w:rsidRDefault="00AC5E8B" w:rsidP="00AC5E8B">
            <w:pPr>
              <w:tabs>
                <w:tab w:val="left" w:pos="1418"/>
                <w:tab w:val="right" w:leader="underscore" w:pos="8505"/>
              </w:tabs>
              <w:jc w:val="both"/>
              <w:rPr>
                <w:sz w:val="24"/>
              </w:rPr>
            </w:pPr>
            <w:r w:rsidRPr="00AC5E8B">
              <w:rPr>
                <w:sz w:val="24"/>
              </w:rPr>
              <w:t>Задание. В акционерном обществе выпущено 100000 обыкновенных акций номинальной стоимостью 1 руб. и 2000 привилегированных акций номинальной стоимостью руб. Рыночная цена обыкновенных акций составляет 30 руб., привилегированных – 20 руб.</w:t>
            </w:r>
          </w:p>
          <w:p w14:paraId="161C0488" w14:textId="7C4EC3FF" w:rsidR="00AC5E8B" w:rsidRPr="00AC5E8B" w:rsidRDefault="00AC5E8B" w:rsidP="00AC5E8B">
            <w:pPr>
              <w:tabs>
                <w:tab w:val="left" w:pos="1418"/>
                <w:tab w:val="right" w:leader="underscore" w:pos="8505"/>
              </w:tabs>
              <w:jc w:val="both"/>
              <w:rPr>
                <w:rFonts w:eastAsia="Calibri"/>
              </w:rPr>
            </w:pPr>
            <w:r w:rsidRPr="00AC5E8B">
              <w:rPr>
                <w:sz w:val="24"/>
              </w:rPr>
              <w:t>Определите размер уставного капитала акционерного общества и капитализацию компании.</w:t>
            </w:r>
          </w:p>
        </w:tc>
      </w:tr>
    </w:tbl>
    <w:p w14:paraId="19FCDBAC" w14:textId="77777777" w:rsidR="00F0378F" w:rsidRPr="002F38E9" w:rsidRDefault="00F0378F" w:rsidP="00F0378F">
      <w:pPr>
        <w:ind w:firstLine="709"/>
        <w:jc w:val="both"/>
        <w:rPr>
          <w:sz w:val="28"/>
          <w:szCs w:val="28"/>
          <w:highlight w:val="yellow"/>
        </w:rPr>
      </w:pPr>
    </w:p>
    <w:p w14:paraId="4A194DFA" w14:textId="77777777" w:rsidR="00D34C74" w:rsidRPr="00F35F58" w:rsidRDefault="00D34C74" w:rsidP="00D34C74">
      <w:pPr>
        <w:tabs>
          <w:tab w:val="left" w:pos="0"/>
        </w:tabs>
        <w:jc w:val="center"/>
        <w:rPr>
          <w:rFonts w:eastAsia="Calibri"/>
          <w:b/>
          <w:sz w:val="28"/>
          <w:szCs w:val="28"/>
        </w:rPr>
      </w:pPr>
      <w:r w:rsidRPr="00F35F58">
        <w:rPr>
          <w:rFonts w:eastAsia="Calibri"/>
          <w:b/>
          <w:sz w:val="28"/>
          <w:szCs w:val="28"/>
        </w:rPr>
        <w:t>Пример билета</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D34C74" w:rsidRPr="002F38E9" w14:paraId="29192C1A" w14:textId="77777777" w:rsidTr="006C7BF9">
        <w:trPr>
          <w:trHeight w:val="557"/>
        </w:trPr>
        <w:tc>
          <w:tcPr>
            <w:tcW w:w="10201" w:type="dxa"/>
            <w:shd w:val="clear" w:color="auto" w:fill="auto"/>
          </w:tcPr>
          <w:p w14:paraId="47D15CC4" w14:textId="77777777" w:rsidR="00D34C74" w:rsidRPr="00F35F58" w:rsidRDefault="00D34C74" w:rsidP="006C7BF9">
            <w:pPr>
              <w:jc w:val="center"/>
              <w:rPr>
                <w:spacing w:val="-5"/>
                <w:lang w:val="x-none" w:eastAsia="x-none"/>
              </w:rPr>
            </w:pPr>
            <w:r w:rsidRPr="00F35F58">
              <w:rPr>
                <w:spacing w:val="-5"/>
                <w:lang w:val="x-none" w:eastAsia="x-none"/>
              </w:rPr>
              <w:t xml:space="preserve">ФЕДЕРАЛЬНОЕ ГОСУДАРСТВЕННОЕ ОБРАЗОВАТЕЛЬНОЕ БЮДЖЕТНОЕ УЧРЕЖДЕНИЕ </w:t>
            </w:r>
          </w:p>
          <w:p w14:paraId="45E0A917" w14:textId="77777777" w:rsidR="00D34C74" w:rsidRPr="00F35F58" w:rsidRDefault="00D34C74" w:rsidP="006C7BF9">
            <w:pPr>
              <w:jc w:val="center"/>
              <w:rPr>
                <w:spacing w:val="-5"/>
                <w:lang w:val="x-none" w:eastAsia="x-none"/>
              </w:rPr>
            </w:pPr>
            <w:r w:rsidRPr="00F35F58">
              <w:rPr>
                <w:spacing w:val="-5"/>
                <w:lang w:val="x-none" w:eastAsia="x-none"/>
              </w:rPr>
              <w:t>ВЫСШЕГО ОБРАЗОВАНИЯ</w:t>
            </w:r>
          </w:p>
          <w:p w14:paraId="56C3A1AF" w14:textId="77777777" w:rsidR="00D34C74" w:rsidRPr="00F35F58" w:rsidRDefault="00D34C74" w:rsidP="006C7BF9">
            <w:pPr>
              <w:jc w:val="center"/>
              <w:rPr>
                <w:spacing w:val="-5"/>
                <w:lang w:val="x-none" w:eastAsia="x-none"/>
              </w:rPr>
            </w:pPr>
            <w:r w:rsidRPr="00F35F58">
              <w:rPr>
                <w:spacing w:val="-5"/>
                <w:lang w:val="x-none" w:eastAsia="x-none"/>
              </w:rPr>
              <w:t xml:space="preserve"> «ФИНАНСОВЫЙ УНИВЕРСИТЕТ ПРИ ПРАВИТЕЛЬСТВЕ РОССИЙСКОЙ ФЕДЕРАЦИИ» </w:t>
            </w:r>
          </w:p>
          <w:p w14:paraId="2A1E979C" w14:textId="77777777" w:rsidR="00D34C74" w:rsidRPr="00F35F58" w:rsidRDefault="00D34C74" w:rsidP="006C7BF9">
            <w:pPr>
              <w:jc w:val="center"/>
              <w:rPr>
                <w:spacing w:val="-5"/>
                <w:lang w:val="x-none" w:eastAsia="x-none"/>
              </w:rPr>
            </w:pPr>
            <w:r w:rsidRPr="00F35F58">
              <w:rPr>
                <w:spacing w:val="-5"/>
                <w:lang w:eastAsia="x-none"/>
              </w:rPr>
              <w:t>Уральский</w:t>
            </w:r>
            <w:r w:rsidRPr="00F35F58">
              <w:rPr>
                <w:spacing w:val="-5"/>
                <w:lang w:val="x-none" w:eastAsia="x-none"/>
              </w:rPr>
              <w:t xml:space="preserve"> филиал</w:t>
            </w:r>
          </w:p>
          <w:p w14:paraId="72AAF7C3" w14:textId="77777777" w:rsidR="00D34C74" w:rsidRPr="00F35F58" w:rsidRDefault="00D34C74" w:rsidP="006C7BF9">
            <w:pPr>
              <w:jc w:val="right"/>
              <w:rPr>
                <w:bCs/>
                <w:color w:val="000000"/>
                <w:shd w:val="clear" w:color="auto" w:fill="FFFFFF"/>
                <w:lang w:eastAsia="x-none"/>
              </w:rPr>
            </w:pPr>
          </w:p>
          <w:p w14:paraId="23EFE79B" w14:textId="77777777" w:rsidR="00D34C74" w:rsidRPr="00F35F58" w:rsidRDefault="00D34C74" w:rsidP="006C7BF9">
            <w:pPr>
              <w:jc w:val="right"/>
              <w:rPr>
                <w:bCs/>
                <w:color w:val="000000"/>
                <w:shd w:val="clear" w:color="auto" w:fill="FFFFFF"/>
                <w:lang w:eastAsia="x-none"/>
              </w:rPr>
            </w:pPr>
            <w:r w:rsidRPr="00F35F58">
              <w:rPr>
                <w:bCs/>
                <w:color w:val="000000"/>
                <w:shd w:val="clear" w:color="auto" w:fill="FFFFFF"/>
                <w:lang w:eastAsia="x-none"/>
              </w:rPr>
              <w:t xml:space="preserve">202_/202_ учебный год </w:t>
            </w:r>
          </w:p>
          <w:p w14:paraId="4594F136" w14:textId="77777777" w:rsidR="00D34C74" w:rsidRPr="00F35F58" w:rsidRDefault="00D34C74" w:rsidP="006C7BF9">
            <w:pPr>
              <w:jc w:val="right"/>
              <w:rPr>
                <w:b/>
                <w:spacing w:val="4"/>
                <w:lang w:val="x-none" w:eastAsia="x-none"/>
              </w:rPr>
            </w:pPr>
            <w:r w:rsidRPr="00F35F58">
              <w:rPr>
                <w:bCs/>
                <w:color w:val="000000"/>
                <w:shd w:val="clear" w:color="auto" w:fill="FFFFFF"/>
                <w:lang w:eastAsia="x-none"/>
              </w:rPr>
              <w:t xml:space="preserve">  кафедра </w:t>
            </w:r>
            <w:r w:rsidRPr="00F35F58">
              <w:rPr>
                <w:spacing w:val="4"/>
                <w:lang w:val="x-none" w:eastAsia="x-none"/>
              </w:rPr>
              <w:t>«Экономика</w:t>
            </w:r>
            <w:r w:rsidRPr="00F35F58">
              <w:rPr>
                <w:spacing w:val="4"/>
                <w:lang w:eastAsia="x-none"/>
              </w:rPr>
              <w:t>,</w:t>
            </w:r>
            <w:r w:rsidRPr="00F35F58">
              <w:rPr>
                <w:spacing w:val="4"/>
                <w:lang w:val="x-none" w:eastAsia="x-none"/>
              </w:rPr>
              <w:t xml:space="preserve"> финансы</w:t>
            </w:r>
            <w:r w:rsidRPr="00F35F58">
              <w:rPr>
                <w:spacing w:val="4"/>
                <w:lang w:eastAsia="x-none"/>
              </w:rPr>
              <w:t xml:space="preserve"> и управление</w:t>
            </w:r>
            <w:r w:rsidRPr="00F35F58">
              <w:rPr>
                <w:spacing w:val="4"/>
                <w:lang w:val="x-none" w:eastAsia="x-none"/>
              </w:rPr>
              <w:t>»</w:t>
            </w:r>
          </w:p>
          <w:p w14:paraId="7DF67E87" w14:textId="5CDA59E3" w:rsidR="00D34C74" w:rsidRPr="00F35F58" w:rsidRDefault="00D34C74" w:rsidP="006C7BF9">
            <w:pPr>
              <w:ind w:left="3600" w:right="102"/>
              <w:rPr>
                <w:b/>
                <w:spacing w:val="-5"/>
              </w:rPr>
            </w:pPr>
            <w:r w:rsidRPr="00F35F58">
              <w:rPr>
                <w:b/>
                <w:spacing w:val="-5"/>
              </w:rPr>
              <w:t xml:space="preserve">Билет к зачету № </w:t>
            </w:r>
            <w:r w:rsidR="001970B8" w:rsidRPr="00F35F58">
              <w:rPr>
                <w:b/>
                <w:spacing w:val="-5"/>
              </w:rPr>
              <w:t>6</w:t>
            </w:r>
          </w:p>
          <w:p w14:paraId="7461000B" w14:textId="7B7780F2" w:rsidR="00D34C74" w:rsidRPr="00F35F58" w:rsidRDefault="00D34C74" w:rsidP="006C7BF9">
            <w:pPr>
              <w:rPr>
                <w:color w:val="000000"/>
              </w:rPr>
            </w:pPr>
            <w:r w:rsidRPr="00F35F58">
              <w:rPr>
                <w:color w:val="000000"/>
              </w:rPr>
              <w:t>Дисциплина «</w:t>
            </w:r>
            <w:r w:rsidR="002A7372" w:rsidRPr="00F35F58">
              <w:rPr>
                <w:color w:val="000000"/>
              </w:rPr>
              <w:t>Предпринимательские финансы</w:t>
            </w:r>
            <w:r w:rsidRPr="00F35F58">
              <w:rPr>
                <w:color w:val="000000"/>
              </w:rPr>
              <w:t>»</w:t>
            </w:r>
          </w:p>
          <w:p w14:paraId="484BA1B4" w14:textId="1584939A" w:rsidR="00D34C74" w:rsidRPr="00F35F58" w:rsidRDefault="00D34C74" w:rsidP="006C7BF9">
            <w:pPr>
              <w:rPr>
                <w:color w:val="000000"/>
              </w:rPr>
            </w:pPr>
            <w:r w:rsidRPr="00F35F58">
              <w:rPr>
                <w:color w:val="000000"/>
              </w:rPr>
              <w:t>Форма обучения очная</w:t>
            </w:r>
          </w:p>
          <w:p w14:paraId="18874C09" w14:textId="668BE79E" w:rsidR="00D34C74" w:rsidRPr="00F35F58" w:rsidRDefault="00D34C74" w:rsidP="006C7BF9">
            <w:pPr>
              <w:rPr>
                <w:color w:val="000000"/>
              </w:rPr>
            </w:pPr>
            <w:r w:rsidRPr="00F35F58">
              <w:rPr>
                <w:color w:val="000000"/>
              </w:rPr>
              <w:t xml:space="preserve">Семестр </w:t>
            </w:r>
            <w:r w:rsidR="009A1CE3" w:rsidRPr="00F35F58">
              <w:rPr>
                <w:color w:val="000000"/>
              </w:rPr>
              <w:t>6</w:t>
            </w:r>
          </w:p>
          <w:p w14:paraId="7363081D" w14:textId="596591B6" w:rsidR="001970B8" w:rsidRPr="00F35F58" w:rsidRDefault="00D34C74" w:rsidP="001970B8">
            <w:pPr>
              <w:rPr>
                <w:color w:val="000000"/>
              </w:rPr>
            </w:pPr>
            <w:r w:rsidRPr="00F35F58">
              <w:rPr>
                <w:color w:val="000000"/>
              </w:rPr>
              <w:t xml:space="preserve">Направление </w:t>
            </w:r>
            <w:r w:rsidR="001970B8" w:rsidRPr="00F35F58">
              <w:rPr>
                <w:color w:val="000000"/>
              </w:rPr>
              <w:t>38.03.02 «Менеджмент», ОП Управление бизнесом</w:t>
            </w:r>
          </w:p>
          <w:p w14:paraId="197CC05A" w14:textId="55B3F5CC" w:rsidR="00D34C74" w:rsidRPr="00F35F58" w:rsidRDefault="001970B8" w:rsidP="001970B8">
            <w:pPr>
              <w:rPr>
                <w:color w:val="000000"/>
              </w:rPr>
            </w:pPr>
            <w:r w:rsidRPr="00F35F58">
              <w:rPr>
                <w:color w:val="000000"/>
              </w:rPr>
              <w:t>Профиль «Менеджмент и управление бизнесом»</w:t>
            </w:r>
          </w:p>
          <w:p w14:paraId="336F5966" w14:textId="77777777" w:rsidR="00D34C74" w:rsidRPr="00F35F58" w:rsidRDefault="00D34C74" w:rsidP="006C7BF9">
            <w:pPr>
              <w:rPr>
                <w:b/>
                <w:color w:val="000000"/>
              </w:rPr>
            </w:pPr>
          </w:p>
          <w:p w14:paraId="51C56F34" w14:textId="38E20AB4" w:rsidR="00D34C74" w:rsidRPr="00F35F58" w:rsidRDefault="00D34C74" w:rsidP="006C7BF9">
            <w:pPr>
              <w:tabs>
                <w:tab w:val="left" w:pos="0"/>
              </w:tabs>
              <w:ind w:right="100" w:firstLine="142"/>
              <w:jc w:val="both"/>
              <w:rPr>
                <w:rFonts w:eastAsia="Calibri"/>
              </w:rPr>
            </w:pPr>
            <w:r w:rsidRPr="00F35F58">
              <w:rPr>
                <w:rFonts w:eastAsia="Calibri"/>
                <w:bCs/>
              </w:rPr>
              <w:t>1.</w:t>
            </w:r>
            <w:r w:rsidRPr="00F35F58">
              <w:rPr>
                <w:rFonts w:eastAsia="Calibri"/>
                <w:b/>
                <w:bCs/>
              </w:rPr>
              <w:t xml:space="preserve"> Теоретический вопрос:</w:t>
            </w:r>
            <w:r w:rsidRPr="00F35F58">
              <w:rPr>
                <w:rFonts w:eastAsia="Calibri"/>
                <w:bCs/>
              </w:rPr>
              <w:t xml:space="preserve"> </w:t>
            </w:r>
            <w:r w:rsidR="004A6E34" w:rsidRPr="00F35F58">
              <w:rPr>
                <w:rFonts w:eastAsia="Calibri"/>
                <w:color w:val="000000"/>
              </w:rPr>
              <w:t xml:space="preserve">Раскройте </w:t>
            </w:r>
            <w:r w:rsidR="00F35F58" w:rsidRPr="00F35F58">
              <w:rPr>
                <w:rFonts w:eastAsia="Calibri"/>
                <w:color w:val="000000"/>
              </w:rPr>
              <w:t xml:space="preserve">приемы и методы управления затратами </w:t>
            </w:r>
            <w:r w:rsidR="008A2C02" w:rsidRPr="00F35F58">
              <w:rPr>
                <w:rFonts w:eastAsia="Calibri"/>
                <w:color w:val="000000"/>
              </w:rPr>
              <w:t>(15</w:t>
            </w:r>
            <w:r w:rsidRPr="00F35F58">
              <w:rPr>
                <w:rFonts w:eastAsia="Calibri"/>
                <w:color w:val="000000"/>
              </w:rPr>
              <w:t xml:space="preserve"> баллов).</w:t>
            </w:r>
          </w:p>
          <w:p w14:paraId="428A0E18" w14:textId="51A6A504" w:rsidR="008A2C02" w:rsidRPr="00F35F58" w:rsidRDefault="00D34C74" w:rsidP="006C7BF9">
            <w:pPr>
              <w:ind w:left="142"/>
              <w:jc w:val="both"/>
              <w:rPr>
                <w:rFonts w:eastAsia="Calibri"/>
                <w:color w:val="000000"/>
              </w:rPr>
            </w:pPr>
            <w:r w:rsidRPr="00F35F58">
              <w:rPr>
                <w:bCs/>
                <w:color w:val="000000"/>
              </w:rPr>
              <w:t xml:space="preserve">2. </w:t>
            </w:r>
            <w:r w:rsidR="008A2C02" w:rsidRPr="00F35F58">
              <w:rPr>
                <w:rFonts w:eastAsia="Calibri"/>
                <w:b/>
                <w:bCs/>
              </w:rPr>
              <w:t>Теоретический вопрос:</w:t>
            </w:r>
            <w:r w:rsidR="008A2C02" w:rsidRPr="00F35F58">
              <w:rPr>
                <w:rFonts w:eastAsia="Calibri"/>
                <w:bCs/>
              </w:rPr>
              <w:t xml:space="preserve"> </w:t>
            </w:r>
            <w:r w:rsidR="00F35F58" w:rsidRPr="00F35F58">
              <w:rPr>
                <w:rFonts w:eastAsia="Calibri"/>
                <w:bCs/>
              </w:rPr>
              <w:t>Представьте показатели о</w:t>
            </w:r>
            <w:r w:rsidR="00F35F58" w:rsidRPr="00F35F58">
              <w:rPr>
                <w:rFonts w:eastAsia="Calibri"/>
                <w:color w:val="000000"/>
              </w:rPr>
              <w:t xml:space="preserve">ценки деловой активности организации </w:t>
            </w:r>
            <w:r w:rsidR="008A2C02" w:rsidRPr="00F35F58">
              <w:rPr>
                <w:rFonts w:eastAsia="Calibri"/>
                <w:color w:val="000000"/>
              </w:rPr>
              <w:t>(15 баллов).</w:t>
            </w:r>
          </w:p>
          <w:p w14:paraId="61AC59ED" w14:textId="454B931F" w:rsidR="00D34C74" w:rsidRPr="00F35F58" w:rsidRDefault="00D34C74" w:rsidP="006C7BF9">
            <w:pPr>
              <w:ind w:left="142"/>
              <w:jc w:val="both"/>
              <w:rPr>
                <w:color w:val="000000"/>
              </w:rPr>
            </w:pPr>
            <w:r w:rsidRPr="00F35F58">
              <w:rPr>
                <w:color w:val="000000"/>
              </w:rPr>
              <w:t xml:space="preserve">3.    </w:t>
            </w:r>
            <w:r w:rsidRPr="00F35F58">
              <w:rPr>
                <w:b/>
                <w:color w:val="000000"/>
              </w:rPr>
              <w:t>Практико-ориентированное задание</w:t>
            </w:r>
            <w:r w:rsidRPr="00F35F58">
              <w:rPr>
                <w:color w:val="000000"/>
              </w:rPr>
              <w:t xml:space="preserve"> (30 баллов).</w:t>
            </w:r>
          </w:p>
          <w:p w14:paraId="6C8B6F6E" w14:textId="77777777" w:rsidR="00F35F58" w:rsidRPr="00F35F58" w:rsidRDefault="00F35F58" w:rsidP="00F35F58">
            <w:pPr>
              <w:jc w:val="both"/>
              <w:rPr>
                <w:sz w:val="18"/>
                <w:szCs w:val="18"/>
              </w:rPr>
            </w:pPr>
            <w:r w:rsidRPr="00F35F58">
              <w:rPr>
                <w:sz w:val="18"/>
                <w:szCs w:val="18"/>
              </w:rPr>
              <w:t>Организация планирует обновить оборудование. Величина инвестиционных затрат 2000 тыс. руб., ожидаемые ежегодные поступления чистого денежного потока 700 тыс. руб. Срок службы 5 лет. Ставка дисконтирования 12 %.</w:t>
            </w:r>
          </w:p>
          <w:p w14:paraId="08363773" w14:textId="4D9632EC" w:rsidR="00D917D2" w:rsidRPr="00F35F58" w:rsidRDefault="00F35F58" w:rsidP="00F35F58">
            <w:pPr>
              <w:jc w:val="both"/>
              <w:rPr>
                <w:sz w:val="18"/>
                <w:szCs w:val="18"/>
              </w:rPr>
            </w:pPr>
            <w:r w:rsidRPr="00F35F58">
              <w:rPr>
                <w:sz w:val="18"/>
                <w:szCs w:val="18"/>
              </w:rPr>
              <w:t>Эффективен ли проект?</w:t>
            </w:r>
            <w:r w:rsidR="00687AA1" w:rsidRPr="00F35F58">
              <w:rPr>
                <w:sz w:val="18"/>
                <w:szCs w:val="18"/>
              </w:rPr>
              <w:t xml:space="preserve"> </w:t>
            </w:r>
          </w:p>
          <w:p w14:paraId="22F9F798" w14:textId="77777777" w:rsidR="00D917D2" w:rsidRPr="00F35F58" w:rsidRDefault="00D917D2" w:rsidP="006C7BF9">
            <w:pPr>
              <w:jc w:val="both"/>
              <w:rPr>
                <w:rFonts w:eastAsia="Calibri"/>
              </w:rPr>
            </w:pPr>
          </w:p>
          <w:p w14:paraId="0E64A15E" w14:textId="77777777" w:rsidR="00D34C74" w:rsidRPr="00F35F58" w:rsidRDefault="00D34C74" w:rsidP="006C7BF9">
            <w:pPr>
              <w:jc w:val="both"/>
              <w:rPr>
                <w:color w:val="000000"/>
              </w:rPr>
            </w:pPr>
            <w:r w:rsidRPr="00F35F58">
              <w:rPr>
                <w:color w:val="000000"/>
              </w:rPr>
              <w:t>Подготовил</w:t>
            </w:r>
            <w:r w:rsidRPr="00F35F58">
              <w:rPr>
                <w:color w:val="000000"/>
              </w:rPr>
              <w:tab/>
              <w:t>________________</w:t>
            </w:r>
            <w:r w:rsidRPr="00F35F58">
              <w:rPr>
                <w:color w:val="000000"/>
              </w:rPr>
              <w:tab/>
            </w:r>
            <w:r w:rsidRPr="00F35F58">
              <w:rPr>
                <w:color w:val="000000"/>
              </w:rPr>
              <w:tab/>
              <w:t>Н.С. Согрина</w:t>
            </w:r>
          </w:p>
          <w:p w14:paraId="458F51DD" w14:textId="77777777" w:rsidR="00D34C74" w:rsidRPr="00F35F58" w:rsidRDefault="00D34C74" w:rsidP="006C7BF9">
            <w:pPr>
              <w:jc w:val="both"/>
              <w:rPr>
                <w:color w:val="000000"/>
              </w:rPr>
            </w:pPr>
            <w:r w:rsidRPr="00F35F58">
              <w:rPr>
                <w:color w:val="000000"/>
              </w:rPr>
              <w:t>Утверждаю:</w:t>
            </w:r>
          </w:p>
          <w:p w14:paraId="30A692C5" w14:textId="33E37124" w:rsidR="00E81C7C" w:rsidRPr="00F35F58" w:rsidRDefault="00D34C74" w:rsidP="006C7BF9">
            <w:pPr>
              <w:rPr>
                <w:color w:val="000000"/>
              </w:rPr>
            </w:pPr>
            <w:r w:rsidRPr="00F35F58">
              <w:rPr>
                <w:color w:val="000000"/>
              </w:rPr>
              <w:t xml:space="preserve">Заведующий кафедрой _______________ </w:t>
            </w:r>
            <w:r w:rsidRPr="00F35F58">
              <w:rPr>
                <w:color w:val="000000"/>
              </w:rPr>
              <w:tab/>
              <w:t xml:space="preserve">Н.В. </w:t>
            </w:r>
            <w:r w:rsidR="00031185" w:rsidRPr="00F35F58">
              <w:rPr>
                <w:color w:val="000000"/>
              </w:rPr>
              <w:t>Угрюмова</w:t>
            </w:r>
            <w:r w:rsidRPr="00F35F58">
              <w:rPr>
                <w:color w:val="000000"/>
              </w:rPr>
              <w:t xml:space="preserve"> </w:t>
            </w:r>
          </w:p>
          <w:p w14:paraId="7326868B" w14:textId="5A4DD912" w:rsidR="00D34C74" w:rsidRPr="00F35F58" w:rsidRDefault="00E81C7C" w:rsidP="00E81C7C">
            <w:pPr>
              <w:jc w:val="right"/>
              <w:rPr>
                <w:color w:val="000000"/>
              </w:rPr>
            </w:pPr>
            <w:r w:rsidRPr="00F35F58">
              <w:rPr>
                <w:sz w:val="18"/>
                <w:szCs w:val="18"/>
              </w:rPr>
              <w:t>Билет рассмотрен и утвержден на заседании кафедры</w:t>
            </w:r>
            <w:r w:rsidRPr="00F35F58">
              <w:rPr>
                <w:sz w:val="24"/>
                <w:szCs w:val="24"/>
              </w:rPr>
              <w:t xml:space="preserve"> </w:t>
            </w:r>
            <w:r w:rsidR="00D34C74" w:rsidRPr="00F35F58">
              <w:rPr>
                <w:color w:val="000000"/>
              </w:rPr>
              <w:t>«_</w:t>
            </w:r>
            <w:proofErr w:type="gramStart"/>
            <w:r w:rsidR="00D34C74" w:rsidRPr="00F35F58">
              <w:rPr>
                <w:color w:val="000000"/>
              </w:rPr>
              <w:t>_»_</w:t>
            </w:r>
            <w:proofErr w:type="gramEnd"/>
            <w:r w:rsidR="00D34C74" w:rsidRPr="00F35F58">
              <w:rPr>
                <w:color w:val="000000"/>
              </w:rPr>
              <w:t>_______202_ г.</w:t>
            </w:r>
          </w:p>
          <w:p w14:paraId="26446666" w14:textId="77777777" w:rsidR="00D34C74" w:rsidRPr="00F35F58" w:rsidRDefault="00D34C74" w:rsidP="006C7BF9">
            <w:pPr>
              <w:rPr>
                <w:b/>
              </w:rPr>
            </w:pPr>
          </w:p>
        </w:tc>
      </w:tr>
    </w:tbl>
    <w:p w14:paraId="05684379" w14:textId="77777777" w:rsidR="00D34C74" w:rsidRPr="002F38E9" w:rsidRDefault="00D34C74" w:rsidP="00126963">
      <w:pPr>
        <w:ind w:firstLine="709"/>
        <w:rPr>
          <w:b/>
          <w:bCs/>
          <w:iCs/>
          <w:sz w:val="28"/>
          <w:szCs w:val="28"/>
          <w:highlight w:val="yellow"/>
        </w:rPr>
      </w:pPr>
    </w:p>
    <w:p w14:paraId="0BF13C8C" w14:textId="77777777" w:rsidR="00D34C74" w:rsidRPr="00DE66F6" w:rsidRDefault="00D34C74" w:rsidP="00126963">
      <w:pPr>
        <w:ind w:firstLine="709"/>
        <w:rPr>
          <w:b/>
          <w:bCs/>
          <w:iCs/>
          <w:sz w:val="28"/>
          <w:szCs w:val="28"/>
        </w:rPr>
      </w:pPr>
    </w:p>
    <w:bookmarkEnd w:id="3"/>
    <w:p w14:paraId="7D8922C9" w14:textId="5C596B8B" w:rsidR="00D90BD6" w:rsidRPr="00DE66F6" w:rsidRDefault="007C52AC" w:rsidP="00496704">
      <w:pPr>
        <w:ind w:firstLine="709"/>
        <w:jc w:val="both"/>
        <w:rPr>
          <w:rFonts w:eastAsiaTheme="minorEastAsia"/>
          <w:b/>
          <w:bCs/>
          <w:sz w:val="28"/>
          <w:szCs w:val="28"/>
        </w:rPr>
      </w:pPr>
      <w:r w:rsidRPr="00DE66F6">
        <w:rPr>
          <w:b/>
          <w:bCs/>
          <w:sz w:val="28"/>
          <w:szCs w:val="28"/>
        </w:rPr>
        <w:lastRenderedPageBreak/>
        <w:t>8.</w:t>
      </w:r>
      <w:r w:rsidR="00D90BD6" w:rsidRPr="00DE66F6">
        <w:rPr>
          <w:b/>
          <w:bCs/>
          <w:sz w:val="28"/>
          <w:szCs w:val="28"/>
        </w:rPr>
        <w:t xml:space="preserve"> Перечень основной и дополнительной учебной литературы,</w:t>
      </w:r>
      <w:r w:rsidR="00496704" w:rsidRPr="00DE66F6">
        <w:rPr>
          <w:b/>
          <w:bCs/>
          <w:sz w:val="28"/>
          <w:szCs w:val="28"/>
        </w:rPr>
        <w:t xml:space="preserve"> </w:t>
      </w:r>
      <w:r w:rsidR="00D90BD6" w:rsidRPr="00DE66F6">
        <w:rPr>
          <w:rFonts w:eastAsiaTheme="minorEastAsia"/>
          <w:b/>
          <w:bCs/>
          <w:sz w:val="28"/>
          <w:szCs w:val="28"/>
        </w:rPr>
        <w:t>необ</w:t>
      </w:r>
      <w:r w:rsidR="0085766E" w:rsidRPr="00DE66F6">
        <w:rPr>
          <w:rFonts w:eastAsiaTheme="minorEastAsia"/>
          <w:b/>
          <w:bCs/>
          <w:sz w:val="28"/>
          <w:szCs w:val="28"/>
        </w:rPr>
        <w:t>ходимой для освоения дисциплины</w:t>
      </w:r>
    </w:p>
    <w:p w14:paraId="692EE5A9" w14:textId="77777777" w:rsidR="0085766E" w:rsidRPr="00DE66F6" w:rsidRDefault="0085766E" w:rsidP="00496704">
      <w:pPr>
        <w:jc w:val="both"/>
        <w:rPr>
          <w:rFonts w:eastAsiaTheme="minorEastAsia"/>
          <w:b/>
          <w:bCs/>
          <w:sz w:val="28"/>
          <w:szCs w:val="28"/>
        </w:rPr>
      </w:pPr>
    </w:p>
    <w:p w14:paraId="527C5264" w14:textId="77777777" w:rsidR="0085766E" w:rsidRPr="00DE66F6" w:rsidRDefault="0085766E" w:rsidP="0085766E">
      <w:pPr>
        <w:tabs>
          <w:tab w:val="left" w:pos="567"/>
        </w:tabs>
        <w:ind w:firstLine="709"/>
        <w:jc w:val="both"/>
        <w:rPr>
          <w:rFonts w:eastAsiaTheme="minorEastAsia"/>
          <w:b/>
          <w:bCs/>
          <w:sz w:val="28"/>
          <w:szCs w:val="28"/>
        </w:rPr>
      </w:pPr>
      <w:r w:rsidRPr="00DE66F6">
        <w:rPr>
          <w:rFonts w:eastAsiaTheme="minorEastAsia"/>
          <w:b/>
          <w:bCs/>
          <w:sz w:val="28"/>
          <w:szCs w:val="28"/>
        </w:rPr>
        <w:t>Рекомендуемая литература</w:t>
      </w:r>
    </w:p>
    <w:p w14:paraId="23DA6D50" w14:textId="77777777" w:rsidR="00321208" w:rsidRPr="00DE66F6" w:rsidRDefault="00321208" w:rsidP="00321208">
      <w:pPr>
        <w:ind w:firstLine="709"/>
        <w:rPr>
          <w:b/>
          <w:sz w:val="28"/>
        </w:rPr>
      </w:pPr>
      <w:bookmarkStart w:id="4" w:name="_Toc529452805"/>
      <w:bookmarkStart w:id="5" w:name="_Toc5797684"/>
      <w:r w:rsidRPr="00DE66F6">
        <w:rPr>
          <w:b/>
          <w:sz w:val="28"/>
        </w:rPr>
        <w:t>а) основная литература</w:t>
      </w:r>
      <w:bookmarkEnd w:id="4"/>
      <w:bookmarkEnd w:id="5"/>
    </w:p>
    <w:p w14:paraId="0CF7939F" w14:textId="10E70039" w:rsidR="00054AA3" w:rsidRPr="00054AA3" w:rsidRDefault="00054AA3" w:rsidP="00054AA3">
      <w:pPr>
        <w:pStyle w:val="a4"/>
        <w:numPr>
          <w:ilvl w:val="0"/>
          <w:numId w:val="1"/>
        </w:numPr>
        <w:jc w:val="both"/>
        <w:rPr>
          <w:rFonts w:ascii="Times New Roman" w:eastAsia="Courier New" w:hAnsi="Times New Roman"/>
          <w:sz w:val="28"/>
          <w:szCs w:val="28"/>
          <w:lang w:eastAsia="ru-RU"/>
        </w:rPr>
      </w:pPr>
      <w:proofErr w:type="spellStart"/>
      <w:r w:rsidRPr="00054AA3">
        <w:rPr>
          <w:rFonts w:ascii="Times New Roman" w:eastAsia="Courier New" w:hAnsi="Times New Roman"/>
          <w:iCs/>
          <w:sz w:val="28"/>
          <w:szCs w:val="28"/>
          <w:lang w:eastAsia="ru-RU"/>
        </w:rPr>
        <w:t>Берзон</w:t>
      </w:r>
      <w:proofErr w:type="spellEnd"/>
      <w:r w:rsidRPr="00054AA3">
        <w:rPr>
          <w:rFonts w:ascii="Times New Roman" w:eastAsia="Courier New" w:hAnsi="Times New Roman"/>
          <w:iCs/>
          <w:sz w:val="28"/>
          <w:szCs w:val="28"/>
          <w:lang w:eastAsia="ru-RU"/>
        </w:rPr>
        <w:t>, Н. И. </w:t>
      </w:r>
      <w:r w:rsidRPr="00054AA3">
        <w:rPr>
          <w:rFonts w:ascii="Times New Roman" w:eastAsia="Courier New" w:hAnsi="Times New Roman"/>
          <w:sz w:val="28"/>
          <w:szCs w:val="28"/>
          <w:lang w:eastAsia="ru-RU"/>
        </w:rPr>
        <w:t xml:space="preserve"> Корпоративные </w:t>
      </w:r>
      <w:proofErr w:type="gramStart"/>
      <w:r w:rsidRPr="00054AA3">
        <w:rPr>
          <w:rFonts w:ascii="Times New Roman" w:eastAsia="Courier New" w:hAnsi="Times New Roman"/>
          <w:sz w:val="28"/>
          <w:szCs w:val="28"/>
          <w:lang w:eastAsia="ru-RU"/>
        </w:rPr>
        <w:t>финансы :</w:t>
      </w:r>
      <w:proofErr w:type="gramEnd"/>
      <w:r w:rsidRPr="00054AA3">
        <w:rPr>
          <w:rFonts w:ascii="Times New Roman" w:eastAsia="Courier New" w:hAnsi="Times New Roman"/>
          <w:sz w:val="28"/>
          <w:szCs w:val="28"/>
          <w:lang w:eastAsia="ru-RU"/>
        </w:rPr>
        <w:t xml:space="preserve"> учебное пособие для вузов / Н. И. </w:t>
      </w:r>
      <w:proofErr w:type="spellStart"/>
      <w:r w:rsidRPr="00054AA3">
        <w:rPr>
          <w:rFonts w:ascii="Times New Roman" w:eastAsia="Courier New" w:hAnsi="Times New Roman"/>
          <w:sz w:val="28"/>
          <w:szCs w:val="28"/>
          <w:lang w:eastAsia="ru-RU"/>
        </w:rPr>
        <w:t>Берзон</w:t>
      </w:r>
      <w:proofErr w:type="spellEnd"/>
      <w:r w:rsidRPr="00054AA3">
        <w:rPr>
          <w:rFonts w:ascii="Times New Roman" w:eastAsia="Courier New" w:hAnsi="Times New Roman"/>
          <w:sz w:val="28"/>
          <w:szCs w:val="28"/>
          <w:lang w:eastAsia="ru-RU"/>
        </w:rPr>
        <w:t>, Т. В. Теплова, Т. И. Григорьева ; под общей редакцией Н. И. </w:t>
      </w:r>
      <w:proofErr w:type="spellStart"/>
      <w:r w:rsidRPr="00054AA3">
        <w:rPr>
          <w:rFonts w:ascii="Times New Roman" w:eastAsia="Courier New" w:hAnsi="Times New Roman"/>
          <w:sz w:val="28"/>
          <w:szCs w:val="28"/>
          <w:lang w:eastAsia="ru-RU"/>
        </w:rPr>
        <w:t>Берзона</w:t>
      </w:r>
      <w:proofErr w:type="spellEnd"/>
      <w:r w:rsidRPr="00054AA3">
        <w:rPr>
          <w:rFonts w:ascii="Times New Roman" w:eastAsia="Courier New" w:hAnsi="Times New Roman"/>
          <w:sz w:val="28"/>
          <w:szCs w:val="28"/>
          <w:lang w:eastAsia="ru-RU"/>
        </w:rPr>
        <w:t xml:space="preserve">. — 2-е изд., </w:t>
      </w:r>
      <w:proofErr w:type="spellStart"/>
      <w:r w:rsidRPr="00054AA3">
        <w:rPr>
          <w:rFonts w:ascii="Times New Roman" w:eastAsia="Courier New" w:hAnsi="Times New Roman"/>
          <w:sz w:val="28"/>
          <w:szCs w:val="28"/>
          <w:lang w:eastAsia="ru-RU"/>
        </w:rPr>
        <w:t>перераб</w:t>
      </w:r>
      <w:proofErr w:type="spellEnd"/>
      <w:r w:rsidRPr="00054AA3">
        <w:rPr>
          <w:rFonts w:ascii="Times New Roman" w:eastAsia="Courier New" w:hAnsi="Times New Roman"/>
          <w:sz w:val="28"/>
          <w:szCs w:val="28"/>
          <w:lang w:eastAsia="ru-RU"/>
        </w:rPr>
        <w:t xml:space="preserve">. и доп. — </w:t>
      </w:r>
      <w:proofErr w:type="gramStart"/>
      <w:r w:rsidRPr="00054AA3">
        <w:rPr>
          <w:rFonts w:ascii="Times New Roman" w:eastAsia="Courier New" w:hAnsi="Times New Roman"/>
          <w:sz w:val="28"/>
          <w:szCs w:val="28"/>
          <w:lang w:eastAsia="ru-RU"/>
        </w:rPr>
        <w:t>Москва :</w:t>
      </w:r>
      <w:proofErr w:type="gramEnd"/>
      <w:r w:rsidRPr="00054AA3">
        <w:rPr>
          <w:rFonts w:ascii="Times New Roman" w:eastAsia="Courier New" w:hAnsi="Times New Roman"/>
          <w:sz w:val="28"/>
          <w:szCs w:val="28"/>
          <w:lang w:eastAsia="ru-RU"/>
        </w:rPr>
        <w:t xml:space="preserve"> Издательство </w:t>
      </w:r>
      <w:proofErr w:type="spellStart"/>
      <w:r w:rsidRPr="00054AA3">
        <w:rPr>
          <w:rFonts w:ascii="Times New Roman" w:eastAsia="Courier New" w:hAnsi="Times New Roman"/>
          <w:sz w:val="28"/>
          <w:szCs w:val="28"/>
          <w:lang w:eastAsia="ru-RU"/>
        </w:rPr>
        <w:t>Юрайт</w:t>
      </w:r>
      <w:proofErr w:type="spellEnd"/>
      <w:r w:rsidRPr="00054AA3">
        <w:rPr>
          <w:rFonts w:ascii="Times New Roman" w:eastAsia="Courier New" w:hAnsi="Times New Roman"/>
          <w:sz w:val="28"/>
          <w:szCs w:val="28"/>
          <w:lang w:eastAsia="ru-RU"/>
        </w:rPr>
        <w:t>, 2024. — 229 с. — (Высшее образование). —URL: </w:t>
      </w:r>
      <w:hyperlink r:id="rId9" w:tgtFrame="_blank" w:history="1">
        <w:r w:rsidRPr="00054AA3">
          <w:rPr>
            <w:rStyle w:val="af"/>
            <w:rFonts w:ascii="Times New Roman" w:eastAsia="Courier New" w:hAnsi="Times New Roman"/>
            <w:sz w:val="28"/>
            <w:szCs w:val="28"/>
            <w:lang w:eastAsia="ru-RU"/>
          </w:rPr>
          <w:t>https://urait.ru/bcode/537089</w:t>
        </w:r>
      </w:hyperlink>
    </w:p>
    <w:p w14:paraId="6D1DBB33" w14:textId="77777777" w:rsidR="00054AA3" w:rsidRPr="00054AA3" w:rsidRDefault="00054AA3" w:rsidP="00054AA3">
      <w:pPr>
        <w:pStyle w:val="a4"/>
        <w:numPr>
          <w:ilvl w:val="0"/>
          <w:numId w:val="1"/>
        </w:numPr>
        <w:jc w:val="both"/>
        <w:rPr>
          <w:rFonts w:ascii="Times New Roman" w:eastAsia="Courier New" w:hAnsi="Times New Roman"/>
          <w:sz w:val="28"/>
          <w:szCs w:val="28"/>
          <w:lang w:eastAsia="ru-RU"/>
        </w:rPr>
      </w:pPr>
      <w:proofErr w:type="spellStart"/>
      <w:r w:rsidRPr="00054AA3">
        <w:rPr>
          <w:rFonts w:ascii="Times New Roman" w:eastAsia="Courier New" w:hAnsi="Times New Roman"/>
          <w:sz w:val="28"/>
          <w:szCs w:val="28"/>
          <w:lang w:eastAsia="ru-RU"/>
        </w:rPr>
        <w:t>Бурмистрова</w:t>
      </w:r>
      <w:proofErr w:type="spellEnd"/>
      <w:r w:rsidRPr="00054AA3">
        <w:rPr>
          <w:rFonts w:ascii="Times New Roman" w:eastAsia="Courier New" w:hAnsi="Times New Roman"/>
          <w:sz w:val="28"/>
          <w:szCs w:val="28"/>
          <w:lang w:eastAsia="ru-RU"/>
        </w:rPr>
        <w:t>, Л. М. Финансы организаций (предприятий</w:t>
      </w:r>
      <w:proofErr w:type="gramStart"/>
      <w:r w:rsidRPr="00054AA3">
        <w:rPr>
          <w:rFonts w:ascii="Times New Roman" w:eastAsia="Courier New" w:hAnsi="Times New Roman"/>
          <w:sz w:val="28"/>
          <w:szCs w:val="28"/>
          <w:lang w:eastAsia="ru-RU"/>
        </w:rPr>
        <w:t>) :</w:t>
      </w:r>
      <w:proofErr w:type="gramEnd"/>
      <w:r w:rsidRPr="00054AA3">
        <w:rPr>
          <w:rFonts w:ascii="Times New Roman" w:eastAsia="Courier New" w:hAnsi="Times New Roman"/>
          <w:sz w:val="28"/>
          <w:szCs w:val="28"/>
          <w:lang w:eastAsia="ru-RU"/>
        </w:rPr>
        <w:t xml:space="preserve"> учебное пособие / Л. М. </w:t>
      </w:r>
      <w:proofErr w:type="spellStart"/>
      <w:r w:rsidRPr="00054AA3">
        <w:rPr>
          <w:rFonts w:ascii="Times New Roman" w:eastAsia="Courier New" w:hAnsi="Times New Roman"/>
          <w:sz w:val="28"/>
          <w:szCs w:val="28"/>
          <w:lang w:eastAsia="ru-RU"/>
        </w:rPr>
        <w:t>Бурмистрова</w:t>
      </w:r>
      <w:proofErr w:type="spellEnd"/>
      <w:r w:rsidRPr="00054AA3">
        <w:rPr>
          <w:rFonts w:ascii="Times New Roman" w:eastAsia="Courier New" w:hAnsi="Times New Roman"/>
          <w:sz w:val="28"/>
          <w:szCs w:val="28"/>
          <w:lang w:eastAsia="ru-RU"/>
        </w:rPr>
        <w:t xml:space="preserve">. — 2-е изд. — </w:t>
      </w:r>
      <w:proofErr w:type="gramStart"/>
      <w:r w:rsidRPr="00054AA3">
        <w:rPr>
          <w:rFonts w:ascii="Times New Roman" w:eastAsia="Courier New" w:hAnsi="Times New Roman"/>
          <w:sz w:val="28"/>
          <w:szCs w:val="28"/>
          <w:lang w:eastAsia="ru-RU"/>
        </w:rPr>
        <w:t>Москва :</w:t>
      </w:r>
      <w:proofErr w:type="gramEnd"/>
      <w:r w:rsidRPr="00054AA3">
        <w:rPr>
          <w:rFonts w:ascii="Times New Roman" w:eastAsia="Courier New" w:hAnsi="Times New Roman"/>
          <w:sz w:val="28"/>
          <w:szCs w:val="28"/>
          <w:lang w:eastAsia="ru-RU"/>
        </w:rPr>
        <w:t xml:space="preserve"> ИНФРА-М, 2024. — 240 с. — (Высшее образование). – URL: https://znanium.ru/catalog/product/2056616 </w:t>
      </w:r>
    </w:p>
    <w:p w14:paraId="37F1C6BE" w14:textId="7603CE8E" w:rsidR="00321208" w:rsidRPr="00054AA3" w:rsidRDefault="00321208" w:rsidP="00054AA3">
      <w:pPr>
        <w:tabs>
          <w:tab w:val="num" w:pos="360"/>
        </w:tabs>
        <w:ind w:firstLine="709"/>
        <w:jc w:val="both"/>
        <w:rPr>
          <w:b/>
          <w:sz w:val="28"/>
          <w:szCs w:val="28"/>
          <w:shd w:val="clear" w:color="auto" w:fill="FFFFFF"/>
        </w:rPr>
      </w:pPr>
      <w:r w:rsidRPr="00054AA3">
        <w:rPr>
          <w:b/>
          <w:sz w:val="28"/>
          <w:szCs w:val="28"/>
          <w:shd w:val="clear" w:color="auto" w:fill="FFFFFF"/>
        </w:rPr>
        <w:t>б) дополнительная литература</w:t>
      </w:r>
    </w:p>
    <w:p w14:paraId="36C33F6A" w14:textId="5D3EE1CA" w:rsidR="00054AA3" w:rsidRPr="00054AA3" w:rsidRDefault="00054AA3" w:rsidP="00054AA3">
      <w:pPr>
        <w:pStyle w:val="a4"/>
        <w:numPr>
          <w:ilvl w:val="0"/>
          <w:numId w:val="2"/>
        </w:numPr>
        <w:jc w:val="both"/>
        <w:rPr>
          <w:rFonts w:ascii="Times New Roman" w:eastAsia="Courier New" w:hAnsi="Times New Roman"/>
          <w:sz w:val="28"/>
          <w:szCs w:val="28"/>
        </w:rPr>
      </w:pPr>
      <w:r w:rsidRPr="00054AA3">
        <w:rPr>
          <w:rFonts w:ascii="Times New Roman" w:eastAsia="Courier New" w:hAnsi="Times New Roman"/>
          <w:sz w:val="28"/>
          <w:szCs w:val="28"/>
        </w:rPr>
        <w:t>Екимова, К. В., Управление финансами компании</w:t>
      </w:r>
      <w:proofErr w:type="gramStart"/>
      <w:r w:rsidRPr="00054AA3">
        <w:rPr>
          <w:rFonts w:ascii="Times New Roman" w:eastAsia="Courier New" w:hAnsi="Times New Roman"/>
          <w:sz w:val="28"/>
          <w:szCs w:val="28"/>
        </w:rPr>
        <w:t>. :</w:t>
      </w:r>
      <w:proofErr w:type="gramEnd"/>
      <w:r w:rsidRPr="00054AA3">
        <w:rPr>
          <w:rFonts w:ascii="Times New Roman" w:eastAsia="Courier New" w:hAnsi="Times New Roman"/>
          <w:sz w:val="28"/>
          <w:szCs w:val="28"/>
        </w:rPr>
        <w:t xml:space="preserve"> учебное пособие / К. В. Екимова, Т. В. Ващенко, Д. С. Захарова. — </w:t>
      </w:r>
      <w:proofErr w:type="gramStart"/>
      <w:r w:rsidRPr="00054AA3">
        <w:rPr>
          <w:rFonts w:ascii="Times New Roman" w:eastAsia="Courier New" w:hAnsi="Times New Roman"/>
          <w:sz w:val="28"/>
          <w:szCs w:val="28"/>
        </w:rPr>
        <w:t>Москва :</w:t>
      </w:r>
      <w:proofErr w:type="gramEnd"/>
      <w:r w:rsidRPr="00054AA3">
        <w:rPr>
          <w:rFonts w:ascii="Times New Roman" w:eastAsia="Courier New" w:hAnsi="Times New Roman"/>
          <w:sz w:val="28"/>
          <w:szCs w:val="28"/>
        </w:rPr>
        <w:t xml:space="preserve"> </w:t>
      </w:r>
      <w:proofErr w:type="spellStart"/>
      <w:r w:rsidRPr="00054AA3">
        <w:rPr>
          <w:rFonts w:ascii="Times New Roman" w:eastAsia="Courier New" w:hAnsi="Times New Roman"/>
          <w:sz w:val="28"/>
          <w:szCs w:val="28"/>
        </w:rPr>
        <w:t>КноРус</w:t>
      </w:r>
      <w:proofErr w:type="spellEnd"/>
      <w:r w:rsidRPr="00054AA3">
        <w:rPr>
          <w:rFonts w:ascii="Times New Roman" w:eastAsia="Courier New" w:hAnsi="Times New Roman"/>
          <w:sz w:val="28"/>
          <w:szCs w:val="28"/>
        </w:rPr>
        <w:t xml:space="preserve">, 2023. — 135 с.— URL: https://book.ru/book/949297 </w:t>
      </w:r>
    </w:p>
    <w:p w14:paraId="757ED30D" w14:textId="2BA1420F" w:rsidR="00A90801" w:rsidRPr="00054AA3" w:rsidRDefault="00054AA3" w:rsidP="00054AA3">
      <w:pPr>
        <w:pStyle w:val="a4"/>
        <w:numPr>
          <w:ilvl w:val="0"/>
          <w:numId w:val="2"/>
        </w:numPr>
        <w:jc w:val="both"/>
        <w:rPr>
          <w:rFonts w:ascii="Times New Roman" w:eastAsiaTheme="minorEastAsia" w:hAnsi="Times New Roman"/>
          <w:b/>
          <w:bCs/>
          <w:sz w:val="28"/>
          <w:szCs w:val="28"/>
        </w:rPr>
      </w:pPr>
      <w:proofErr w:type="spellStart"/>
      <w:r w:rsidRPr="00054AA3">
        <w:rPr>
          <w:rFonts w:ascii="Times New Roman" w:eastAsia="Courier New" w:hAnsi="Times New Roman"/>
          <w:sz w:val="28"/>
          <w:szCs w:val="28"/>
        </w:rPr>
        <w:t>Левчаев</w:t>
      </w:r>
      <w:proofErr w:type="spellEnd"/>
      <w:r w:rsidRPr="00054AA3">
        <w:rPr>
          <w:rFonts w:ascii="Times New Roman" w:eastAsia="Courier New" w:hAnsi="Times New Roman"/>
          <w:sz w:val="28"/>
          <w:szCs w:val="28"/>
        </w:rPr>
        <w:t xml:space="preserve">, П. А. Финансы </w:t>
      </w:r>
      <w:proofErr w:type="gramStart"/>
      <w:r w:rsidRPr="00054AA3">
        <w:rPr>
          <w:rFonts w:ascii="Times New Roman" w:eastAsia="Courier New" w:hAnsi="Times New Roman"/>
          <w:sz w:val="28"/>
          <w:szCs w:val="28"/>
        </w:rPr>
        <w:t>организаций :</w:t>
      </w:r>
      <w:proofErr w:type="gramEnd"/>
      <w:r w:rsidRPr="00054AA3">
        <w:rPr>
          <w:rFonts w:ascii="Times New Roman" w:eastAsia="Courier New" w:hAnsi="Times New Roman"/>
          <w:sz w:val="28"/>
          <w:szCs w:val="28"/>
        </w:rPr>
        <w:t xml:space="preserve"> учебник / П. А. </w:t>
      </w:r>
      <w:proofErr w:type="spellStart"/>
      <w:r w:rsidRPr="00054AA3">
        <w:rPr>
          <w:rFonts w:ascii="Times New Roman" w:eastAsia="Courier New" w:hAnsi="Times New Roman"/>
          <w:sz w:val="28"/>
          <w:szCs w:val="28"/>
        </w:rPr>
        <w:t>Левчаев</w:t>
      </w:r>
      <w:proofErr w:type="spellEnd"/>
      <w:r w:rsidRPr="00054AA3">
        <w:rPr>
          <w:rFonts w:ascii="Times New Roman" w:eastAsia="Courier New" w:hAnsi="Times New Roman"/>
          <w:sz w:val="28"/>
          <w:szCs w:val="28"/>
        </w:rPr>
        <w:t xml:space="preserve">. — 2-е изд., </w:t>
      </w:r>
      <w:proofErr w:type="spellStart"/>
      <w:r w:rsidRPr="00054AA3">
        <w:rPr>
          <w:rFonts w:ascii="Times New Roman" w:eastAsia="Courier New" w:hAnsi="Times New Roman"/>
          <w:sz w:val="28"/>
          <w:szCs w:val="28"/>
        </w:rPr>
        <w:t>перераб</w:t>
      </w:r>
      <w:proofErr w:type="spellEnd"/>
      <w:r w:rsidRPr="00054AA3">
        <w:rPr>
          <w:rFonts w:ascii="Times New Roman" w:eastAsia="Courier New" w:hAnsi="Times New Roman"/>
          <w:sz w:val="28"/>
          <w:szCs w:val="28"/>
        </w:rPr>
        <w:t xml:space="preserve">. и доп. — </w:t>
      </w:r>
      <w:proofErr w:type="gramStart"/>
      <w:r w:rsidRPr="00054AA3">
        <w:rPr>
          <w:rFonts w:ascii="Times New Roman" w:eastAsia="Courier New" w:hAnsi="Times New Roman"/>
          <w:sz w:val="28"/>
          <w:szCs w:val="28"/>
        </w:rPr>
        <w:t>Москва :</w:t>
      </w:r>
      <w:proofErr w:type="gramEnd"/>
      <w:r w:rsidRPr="00054AA3">
        <w:rPr>
          <w:rFonts w:ascii="Times New Roman" w:eastAsia="Courier New" w:hAnsi="Times New Roman"/>
          <w:sz w:val="28"/>
          <w:szCs w:val="28"/>
        </w:rPr>
        <w:t xml:space="preserve"> ИНФРА-М, 2023. — 386 с. — (Высшее образование: </w:t>
      </w:r>
      <w:proofErr w:type="spellStart"/>
      <w:r w:rsidRPr="00054AA3">
        <w:rPr>
          <w:rFonts w:ascii="Times New Roman" w:eastAsia="Courier New" w:hAnsi="Times New Roman"/>
          <w:sz w:val="28"/>
          <w:szCs w:val="28"/>
        </w:rPr>
        <w:t>Бакалавриат</w:t>
      </w:r>
      <w:proofErr w:type="spellEnd"/>
      <w:r w:rsidRPr="00054AA3">
        <w:rPr>
          <w:rFonts w:ascii="Times New Roman" w:eastAsia="Courier New" w:hAnsi="Times New Roman"/>
          <w:sz w:val="28"/>
          <w:szCs w:val="28"/>
        </w:rPr>
        <w:t xml:space="preserve">). —URL: </w:t>
      </w:r>
      <w:hyperlink r:id="rId10" w:history="1">
        <w:r w:rsidRPr="00054AA3">
          <w:rPr>
            <w:rStyle w:val="af"/>
            <w:rFonts w:ascii="Times New Roman" w:eastAsia="Courier New" w:hAnsi="Times New Roman"/>
            <w:sz w:val="28"/>
            <w:szCs w:val="28"/>
          </w:rPr>
          <w:t>https://znanium.com/catalog/product/1932275</w:t>
        </w:r>
      </w:hyperlink>
    </w:p>
    <w:p w14:paraId="1A4602BE" w14:textId="77777777" w:rsidR="00573BEC" w:rsidRPr="00054AA3" w:rsidRDefault="00573BEC" w:rsidP="00573BEC">
      <w:pPr>
        <w:tabs>
          <w:tab w:val="left" w:pos="567"/>
        </w:tabs>
        <w:ind w:firstLine="709"/>
        <w:jc w:val="both"/>
        <w:rPr>
          <w:rFonts w:eastAsiaTheme="minorEastAsia"/>
          <w:b/>
          <w:bCs/>
          <w:sz w:val="28"/>
          <w:szCs w:val="28"/>
        </w:rPr>
      </w:pPr>
      <w:r w:rsidRPr="00054AA3">
        <w:rPr>
          <w:rFonts w:eastAsiaTheme="minorEastAsia"/>
          <w:b/>
          <w:bCs/>
          <w:sz w:val="28"/>
          <w:szCs w:val="28"/>
        </w:rPr>
        <w:t>9. Перечень ресурсов информационно-телекоммуникационной сети «Интернет», необходимых для освоения дисциплины</w:t>
      </w:r>
    </w:p>
    <w:p w14:paraId="0AE3FC75" w14:textId="77777777" w:rsidR="00573BEC" w:rsidRPr="002F38E9" w:rsidRDefault="00573BEC" w:rsidP="00573BEC">
      <w:pPr>
        <w:tabs>
          <w:tab w:val="left" w:pos="567"/>
        </w:tabs>
        <w:ind w:firstLine="709"/>
        <w:jc w:val="both"/>
        <w:rPr>
          <w:rFonts w:eastAsiaTheme="minorEastAsia"/>
          <w:b/>
          <w:bCs/>
          <w:sz w:val="28"/>
          <w:szCs w:val="28"/>
          <w:highlight w:val="yellow"/>
        </w:rPr>
      </w:pPr>
    </w:p>
    <w:p w14:paraId="43FF46B3" w14:textId="4864319F" w:rsidR="000E2908" w:rsidRPr="000E2908" w:rsidRDefault="002F3694" w:rsidP="000E2908">
      <w:pPr>
        <w:tabs>
          <w:tab w:val="left" w:pos="567"/>
        </w:tabs>
        <w:ind w:firstLine="709"/>
        <w:jc w:val="both"/>
        <w:rPr>
          <w:rFonts w:eastAsiaTheme="minorEastAsia"/>
          <w:bCs/>
          <w:sz w:val="28"/>
          <w:szCs w:val="28"/>
        </w:rPr>
      </w:pPr>
      <w:r w:rsidRPr="000E2908">
        <w:rPr>
          <w:rFonts w:eastAsiaTheme="minorEastAsia"/>
          <w:bCs/>
          <w:sz w:val="28"/>
          <w:szCs w:val="28"/>
        </w:rPr>
        <w:t>1.</w:t>
      </w:r>
      <w:r w:rsidRPr="000E2908">
        <w:rPr>
          <w:rFonts w:eastAsiaTheme="minorEastAsia"/>
          <w:bCs/>
          <w:sz w:val="28"/>
          <w:szCs w:val="28"/>
        </w:rPr>
        <w:tab/>
      </w:r>
      <w:r w:rsidR="000E2908" w:rsidRPr="000E2908">
        <w:rPr>
          <w:rFonts w:eastAsiaTheme="minorEastAsia"/>
          <w:bCs/>
          <w:sz w:val="28"/>
          <w:szCs w:val="28"/>
        </w:rPr>
        <w:t>www.garant.ru - нормативно-правовая система Гарант</w:t>
      </w:r>
    </w:p>
    <w:p w14:paraId="334819E5" w14:textId="77777777" w:rsidR="000E2908" w:rsidRPr="000E2908" w:rsidRDefault="000E2908" w:rsidP="000E2908">
      <w:pPr>
        <w:tabs>
          <w:tab w:val="left" w:pos="567"/>
        </w:tabs>
        <w:ind w:firstLine="709"/>
        <w:jc w:val="both"/>
        <w:rPr>
          <w:rFonts w:eastAsiaTheme="minorEastAsia"/>
          <w:bCs/>
          <w:sz w:val="28"/>
          <w:szCs w:val="28"/>
        </w:rPr>
      </w:pPr>
      <w:r w:rsidRPr="000E2908">
        <w:rPr>
          <w:rFonts w:eastAsiaTheme="minorEastAsia"/>
          <w:bCs/>
          <w:sz w:val="28"/>
          <w:szCs w:val="28"/>
        </w:rPr>
        <w:t>2.</w:t>
      </w:r>
      <w:r w:rsidRPr="000E2908">
        <w:rPr>
          <w:rFonts w:eastAsiaTheme="minorEastAsia"/>
          <w:bCs/>
          <w:sz w:val="28"/>
          <w:szCs w:val="28"/>
        </w:rPr>
        <w:tab/>
        <w:t>www.consultant.ru - справочно-правовая система Консультант Плюс</w:t>
      </w:r>
    </w:p>
    <w:p w14:paraId="70162A00" w14:textId="77777777" w:rsidR="000E2908" w:rsidRPr="000E2908" w:rsidRDefault="000E2908" w:rsidP="000E2908">
      <w:pPr>
        <w:tabs>
          <w:tab w:val="left" w:pos="567"/>
        </w:tabs>
        <w:ind w:firstLine="709"/>
        <w:jc w:val="both"/>
        <w:rPr>
          <w:rFonts w:eastAsiaTheme="minorEastAsia"/>
          <w:bCs/>
          <w:sz w:val="28"/>
          <w:szCs w:val="28"/>
        </w:rPr>
      </w:pPr>
      <w:r w:rsidRPr="000E2908">
        <w:rPr>
          <w:rFonts w:eastAsiaTheme="minorEastAsia"/>
          <w:bCs/>
          <w:sz w:val="28"/>
          <w:szCs w:val="28"/>
        </w:rPr>
        <w:t>3.</w:t>
      </w:r>
      <w:r w:rsidRPr="000E2908">
        <w:rPr>
          <w:rFonts w:eastAsiaTheme="minorEastAsia"/>
          <w:bCs/>
          <w:sz w:val="28"/>
          <w:szCs w:val="28"/>
        </w:rPr>
        <w:tab/>
        <w:t>https://minfin.gov.ru - официальный сайт Министерства финансов РФ</w:t>
      </w:r>
    </w:p>
    <w:p w14:paraId="1D562A9A" w14:textId="77777777" w:rsidR="000E2908" w:rsidRPr="000E2908" w:rsidRDefault="000E2908" w:rsidP="000E2908">
      <w:pPr>
        <w:tabs>
          <w:tab w:val="left" w:pos="567"/>
        </w:tabs>
        <w:ind w:firstLine="709"/>
        <w:jc w:val="both"/>
        <w:rPr>
          <w:rFonts w:eastAsiaTheme="minorEastAsia"/>
          <w:bCs/>
          <w:sz w:val="28"/>
          <w:szCs w:val="28"/>
        </w:rPr>
      </w:pPr>
      <w:r w:rsidRPr="000E2908">
        <w:rPr>
          <w:rFonts w:eastAsiaTheme="minorEastAsia"/>
          <w:bCs/>
          <w:sz w:val="28"/>
          <w:szCs w:val="28"/>
        </w:rPr>
        <w:t>4.</w:t>
      </w:r>
      <w:r w:rsidRPr="000E2908">
        <w:rPr>
          <w:rFonts w:eastAsiaTheme="minorEastAsia"/>
          <w:bCs/>
          <w:sz w:val="28"/>
          <w:szCs w:val="28"/>
        </w:rPr>
        <w:tab/>
        <w:t>www.cbr.ru - официальный сайт Банк России</w:t>
      </w:r>
    </w:p>
    <w:p w14:paraId="0DAD1F4E" w14:textId="77777777" w:rsidR="000E2908" w:rsidRPr="000E2908" w:rsidRDefault="000E2908" w:rsidP="000E2908">
      <w:pPr>
        <w:tabs>
          <w:tab w:val="left" w:pos="567"/>
        </w:tabs>
        <w:ind w:firstLine="709"/>
        <w:jc w:val="both"/>
        <w:rPr>
          <w:rFonts w:eastAsiaTheme="minorEastAsia"/>
          <w:bCs/>
          <w:sz w:val="28"/>
          <w:szCs w:val="28"/>
        </w:rPr>
      </w:pPr>
      <w:r w:rsidRPr="000E2908">
        <w:rPr>
          <w:rFonts w:eastAsiaTheme="minorEastAsia"/>
          <w:bCs/>
          <w:sz w:val="28"/>
          <w:szCs w:val="28"/>
        </w:rPr>
        <w:t>5.</w:t>
      </w:r>
      <w:r w:rsidRPr="000E2908">
        <w:rPr>
          <w:rFonts w:eastAsiaTheme="minorEastAsia"/>
          <w:bCs/>
          <w:sz w:val="28"/>
          <w:szCs w:val="28"/>
        </w:rPr>
        <w:tab/>
        <w:t>www.rbc.ru – официальный сайт агентства «Росбизнесконсалтинг»</w:t>
      </w:r>
    </w:p>
    <w:p w14:paraId="4596A025" w14:textId="77777777" w:rsidR="000E2908" w:rsidRPr="000E2908" w:rsidRDefault="000E2908" w:rsidP="000E2908">
      <w:pPr>
        <w:tabs>
          <w:tab w:val="left" w:pos="567"/>
        </w:tabs>
        <w:ind w:firstLine="709"/>
        <w:jc w:val="both"/>
        <w:rPr>
          <w:rFonts w:eastAsiaTheme="minorEastAsia"/>
          <w:bCs/>
          <w:sz w:val="28"/>
          <w:szCs w:val="28"/>
        </w:rPr>
      </w:pPr>
      <w:r w:rsidRPr="000E2908">
        <w:rPr>
          <w:rFonts w:eastAsiaTheme="minorEastAsia"/>
          <w:bCs/>
          <w:sz w:val="28"/>
          <w:szCs w:val="28"/>
        </w:rPr>
        <w:t>6.</w:t>
      </w:r>
      <w:r w:rsidRPr="000E2908">
        <w:rPr>
          <w:rFonts w:eastAsiaTheme="minorEastAsia"/>
          <w:bCs/>
          <w:sz w:val="28"/>
          <w:szCs w:val="28"/>
        </w:rPr>
        <w:tab/>
        <w:t>www.expert.ru – официальный сайт журнала «Эксперт»</w:t>
      </w:r>
    </w:p>
    <w:p w14:paraId="3E8A76BF" w14:textId="77777777" w:rsidR="000E2908" w:rsidRPr="000E2908" w:rsidRDefault="000E2908" w:rsidP="000E2908">
      <w:pPr>
        <w:tabs>
          <w:tab w:val="left" w:pos="567"/>
        </w:tabs>
        <w:ind w:firstLine="709"/>
        <w:jc w:val="both"/>
        <w:rPr>
          <w:rFonts w:eastAsiaTheme="minorEastAsia"/>
          <w:bCs/>
          <w:sz w:val="28"/>
          <w:szCs w:val="28"/>
        </w:rPr>
      </w:pPr>
      <w:r w:rsidRPr="000E2908">
        <w:rPr>
          <w:rFonts w:eastAsiaTheme="minorEastAsia"/>
          <w:bCs/>
          <w:sz w:val="28"/>
          <w:szCs w:val="28"/>
        </w:rPr>
        <w:t>7.</w:t>
      </w:r>
      <w:r w:rsidRPr="000E2908">
        <w:rPr>
          <w:rFonts w:eastAsiaTheme="minorEastAsia"/>
          <w:bCs/>
          <w:sz w:val="28"/>
          <w:szCs w:val="28"/>
        </w:rPr>
        <w:tab/>
      </w:r>
      <w:proofErr w:type="spellStart"/>
      <w:r w:rsidRPr="000E2908">
        <w:rPr>
          <w:rFonts w:eastAsiaTheme="minorEastAsia"/>
          <w:bCs/>
          <w:sz w:val="28"/>
          <w:szCs w:val="28"/>
        </w:rPr>
        <w:t>www</w:t>
      </w:r>
      <w:proofErr w:type="spellEnd"/>
      <w:r w:rsidRPr="000E2908">
        <w:rPr>
          <w:rFonts w:eastAsiaTheme="minorEastAsia"/>
          <w:bCs/>
          <w:sz w:val="28"/>
          <w:szCs w:val="28"/>
        </w:rPr>
        <w:t>. rts.ru - официальный сайт Московской Биржи</w:t>
      </w:r>
    </w:p>
    <w:p w14:paraId="60FA45EA" w14:textId="77777777" w:rsidR="000E2908" w:rsidRPr="000E2908" w:rsidRDefault="000E2908" w:rsidP="000E2908">
      <w:pPr>
        <w:tabs>
          <w:tab w:val="left" w:pos="567"/>
        </w:tabs>
        <w:ind w:firstLine="709"/>
        <w:jc w:val="both"/>
        <w:rPr>
          <w:rFonts w:eastAsiaTheme="minorEastAsia"/>
          <w:bCs/>
          <w:sz w:val="28"/>
          <w:szCs w:val="28"/>
        </w:rPr>
      </w:pPr>
      <w:r w:rsidRPr="000E2908">
        <w:rPr>
          <w:rFonts w:eastAsiaTheme="minorEastAsia"/>
          <w:bCs/>
          <w:sz w:val="28"/>
          <w:szCs w:val="28"/>
        </w:rPr>
        <w:t>8.</w:t>
      </w:r>
      <w:r w:rsidRPr="000E2908">
        <w:rPr>
          <w:rFonts w:eastAsiaTheme="minorEastAsia"/>
          <w:bCs/>
          <w:sz w:val="28"/>
          <w:szCs w:val="28"/>
        </w:rPr>
        <w:tab/>
        <w:t xml:space="preserve">www.bcg.ru – официальный сайт компании </w:t>
      </w:r>
      <w:proofErr w:type="spellStart"/>
      <w:r w:rsidRPr="000E2908">
        <w:rPr>
          <w:rFonts w:eastAsiaTheme="minorEastAsia"/>
          <w:bCs/>
          <w:sz w:val="28"/>
          <w:szCs w:val="28"/>
        </w:rPr>
        <w:t>TheBostonConsultingGroup</w:t>
      </w:r>
      <w:proofErr w:type="spellEnd"/>
      <w:r w:rsidRPr="000E2908">
        <w:rPr>
          <w:rFonts w:eastAsiaTheme="minorEastAsia"/>
          <w:bCs/>
          <w:sz w:val="28"/>
          <w:szCs w:val="28"/>
        </w:rPr>
        <w:t xml:space="preserve"> (BCG) в России</w:t>
      </w:r>
    </w:p>
    <w:p w14:paraId="7C591B9D" w14:textId="77777777" w:rsidR="000E2908" w:rsidRPr="000E2908" w:rsidRDefault="000E2908" w:rsidP="000E2908">
      <w:pPr>
        <w:tabs>
          <w:tab w:val="left" w:pos="567"/>
        </w:tabs>
        <w:ind w:firstLine="709"/>
        <w:jc w:val="both"/>
        <w:rPr>
          <w:rFonts w:eastAsiaTheme="minorEastAsia"/>
          <w:bCs/>
          <w:sz w:val="28"/>
          <w:szCs w:val="28"/>
        </w:rPr>
      </w:pPr>
      <w:r w:rsidRPr="000E2908">
        <w:rPr>
          <w:rFonts w:eastAsiaTheme="minorEastAsia"/>
          <w:bCs/>
          <w:sz w:val="28"/>
          <w:szCs w:val="28"/>
        </w:rPr>
        <w:t>9.</w:t>
      </w:r>
      <w:r w:rsidRPr="000E2908">
        <w:rPr>
          <w:rFonts w:eastAsiaTheme="minorEastAsia"/>
          <w:bCs/>
          <w:sz w:val="28"/>
          <w:szCs w:val="28"/>
        </w:rPr>
        <w:tab/>
        <w:t>www.fd.ru - официальный сайт журнала «Финансовый директор»</w:t>
      </w:r>
    </w:p>
    <w:p w14:paraId="01854EAD" w14:textId="77777777" w:rsidR="000E2908" w:rsidRPr="000E2908" w:rsidRDefault="000E2908" w:rsidP="000E2908">
      <w:pPr>
        <w:tabs>
          <w:tab w:val="left" w:pos="567"/>
        </w:tabs>
        <w:ind w:firstLine="709"/>
        <w:jc w:val="both"/>
        <w:rPr>
          <w:rFonts w:eastAsiaTheme="minorEastAsia"/>
          <w:bCs/>
          <w:sz w:val="28"/>
          <w:szCs w:val="28"/>
        </w:rPr>
      </w:pPr>
      <w:r w:rsidRPr="000E2908">
        <w:rPr>
          <w:rFonts w:eastAsiaTheme="minorEastAsia"/>
          <w:bCs/>
          <w:sz w:val="28"/>
          <w:szCs w:val="28"/>
        </w:rPr>
        <w:t>10.</w:t>
      </w:r>
      <w:r w:rsidRPr="000E2908">
        <w:rPr>
          <w:rFonts w:eastAsiaTheme="minorEastAsia"/>
          <w:bCs/>
          <w:sz w:val="28"/>
          <w:szCs w:val="28"/>
        </w:rPr>
        <w:tab/>
        <w:t>www.finman.ru - официальный сайт журнала «Финансовый менеджмент»</w:t>
      </w:r>
    </w:p>
    <w:p w14:paraId="7227E10B" w14:textId="77777777" w:rsidR="000E2908" w:rsidRPr="000E2908" w:rsidRDefault="000E2908" w:rsidP="000E2908">
      <w:pPr>
        <w:tabs>
          <w:tab w:val="left" w:pos="567"/>
        </w:tabs>
        <w:ind w:firstLine="709"/>
        <w:jc w:val="both"/>
        <w:rPr>
          <w:rFonts w:eastAsiaTheme="minorEastAsia"/>
          <w:bCs/>
          <w:sz w:val="28"/>
          <w:szCs w:val="28"/>
        </w:rPr>
      </w:pPr>
      <w:r w:rsidRPr="000E2908">
        <w:rPr>
          <w:rFonts w:eastAsiaTheme="minorEastAsia"/>
          <w:bCs/>
          <w:sz w:val="28"/>
          <w:szCs w:val="28"/>
        </w:rPr>
        <w:t>11.</w:t>
      </w:r>
      <w:r w:rsidRPr="000E2908">
        <w:rPr>
          <w:rFonts w:eastAsiaTheme="minorEastAsia"/>
          <w:bCs/>
          <w:sz w:val="28"/>
          <w:szCs w:val="28"/>
        </w:rPr>
        <w:tab/>
        <w:t>www.cfin.ru. – Корпоративный менеджмент /Информационный интернет- проект</w:t>
      </w:r>
    </w:p>
    <w:p w14:paraId="7EF1448D" w14:textId="77777777" w:rsidR="000E2908" w:rsidRPr="000E2908" w:rsidRDefault="000E2908" w:rsidP="000E2908">
      <w:pPr>
        <w:tabs>
          <w:tab w:val="left" w:pos="567"/>
        </w:tabs>
        <w:ind w:firstLine="709"/>
        <w:jc w:val="both"/>
        <w:rPr>
          <w:rFonts w:eastAsiaTheme="minorEastAsia"/>
          <w:bCs/>
          <w:sz w:val="28"/>
          <w:szCs w:val="28"/>
        </w:rPr>
      </w:pPr>
      <w:r w:rsidRPr="000E2908">
        <w:rPr>
          <w:rFonts w:eastAsiaTheme="minorEastAsia"/>
          <w:bCs/>
          <w:sz w:val="28"/>
          <w:szCs w:val="28"/>
        </w:rPr>
        <w:t>12.</w:t>
      </w:r>
      <w:r w:rsidRPr="000E2908">
        <w:rPr>
          <w:rFonts w:eastAsiaTheme="minorEastAsia"/>
          <w:bCs/>
          <w:sz w:val="28"/>
          <w:szCs w:val="28"/>
        </w:rPr>
        <w:tab/>
        <w:t>www.akdi.ru. «Экономика и жизнь». Интернет-сервер</w:t>
      </w:r>
    </w:p>
    <w:p w14:paraId="08DFCDA3" w14:textId="77777777" w:rsidR="000E2908" w:rsidRPr="000E2908" w:rsidRDefault="000E2908" w:rsidP="000E2908">
      <w:pPr>
        <w:tabs>
          <w:tab w:val="left" w:pos="567"/>
        </w:tabs>
        <w:ind w:firstLine="709"/>
        <w:jc w:val="both"/>
        <w:rPr>
          <w:rFonts w:eastAsiaTheme="minorEastAsia"/>
          <w:bCs/>
          <w:sz w:val="28"/>
          <w:szCs w:val="28"/>
        </w:rPr>
      </w:pPr>
      <w:r w:rsidRPr="000E2908">
        <w:rPr>
          <w:rFonts w:eastAsiaTheme="minorEastAsia"/>
          <w:bCs/>
          <w:sz w:val="28"/>
          <w:szCs w:val="28"/>
        </w:rPr>
        <w:t>13.</w:t>
      </w:r>
      <w:r w:rsidRPr="000E2908">
        <w:rPr>
          <w:rFonts w:eastAsiaTheme="minorEastAsia"/>
          <w:bCs/>
          <w:sz w:val="28"/>
          <w:szCs w:val="28"/>
        </w:rPr>
        <w:tab/>
        <w:t>www.appraiser.ru. Портал для специалистов в области оценки</w:t>
      </w:r>
    </w:p>
    <w:p w14:paraId="0CE095CC" w14:textId="77777777" w:rsidR="000E2908" w:rsidRPr="000E2908" w:rsidRDefault="000E2908" w:rsidP="000E2908">
      <w:pPr>
        <w:tabs>
          <w:tab w:val="left" w:pos="567"/>
        </w:tabs>
        <w:ind w:firstLine="709"/>
        <w:jc w:val="both"/>
        <w:rPr>
          <w:rFonts w:eastAsiaTheme="minorEastAsia"/>
          <w:bCs/>
          <w:sz w:val="28"/>
          <w:szCs w:val="28"/>
        </w:rPr>
      </w:pPr>
      <w:r w:rsidRPr="000E2908">
        <w:rPr>
          <w:rFonts w:eastAsiaTheme="minorEastAsia"/>
          <w:bCs/>
          <w:sz w:val="28"/>
          <w:szCs w:val="28"/>
        </w:rPr>
        <w:t>14.</w:t>
      </w:r>
      <w:r w:rsidRPr="000E2908">
        <w:rPr>
          <w:rFonts w:eastAsiaTheme="minorEastAsia"/>
          <w:bCs/>
          <w:sz w:val="28"/>
          <w:szCs w:val="28"/>
        </w:rPr>
        <w:tab/>
        <w:t>www.bibliotekar.ru. Электронная библиотека</w:t>
      </w:r>
    </w:p>
    <w:p w14:paraId="1EDF73B3" w14:textId="77777777" w:rsidR="000E2908" w:rsidRPr="000E2908" w:rsidRDefault="000E2908" w:rsidP="000E2908">
      <w:pPr>
        <w:tabs>
          <w:tab w:val="left" w:pos="567"/>
        </w:tabs>
        <w:ind w:firstLine="709"/>
        <w:jc w:val="both"/>
        <w:rPr>
          <w:rFonts w:eastAsiaTheme="minorEastAsia"/>
          <w:bCs/>
          <w:sz w:val="28"/>
          <w:szCs w:val="28"/>
        </w:rPr>
      </w:pPr>
      <w:r w:rsidRPr="000E2908">
        <w:rPr>
          <w:rFonts w:eastAsiaTheme="minorEastAsia"/>
          <w:bCs/>
          <w:sz w:val="28"/>
          <w:szCs w:val="28"/>
        </w:rPr>
        <w:lastRenderedPageBreak/>
        <w:t>15.</w:t>
      </w:r>
      <w:r w:rsidRPr="000E2908">
        <w:rPr>
          <w:rFonts w:eastAsiaTheme="minorEastAsia"/>
          <w:bCs/>
          <w:sz w:val="28"/>
          <w:szCs w:val="28"/>
        </w:rPr>
        <w:tab/>
        <w:t>www.big.spb.ru. Сайт компании БИГ-Петербург</w:t>
      </w:r>
    </w:p>
    <w:p w14:paraId="7D666387" w14:textId="77777777" w:rsidR="000E2908" w:rsidRPr="000E2908" w:rsidRDefault="000E2908" w:rsidP="000E2908">
      <w:pPr>
        <w:tabs>
          <w:tab w:val="left" w:pos="567"/>
        </w:tabs>
        <w:ind w:firstLine="709"/>
        <w:jc w:val="both"/>
        <w:rPr>
          <w:rFonts w:eastAsiaTheme="minorEastAsia"/>
          <w:bCs/>
          <w:sz w:val="28"/>
          <w:szCs w:val="28"/>
        </w:rPr>
      </w:pPr>
      <w:r w:rsidRPr="000E2908">
        <w:rPr>
          <w:rFonts w:eastAsiaTheme="minorEastAsia"/>
          <w:bCs/>
          <w:sz w:val="28"/>
          <w:szCs w:val="28"/>
        </w:rPr>
        <w:t>16.</w:t>
      </w:r>
      <w:r w:rsidRPr="000E2908">
        <w:rPr>
          <w:rFonts w:eastAsiaTheme="minorEastAsia"/>
          <w:bCs/>
          <w:sz w:val="28"/>
          <w:szCs w:val="28"/>
        </w:rPr>
        <w:tab/>
        <w:t>www.cfin.ru. Корпоративный менеджмент – портал об управленческом менеджменте, консалтинге и маркетинге</w:t>
      </w:r>
    </w:p>
    <w:p w14:paraId="5C053983" w14:textId="77777777" w:rsidR="000E2908" w:rsidRPr="000E2908" w:rsidRDefault="000E2908" w:rsidP="000E2908">
      <w:pPr>
        <w:tabs>
          <w:tab w:val="left" w:pos="567"/>
        </w:tabs>
        <w:ind w:firstLine="709"/>
        <w:jc w:val="both"/>
        <w:rPr>
          <w:rFonts w:eastAsiaTheme="minorEastAsia"/>
          <w:bCs/>
          <w:sz w:val="28"/>
          <w:szCs w:val="28"/>
        </w:rPr>
      </w:pPr>
      <w:r w:rsidRPr="000E2908">
        <w:rPr>
          <w:rFonts w:eastAsiaTheme="minorEastAsia"/>
          <w:bCs/>
          <w:sz w:val="28"/>
          <w:szCs w:val="28"/>
        </w:rPr>
        <w:t>17.</w:t>
      </w:r>
      <w:r w:rsidRPr="000E2908">
        <w:rPr>
          <w:rFonts w:eastAsiaTheme="minorEastAsia"/>
          <w:bCs/>
          <w:sz w:val="28"/>
          <w:szCs w:val="28"/>
        </w:rPr>
        <w:tab/>
        <w:t>www.cfo-russia.ru. CFO Россия - информационный портал независимого сообщества топ-менеджеров</w:t>
      </w:r>
    </w:p>
    <w:p w14:paraId="4F7C4003" w14:textId="77777777" w:rsidR="000E2908" w:rsidRPr="000E2908" w:rsidRDefault="000E2908" w:rsidP="000E2908">
      <w:pPr>
        <w:tabs>
          <w:tab w:val="left" w:pos="567"/>
        </w:tabs>
        <w:ind w:firstLine="709"/>
        <w:jc w:val="both"/>
        <w:rPr>
          <w:rFonts w:eastAsiaTheme="minorEastAsia"/>
          <w:bCs/>
          <w:sz w:val="28"/>
          <w:szCs w:val="28"/>
        </w:rPr>
      </w:pPr>
      <w:r w:rsidRPr="000E2908">
        <w:rPr>
          <w:rFonts w:eastAsiaTheme="minorEastAsia"/>
          <w:bCs/>
          <w:sz w:val="28"/>
          <w:szCs w:val="28"/>
        </w:rPr>
        <w:t>18.</w:t>
      </w:r>
      <w:r w:rsidRPr="000E2908">
        <w:rPr>
          <w:rFonts w:eastAsiaTheme="minorEastAsia"/>
          <w:bCs/>
          <w:sz w:val="28"/>
          <w:szCs w:val="28"/>
        </w:rPr>
        <w:tab/>
        <w:t>www.expert.ru. Журнал «Эксперт»</w:t>
      </w:r>
    </w:p>
    <w:p w14:paraId="6CB0A2BB" w14:textId="77777777" w:rsidR="000E2908" w:rsidRPr="000E2908" w:rsidRDefault="000E2908" w:rsidP="000E2908">
      <w:pPr>
        <w:tabs>
          <w:tab w:val="left" w:pos="567"/>
        </w:tabs>
        <w:ind w:firstLine="709"/>
        <w:jc w:val="both"/>
        <w:rPr>
          <w:rFonts w:eastAsiaTheme="minorEastAsia"/>
          <w:bCs/>
          <w:sz w:val="28"/>
          <w:szCs w:val="28"/>
        </w:rPr>
      </w:pPr>
      <w:r w:rsidRPr="000E2908">
        <w:rPr>
          <w:rFonts w:eastAsiaTheme="minorEastAsia"/>
          <w:bCs/>
          <w:sz w:val="28"/>
          <w:szCs w:val="28"/>
        </w:rPr>
        <w:t>19.</w:t>
      </w:r>
      <w:r w:rsidRPr="000E2908">
        <w:rPr>
          <w:rFonts w:eastAsiaTheme="minorEastAsia"/>
          <w:bCs/>
          <w:sz w:val="28"/>
          <w:szCs w:val="28"/>
        </w:rPr>
        <w:tab/>
        <w:t>www.finman.ru Журнал «Финансовый менеджмент»</w:t>
      </w:r>
    </w:p>
    <w:p w14:paraId="4F5FD280" w14:textId="77777777" w:rsidR="000E2908" w:rsidRPr="000E2908" w:rsidRDefault="000E2908" w:rsidP="000E2908">
      <w:pPr>
        <w:tabs>
          <w:tab w:val="left" w:pos="567"/>
        </w:tabs>
        <w:ind w:firstLine="709"/>
        <w:jc w:val="both"/>
        <w:rPr>
          <w:rFonts w:eastAsiaTheme="minorEastAsia"/>
          <w:bCs/>
          <w:sz w:val="28"/>
          <w:szCs w:val="28"/>
        </w:rPr>
      </w:pPr>
      <w:r w:rsidRPr="000E2908">
        <w:rPr>
          <w:rFonts w:eastAsiaTheme="minorEastAsia"/>
          <w:bCs/>
          <w:sz w:val="28"/>
          <w:szCs w:val="28"/>
        </w:rPr>
        <w:t>20.</w:t>
      </w:r>
      <w:r w:rsidRPr="000E2908">
        <w:rPr>
          <w:rFonts w:eastAsiaTheme="minorEastAsia"/>
          <w:bCs/>
          <w:sz w:val="28"/>
          <w:szCs w:val="28"/>
        </w:rPr>
        <w:tab/>
        <w:t>www.risk-online.ru Журнал «РИСК: Ресурсы, Информация, Снабжение, Конкуренция» - аналитический журнал</w:t>
      </w:r>
    </w:p>
    <w:p w14:paraId="2A1B4800" w14:textId="77777777" w:rsidR="000E2908" w:rsidRPr="000E2908" w:rsidRDefault="000E2908" w:rsidP="000E2908">
      <w:pPr>
        <w:tabs>
          <w:tab w:val="left" w:pos="567"/>
        </w:tabs>
        <w:ind w:firstLine="709"/>
        <w:jc w:val="both"/>
        <w:rPr>
          <w:rFonts w:eastAsiaTheme="minorEastAsia"/>
          <w:bCs/>
          <w:sz w:val="28"/>
          <w:szCs w:val="28"/>
        </w:rPr>
      </w:pPr>
      <w:r w:rsidRPr="000E2908">
        <w:rPr>
          <w:rFonts w:eastAsiaTheme="minorEastAsia"/>
          <w:bCs/>
          <w:sz w:val="28"/>
          <w:szCs w:val="28"/>
        </w:rPr>
        <w:t>21.</w:t>
      </w:r>
      <w:r w:rsidRPr="000E2908">
        <w:rPr>
          <w:rFonts w:eastAsiaTheme="minorEastAsia"/>
          <w:bCs/>
          <w:sz w:val="28"/>
          <w:szCs w:val="28"/>
        </w:rPr>
        <w:tab/>
        <w:t>Электронные ресурсы БИК</w:t>
      </w:r>
    </w:p>
    <w:p w14:paraId="73A5F71F" w14:textId="77777777" w:rsidR="000E2908" w:rsidRPr="000E2908" w:rsidRDefault="000E2908" w:rsidP="000E2908">
      <w:pPr>
        <w:tabs>
          <w:tab w:val="left" w:pos="567"/>
        </w:tabs>
        <w:ind w:firstLine="709"/>
        <w:jc w:val="both"/>
        <w:rPr>
          <w:rFonts w:eastAsiaTheme="minorEastAsia"/>
          <w:bCs/>
          <w:sz w:val="28"/>
          <w:szCs w:val="28"/>
        </w:rPr>
      </w:pPr>
      <w:r w:rsidRPr="000E2908">
        <w:rPr>
          <w:rFonts w:eastAsiaTheme="minorEastAsia"/>
          <w:bCs/>
          <w:sz w:val="28"/>
          <w:szCs w:val="28"/>
        </w:rPr>
        <w:t>-</w:t>
      </w:r>
      <w:r w:rsidRPr="000E2908">
        <w:rPr>
          <w:rFonts w:eastAsiaTheme="minorEastAsia"/>
          <w:bCs/>
          <w:sz w:val="28"/>
          <w:szCs w:val="28"/>
        </w:rPr>
        <w:tab/>
        <w:t>Электронная библиотека Финансового университета (ЭБ) http://elib.fa.ru/</w:t>
      </w:r>
    </w:p>
    <w:p w14:paraId="41065945" w14:textId="77777777" w:rsidR="000E2908" w:rsidRPr="000E2908" w:rsidRDefault="000E2908" w:rsidP="000E2908">
      <w:pPr>
        <w:tabs>
          <w:tab w:val="left" w:pos="567"/>
        </w:tabs>
        <w:ind w:firstLine="709"/>
        <w:jc w:val="both"/>
        <w:rPr>
          <w:rFonts w:eastAsiaTheme="minorEastAsia"/>
          <w:bCs/>
          <w:sz w:val="28"/>
          <w:szCs w:val="28"/>
        </w:rPr>
      </w:pPr>
      <w:r w:rsidRPr="000E2908">
        <w:rPr>
          <w:rFonts w:eastAsiaTheme="minorEastAsia"/>
          <w:bCs/>
          <w:sz w:val="28"/>
          <w:szCs w:val="28"/>
        </w:rPr>
        <w:t>-</w:t>
      </w:r>
      <w:r w:rsidRPr="000E2908">
        <w:rPr>
          <w:rFonts w:eastAsiaTheme="minorEastAsia"/>
          <w:bCs/>
          <w:sz w:val="28"/>
          <w:szCs w:val="28"/>
        </w:rPr>
        <w:tab/>
        <w:t>Электронно-библиотечная система BOOK.RU http://www.book.ru</w:t>
      </w:r>
    </w:p>
    <w:p w14:paraId="2B9B9365" w14:textId="77777777" w:rsidR="000E2908" w:rsidRPr="000E2908" w:rsidRDefault="000E2908" w:rsidP="000E2908">
      <w:pPr>
        <w:tabs>
          <w:tab w:val="left" w:pos="567"/>
        </w:tabs>
        <w:ind w:firstLine="709"/>
        <w:jc w:val="both"/>
        <w:rPr>
          <w:rFonts w:eastAsiaTheme="minorEastAsia"/>
          <w:bCs/>
          <w:sz w:val="28"/>
          <w:szCs w:val="28"/>
        </w:rPr>
      </w:pPr>
      <w:r w:rsidRPr="000E2908">
        <w:rPr>
          <w:rFonts w:eastAsiaTheme="minorEastAsia"/>
          <w:bCs/>
          <w:sz w:val="28"/>
          <w:szCs w:val="28"/>
        </w:rPr>
        <w:t>-</w:t>
      </w:r>
      <w:r w:rsidRPr="000E2908">
        <w:rPr>
          <w:rFonts w:eastAsiaTheme="minorEastAsia"/>
          <w:bCs/>
          <w:sz w:val="28"/>
          <w:szCs w:val="28"/>
        </w:rPr>
        <w:tab/>
        <w:t>Электронно-библиотечная</w:t>
      </w:r>
      <w:r w:rsidRPr="000E2908">
        <w:rPr>
          <w:rFonts w:eastAsiaTheme="minorEastAsia"/>
          <w:bCs/>
          <w:sz w:val="28"/>
          <w:szCs w:val="28"/>
        </w:rPr>
        <w:tab/>
        <w:t>система</w:t>
      </w:r>
      <w:proofErr w:type="gramStart"/>
      <w:r w:rsidRPr="000E2908">
        <w:rPr>
          <w:rFonts w:eastAsiaTheme="minorEastAsia"/>
          <w:bCs/>
          <w:sz w:val="28"/>
          <w:szCs w:val="28"/>
        </w:rPr>
        <w:tab/>
        <w:t>«</w:t>
      </w:r>
      <w:proofErr w:type="gramEnd"/>
      <w:r w:rsidRPr="000E2908">
        <w:rPr>
          <w:rFonts w:eastAsiaTheme="minorEastAsia"/>
          <w:bCs/>
          <w:sz w:val="28"/>
          <w:szCs w:val="28"/>
        </w:rPr>
        <w:t>Университетская</w:t>
      </w:r>
      <w:r w:rsidRPr="000E2908">
        <w:rPr>
          <w:rFonts w:eastAsiaTheme="minorEastAsia"/>
          <w:bCs/>
          <w:sz w:val="28"/>
          <w:szCs w:val="28"/>
        </w:rPr>
        <w:tab/>
        <w:t>библиотека ОНЛАЙН» http://biblioclub.ru/</w:t>
      </w:r>
    </w:p>
    <w:p w14:paraId="0A724FAE" w14:textId="77777777" w:rsidR="000E2908" w:rsidRPr="000E2908" w:rsidRDefault="000E2908" w:rsidP="000E2908">
      <w:pPr>
        <w:tabs>
          <w:tab w:val="left" w:pos="567"/>
        </w:tabs>
        <w:ind w:firstLine="709"/>
        <w:jc w:val="both"/>
        <w:rPr>
          <w:rFonts w:eastAsiaTheme="minorEastAsia"/>
          <w:bCs/>
          <w:sz w:val="28"/>
          <w:szCs w:val="28"/>
        </w:rPr>
      </w:pPr>
      <w:r w:rsidRPr="000E2908">
        <w:rPr>
          <w:rFonts w:eastAsiaTheme="minorEastAsia"/>
          <w:bCs/>
          <w:sz w:val="28"/>
          <w:szCs w:val="28"/>
        </w:rPr>
        <w:t>-</w:t>
      </w:r>
      <w:r w:rsidRPr="000E2908">
        <w:rPr>
          <w:rFonts w:eastAsiaTheme="minorEastAsia"/>
          <w:bCs/>
          <w:sz w:val="28"/>
          <w:szCs w:val="28"/>
        </w:rPr>
        <w:tab/>
        <w:t xml:space="preserve">Электронно-библиотечная система </w:t>
      </w:r>
      <w:proofErr w:type="spellStart"/>
      <w:r w:rsidRPr="000E2908">
        <w:rPr>
          <w:rFonts w:eastAsiaTheme="minorEastAsia"/>
          <w:bCs/>
          <w:sz w:val="28"/>
          <w:szCs w:val="28"/>
        </w:rPr>
        <w:t>Znanium</w:t>
      </w:r>
      <w:proofErr w:type="spellEnd"/>
      <w:r w:rsidRPr="000E2908">
        <w:rPr>
          <w:rFonts w:eastAsiaTheme="minorEastAsia"/>
          <w:bCs/>
          <w:sz w:val="28"/>
          <w:szCs w:val="28"/>
        </w:rPr>
        <w:t xml:space="preserve"> http://www.znanium.com</w:t>
      </w:r>
    </w:p>
    <w:p w14:paraId="5E676C59" w14:textId="77777777" w:rsidR="000E2908" w:rsidRPr="000E2908" w:rsidRDefault="000E2908" w:rsidP="000E2908">
      <w:pPr>
        <w:tabs>
          <w:tab w:val="left" w:pos="567"/>
        </w:tabs>
        <w:ind w:firstLine="709"/>
        <w:jc w:val="both"/>
        <w:rPr>
          <w:rFonts w:eastAsiaTheme="minorEastAsia"/>
          <w:bCs/>
          <w:sz w:val="28"/>
          <w:szCs w:val="28"/>
        </w:rPr>
      </w:pPr>
      <w:r w:rsidRPr="000E2908">
        <w:rPr>
          <w:rFonts w:eastAsiaTheme="minorEastAsia"/>
          <w:bCs/>
          <w:sz w:val="28"/>
          <w:szCs w:val="28"/>
        </w:rPr>
        <w:t>-</w:t>
      </w:r>
      <w:r w:rsidRPr="000E2908">
        <w:rPr>
          <w:rFonts w:eastAsiaTheme="minorEastAsia"/>
          <w:bCs/>
          <w:sz w:val="28"/>
          <w:szCs w:val="28"/>
        </w:rPr>
        <w:tab/>
        <w:t xml:space="preserve">Образовательная платформа </w:t>
      </w:r>
      <w:proofErr w:type="spellStart"/>
      <w:r w:rsidRPr="000E2908">
        <w:rPr>
          <w:rFonts w:eastAsiaTheme="minorEastAsia"/>
          <w:bCs/>
          <w:sz w:val="28"/>
          <w:szCs w:val="28"/>
        </w:rPr>
        <w:t>Юрайт</w:t>
      </w:r>
      <w:proofErr w:type="spellEnd"/>
      <w:r w:rsidRPr="000E2908">
        <w:rPr>
          <w:rFonts w:eastAsiaTheme="minorEastAsia"/>
          <w:bCs/>
          <w:sz w:val="28"/>
          <w:szCs w:val="28"/>
        </w:rPr>
        <w:t xml:space="preserve"> https://urait.ru/</w:t>
      </w:r>
    </w:p>
    <w:p w14:paraId="40B47DA1" w14:textId="77777777" w:rsidR="000E2908" w:rsidRPr="000E2908" w:rsidRDefault="000E2908" w:rsidP="000E2908">
      <w:pPr>
        <w:tabs>
          <w:tab w:val="left" w:pos="567"/>
        </w:tabs>
        <w:ind w:firstLine="709"/>
        <w:jc w:val="both"/>
        <w:rPr>
          <w:rFonts w:eastAsiaTheme="minorEastAsia"/>
          <w:bCs/>
          <w:sz w:val="28"/>
          <w:szCs w:val="28"/>
        </w:rPr>
      </w:pPr>
      <w:r w:rsidRPr="000E2908">
        <w:rPr>
          <w:rFonts w:eastAsiaTheme="minorEastAsia"/>
          <w:bCs/>
          <w:sz w:val="28"/>
          <w:szCs w:val="28"/>
        </w:rPr>
        <w:t>-</w:t>
      </w:r>
      <w:r w:rsidRPr="000E2908">
        <w:rPr>
          <w:rFonts w:eastAsiaTheme="minorEastAsia"/>
          <w:bCs/>
          <w:sz w:val="28"/>
          <w:szCs w:val="28"/>
        </w:rPr>
        <w:tab/>
        <w:t>Национальная электронная библиотека http://нэб.рф/</w:t>
      </w:r>
    </w:p>
    <w:p w14:paraId="3EE2C603" w14:textId="5ADAAF2C" w:rsidR="002F3694" w:rsidRDefault="000E2908" w:rsidP="000E2908">
      <w:pPr>
        <w:tabs>
          <w:tab w:val="left" w:pos="567"/>
        </w:tabs>
        <w:ind w:firstLine="709"/>
        <w:jc w:val="both"/>
        <w:rPr>
          <w:rFonts w:eastAsiaTheme="minorEastAsia"/>
          <w:bCs/>
          <w:sz w:val="28"/>
          <w:szCs w:val="28"/>
        </w:rPr>
      </w:pPr>
      <w:r w:rsidRPr="000E2908">
        <w:rPr>
          <w:rFonts w:eastAsiaTheme="minorEastAsia"/>
          <w:bCs/>
          <w:sz w:val="28"/>
          <w:szCs w:val="28"/>
        </w:rPr>
        <w:t>-</w:t>
      </w:r>
      <w:r w:rsidRPr="000E2908">
        <w:rPr>
          <w:rFonts w:eastAsiaTheme="minorEastAsia"/>
          <w:bCs/>
          <w:sz w:val="28"/>
          <w:szCs w:val="28"/>
        </w:rPr>
        <w:tab/>
        <w:t xml:space="preserve">Диссертации и авторефераты на сайте Высшей аттестационной комиссии (ВАК) </w:t>
      </w:r>
      <w:hyperlink r:id="rId11" w:history="1">
        <w:r w:rsidRPr="00845A92">
          <w:rPr>
            <w:rStyle w:val="af"/>
            <w:rFonts w:eastAsiaTheme="minorEastAsia"/>
            <w:bCs/>
            <w:sz w:val="28"/>
            <w:szCs w:val="28"/>
          </w:rPr>
          <w:t>https://vak.minobrnauki.gov.ru/</w:t>
        </w:r>
      </w:hyperlink>
    </w:p>
    <w:p w14:paraId="464457F2" w14:textId="77777777" w:rsidR="000E2908" w:rsidRPr="002F38E9" w:rsidRDefault="000E2908" w:rsidP="000E2908">
      <w:pPr>
        <w:tabs>
          <w:tab w:val="left" w:pos="567"/>
        </w:tabs>
        <w:ind w:firstLine="709"/>
        <w:jc w:val="both"/>
        <w:rPr>
          <w:rFonts w:eastAsiaTheme="minorEastAsia"/>
          <w:bCs/>
          <w:sz w:val="28"/>
          <w:szCs w:val="28"/>
          <w:highlight w:val="yellow"/>
        </w:rPr>
      </w:pPr>
    </w:p>
    <w:p w14:paraId="11A7BD3E" w14:textId="77777777" w:rsidR="00B9130D" w:rsidRPr="0023467A" w:rsidRDefault="00B9130D" w:rsidP="00B9130D">
      <w:pPr>
        <w:autoSpaceDE/>
        <w:autoSpaceDN/>
        <w:adjustRightInd/>
        <w:ind w:firstLine="709"/>
        <w:jc w:val="both"/>
        <w:outlineLvl w:val="0"/>
        <w:rPr>
          <w:b/>
          <w:sz w:val="28"/>
          <w:szCs w:val="28"/>
        </w:rPr>
      </w:pPr>
      <w:r w:rsidRPr="0023467A">
        <w:rPr>
          <w:b/>
          <w:sz w:val="28"/>
          <w:szCs w:val="28"/>
        </w:rPr>
        <w:t xml:space="preserve">10. Методические указания для обучающихся по освоению </w:t>
      </w:r>
      <w:bookmarkStart w:id="6" w:name="bookmark102"/>
      <w:r w:rsidRPr="0023467A">
        <w:rPr>
          <w:b/>
          <w:sz w:val="28"/>
          <w:szCs w:val="28"/>
        </w:rPr>
        <w:t>дисциплины</w:t>
      </w:r>
      <w:bookmarkEnd w:id="6"/>
    </w:p>
    <w:p w14:paraId="6EE2FB2D" w14:textId="4CEB07E9" w:rsidR="00B9130D" w:rsidRPr="001970B8" w:rsidRDefault="00B9130D" w:rsidP="00B9130D">
      <w:pPr>
        <w:autoSpaceDE/>
        <w:autoSpaceDN/>
        <w:adjustRightInd/>
        <w:ind w:firstLine="709"/>
        <w:contextualSpacing/>
        <w:jc w:val="both"/>
        <w:rPr>
          <w:rFonts w:eastAsia="Calibri"/>
          <w:sz w:val="28"/>
          <w:szCs w:val="28"/>
          <w:lang w:eastAsia="ar-SA"/>
        </w:rPr>
      </w:pPr>
      <w:bookmarkStart w:id="7" w:name="_Toc433717594"/>
      <w:bookmarkStart w:id="8" w:name="_Toc438044945"/>
      <w:bookmarkStart w:id="9" w:name="_Toc484001883"/>
      <w:r w:rsidRPr="0023467A">
        <w:rPr>
          <w:rFonts w:eastAsia="Calibri"/>
          <w:sz w:val="28"/>
          <w:szCs w:val="28"/>
          <w:lang w:eastAsia="ar-SA"/>
        </w:rPr>
        <w:t>Обучение по дисциплине «</w:t>
      </w:r>
      <w:r w:rsidR="002F38E9" w:rsidRPr="002F38E9">
        <w:rPr>
          <w:rFonts w:eastAsia="Calibri"/>
          <w:sz w:val="28"/>
          <w:szCs w:val="28"/>
          <w:lang w:eastAsia="ar-SA"/>
        </w:rPr>
        <w:t>Предпринимательские финансы</w:t>
      </w:r>
      <w:r w:rsidRPr="0023467A">
        <w:rPr>
          <w:rFonts w:eastAsia="Calibri"/>
          <w:sz w:val="28"/>
          <w:szCs w:val="28"/>
        </w:rPr>
        <w:t>»</w:t>
      </w:r>
      <w:r w:rsidRPr="0023467A">
        <w:rPr>
          <w:rFonts w:eastAsia="Calibri"/>
          <w:sz w:val="28"/>
          <w:szCs w:val="28"/>
          <w:lang w:eastAsia="en-US"/>
        </w:rPr>
        <w:t xml:space="preserve"> </w:t>
      </w:r>
      <w:r w:rsidRPr="0023467A">
        <w:rPr>
          <w:rFonts w:eastAsia="Calibri"/>
          <w:sz w:val="28"/>
          <w:szCs w:val="28"/>
          <w:lang w:eastAsia="ar-SA"/>
        </w:rPr>
        <w:t>предполагает изучение курса на аудиторных занятиях (лекции и семинарские занятия) и самостоятельной работы. Семинарские</w:t>
      </w:r>
      <w:r w:rsidRPr="001970B8">
        <w:rPr>
          <w:rFonts w:eastAsia="Calibri"/>
          <w:sz w:val="28"/>
          <w:szCs w:val="28"/>
          <w:lang w:eastAsia="ar-SA"/>
        </w:rPr>
        <w:t xml:space="preserve"> занятия по дисциплине предполагают их проведение в различных формах с целью выявления полученных знаний, умений, навыков и компетенций. </w:t>
      </w:r>
    </w:p>
    <w:p w14:paraId="14CACDA2" w14:textId="77777777" w:rsidR="00B9130D" w:rsidRPr="00B9130D" w:rsidRDefault="00B9130D" w:rsidP="00B9130D">
      <w:pPr>
        <w:autoSpaceDE/>
        <w:autoSpaceDN/>
        <w:adjustRightInd/>
        <w:ind w:firstLine="709"/>
        <w:contextualSpacing/>
        <w:jc w:val="both"/>
        <w:rPr>
          <w:rFonts w:eastAsia="Calibri"/>
          <w:sz w:val="28"/>
          <w:szCs w:val="28"/>
          <w:lang w:eastAsia="ar-SA"/>
        </w:rPr>
      </w:pPr>
      <w:r w:rsidRPr="001970B8">
        <w:rPr>
          <w:rFonts w:eastAsia="Calibri"/>
          <w:sz w:val="28"/>
          <w:szCs w:val="28"/>
          <w:lang w:eastAsia="ar-SA"/>
        </w:rPr>
        <w:t>Курс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w:t>
      </w:r>
      <w:r w:rsidRPr="00B9130D">
        <w:rPr>
          <w:rFonts w:eastAsia="Calibri"/>
          <w:sz w:val="28"/>
          <w:szCs w:val="28"/>
          <w:lang w:eastAsia="ar-SA"/>
        </w:rPr>
        <w:t xml:space="preserve"> </w:t>
      </w:r>
    </w:p>
    <w:p w14:paraId="1227608E" w14:textId="77777777" w:rsidR="00C87122" w:rsidRDefault="00C87122" w:rsidP="00B9130D">
      <w:pPr>
        <w:autoSpaceDE/>
        <w:autoSpaceDN/>
        <w:adjustRightInd/>
        <w:ind w:firstLine="709"/>
        <w:jc w:val="both"/>
        <w:outlineLvl w:val="0"/>
        <w:rPr>
          <w:b/>
          <w:sz w:val="28"/>
          <w:szCs w:val="32"/>
        </w:rPr>
      </w:pPr>
      <w:bookmarkStart w:id="10" w:name="_Toc5797688"/>
      <w:bookmarkStart w:id="11" w:name="_Toc34470269"/>
    </w:p>
    <w:p w14:paraId="7693D407" w14:textId="77777777" w:rsidR="00B9130D" w:rsidRPr="00B9130D" w:rsidRDefault="00B9130D" w:rsidP="00B9130D">
      <w:pPr>
        <w:autoSpaceDE/>
        <w:autoSpaceDN/>
        <w:adjustRightInd/>
        <w:ind w:firstLine="709"/>
        <w:jc w:val="both"/>
        <w:outlineLvl w:val="0"/>
        <w:rPr>
          <w:b/>
          <w:sz w:val="28"/>
          <w:szCs w:val="32"/>
        </w:rPr>
      </w:pPr>
      <w:r w:rsidRPr="00B9130D">
        <w:rPr>
          <w:b/>
          <w:sz w:val="28"/>
          <w:szCs w:val="3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7"/>
      <w:bookmarkEnd w:id="8"/>
      <w:bookmarkEnd w:id="9"/>
      <w:bookmarkEnd w:id="10"/>
      <w:bookmarkEnd w:id="11"/>
    </w:p>
    <w:p w14:paraId="2039FADE" w14:textId="77777777" w:rsidR="00B9130D" w:rsidRPr="00B9130D" w:rsidRDefault="00B9130D" w:rsidP="00B9130D">
      <w:pPr>
        <w:widowControl/>
        <w:autoSpaceDE/>
        <w:autoSpaceDN/>
        <w:adjustRightInd/>
        <w:ind w:firstLine="709"/>
        <w:jc w:val="both"/>
        <w:rPr>
          <w:sz w:val="24"/>
          <w:szCs w:val="24"/>
        </w:rPr>
      </w:pPr>
      <w:bookmarkStart w:id="12" w:name="_Toc433717595"/>
      <w:bookmarkStart w:id="13" w:name="_Toc438044946"/>
      <w:bookmarkStart w:id="14" w:name="_Toc484001884"/>
      <w:bookmarkStart w:id="15" w:name="_Toc5797689"/>
      <w:bookmarkStart w:id="16" w:name="_Toc34470270"/>
      <w:r w:rsidRPr="00B9130D">
        <w:rPr>
          <w:b/>
          <w:bCs/>
          <w:sz w:val="28"/>
          <w:szCs w:val="28"/>
        </w:rPr>
        <w:t>11.1. Комплект лицензионного программного обеспечения</w:t>
      </w:r>
    </w:p>
    <w:p w14:paraId="6B59E6E5" w14:textId="77777777" w:rsidR="00B9130D" w:rsidRPr="009759C8" w:rsidRDefault="00B9130D" w:rsidP="00B9130D">
      <w:pPr>
        <w:widowControl/>
        <w:autoSpaceDE/>
        <w:autoSpaceDN/>
        <w:adjustRightInd/>
        <w:ind w:firstLine="709"/>
        <w:jc w:val="both"/>
        <w:rPr>
          <w:sz w:val="24"/>
          <w:szCs w:val="24"/>
        </w:rPr>
      </w:pPr>
      <w:r w:rsidRPr="009759C8">
        <w:rPr>
          <w:sz w:val="28"/>
          <w:szCs w:val="28"/>
        </w:rPr>
        <w:t xml:space="preserve">1) </w:t>
      </w:r>
      <w:r w:rsidRPr="00B9130D">
        <w:rPr>
          <w:sz w:val="28"/>
          <w:szCs w:val="28"/>
        </w:rPr>
        <w:t>Антивирусная</w:t>
      </w:r>
      <w:r w:rsidRPr="009759C8">
        <w:rPr>
          <w:sz w:val="28"/>
          <w:szCs w:val="28"/>
        </w:rPr>
        <w:t xml:space="preserve"> </w:t>
      </w:r>
      <w:r w:rsidRPr="00B9130D">
        <w:rPr>
          <w:sz w:val="28"/>
          <w:szCs w:val="28"/>
        </w:rPr>
        <w:t>защита</w:t>
      </w:r>
      <w:r w:rsidRPr="009759C8">
        <w:rPr>
          <w:sz w:val="28"/>
          <w:szCs w:val="28"/>
        </w:rPr>
        <w:t xml:space="preserve"> </w:t>
      </w:r>
      <w:r w:rsidRPr="00B9130D">
        <w:rPr>
          <w:sz w:val="28"/>
          <w:szCs w:val="28"/>
          <w:lang w:val="en-US"/>
        </w:rPr>
        <w:t>Kaspersky</w:t>
      </w:r>
      <w:r w:rsidRPr="009759C8">
        <w:rPr>
          <w:sz w:val="28"/>
          <w:szCs w:val="28"/>
        </w:rPr>
        <w:t xml:space="preserve"> </w:t>
      </w:r>
      <w:r w:rsidRPr="00B9130D">
        <w:rPr>
          <w:sz w:val="28"/>
          <w:szCs w:val="28"/>
          <w:lang w:val="en-US"/>
        </w:rPr>
        <w:t>Endpoint</w:t>
      </w:r>
      <w:r w:rsidRPr="009759C8">
        <w:rPr>
          <w:sz w:val="28"/>
          <w:szCs w:val="28"/>
        </w:rPr>
        <w:t xml:space="preserve"> </w:t>
      </w:r>
      <w:r w:rsidRPr="00B9130D">
        <w:rPr>
          <w:sz w:val="28"/>
          <w:szCs w:val="28"/>
          <w:lang w:val="en-US"/>
        </w:rPr>
        <w:t>Security</w:t>
      </w:r>
      <w:r w:rsidRPr="009759C8">
        <w:rPr>
          <w:sz w:val="28"/>
          <w:szCs w:val="28"/>
        </w:rPr>
        <w:t>;</w:t>
      </w:r>
    </w:p>
    <w:p w14:paraId="72FBCDA2" w14:textId="77777777" w:rsidR="00B9130D" w:rsidRPr="00B9130D" w:rsidRDefault="00B9130D" w:rsidP="00B9130D">
      <w:pPr>
        <w:widowControl/>
        <w:autoSpaceDE/>
        <w:autoSpaceDN/>
        <w:adjustRightInd/>
        <w:ind w:firstLine="709"/>
        <w:jc w:val="both"/>
        <w:rPr>
          <w:sz w:val="28"/>
          <w:szCs w:val="28"/>
          <w:lang w:val="en-US"/>
        </w:rPr>
      </w:pPr>
      <w:r w:rsidRPr="00B9130D">
        <w:rPr>
          <w:sz w:val="28"/>
          <w:szCs w:val="28"/>
          <w:lang w:val="en-US"/>
        </w:rPr>
        <w:t>2) Astra Linux Common Edition, Windows;</w:t>
      </w:r>
    </w:p>
    <w:p w14:paraId="410CB62A" w14:textId="77777777" w:rsidR="00B9130D" w:rsidRPr="00B9130D" w:rsidRDefault="00B9130D" w:rsidP="00B9130D">
      <w:pPr>
        <w:widowControl/>
        <w:autoSpaceDE/>
        <w:autoSpaceDN/>
        <w:adjustRightInd/>
        <w:ind w:firstLine="709"/>
        <w:jc w:val="both"/>
        <w:rPr>
          <w:sz w:val="28"/>
          <w:szCs w:val="28"/>
        </w:rPr>
      </w:pPr>
      <w:r w:rsidRPr="00B9130D">
        <w:rPr>
          <w:sz w:val="28"/>
          <w:szCs w:val="28"/>
        </w:rPr>
        <w:t xml:space="preserve">3) </w:t>
      </w:r>
      <w:r w:rsidRPr="00B9130D">
        <w:rPr>
          <w:sz w:val="28"/>
          <w:szCs w:val="28"/>
          <w:lang w:val="en-US"/>
        </w:rPr>
        <w:t>LibreOffice</w:t>
      </w:r>
      <w:r w:rsidRPr="00B9130D">
        <w:rPr>
          <w:sz w:val="28"/>
          <w:szCs w:val="28"/>
        </w:rPr>
        <w:t xml:space="preserve">, </w:t>
      </w:r>
      <w:r w:rsidRPr="00B9130D">
        <w:rPr>
          <w:sz w:val="28"/>
          <w:szCs w:val="28"/>
          <w:lang w:val="en-US"/>
        </w:rPr>
        <w:t>Microsoft</w:t>
      </w:r>
      <w:r w:rsidRPr="00B9130D">
        <w:rPr>
          <w:sz w:val="28"/>
          <w:szCs w:val="28"/>
        </w:rPr>
        <w:t xml:space="preserve"> </w:t>
      </w:r>
      <w:r w:rsidRPr="00B9130D">
        <w:rPr>
          <w:sz w:val="28"/>
          <w:szCs w:val="28"/>
          <w:lang w:val="en-US"/>
        </w:rPr>
        <w:t>Office</w:t>
      </w:r>
      <w:r w:rsidRPr="00B9130D">
        <w:rPr>
          <w:sz w:val="28"/>
          <w:szCs w:val="28"/>
        </w:rPr>
        <w:t>.</w:t>
      </w:r>
    </w:p>
    <w:p w14:paraId="1C515E19" w14:textId="77777777" w:rsidR="00090D1F" w:rsidRDefault="00090D1F" w:rsidP="00B9130D">
      <w:pPr>
        <w:widowControl/>
        <w:autoSpaceDE/>
        <w:autoSpaceDN/>
        <w:adjustRightInd/>
        <w:ind w:firstLine="709"/>
        <w:jc w:val="both"/>
        <w:rPr>
          <w:b/>
          <w:bCs/>
          <w:sz w:val="28"/>
          <w:szCs w:val="28"/>
        </w:rPr>
      </w:pPr>
    </w:p>
    <w:p w14:paraId="1FB53BE8" w14:textId="77777777" w:rsidR="00B9130D" w:rsidRPr="00B9130D" w:rsidRDefault="00B9130D" w:rsidP="00B9130D">
      <w:pPr>
        <w:widowControl/>
        <w:autoSpaceDE/>
        <w:autoSpaceDN/>
        <w:adjustRightInd/>
        <w:ind w:firstLine="709"/>
        <w:jc w:val="both"/>
        <w:rPr>
          <w:sz w:val="24"/>
          <w:szCs w:val="24"/>
        </w:rPr>
      </w:pPr>
      <w:r w:rsidRPr="00B9130D">
        <w:rPr>
          <w:b/>
          <w:bCs/>
          <w:sz w:val="28"/>
          <w:szCs w:val="28"/>
        </w:rPr>
        <w:t>11.2. Современные профессиональные базы данных и информационные справочные системы</w:t>
      </w:r>
    </w:p>
    <w:p w14:paraId="06C7F42C" w14:textId="77777777" w:rsidR="00B9130D" w:rsidRPr="00B9130D" w:rsidRDefault="00B9130D" w:rsidP="00B9130D">
      <w:pPr>
        <w:widowControl/>
        <w:autoSpaceDE/>
        <w:autoSpaceDN/>
        <w:adjustRightInd/>
        <w:ind w:firstLine="709"/>
        <w:jc w:val="both"/>
        <w:rPr>
          <w:sz w:val="24"/>
          <w:szCs w:val="24"/>
        </w:rPr>
      </w:pPr>
      <w:r w:rsidRPr="00B9130D">
        <w:rPr>
          <w:sz w:val="28"/>
          <w:szCs w:val="28"/>
        </w:rPr>
        <w:t>1) СПС Консультант Плюс (соглашение от 17.01.2003 г. № 24 с последующей пролонгацией)</w:t>
      </w:r>
    </w:p>
    <w:p w14:paraId="3FEEFB00" w14:textId="77777777" w:rsidR="00B9130D" w:rsidRPr="00B9130D" w:rsidRDefault="00B9130D" w:rsidP="00B9130D">
      <w:pPr>
        <w:widowControl/>
        <w:autoSpaceDE/>
        <w:autoSpaceDN/>
        <w:adjustRightInd/>
        <w:ind w:firstLine="709"/>
        <w:jc w:val="both"/>
        <w:rPr>
          <w:sz w:val="24"/>
          <w:szCs w:val="24"/>
        </w:rPr>
      </w:pPr>
      <w:r w:rsidRPr="00B9130D">
        <w:rPr>
          <w:sz w:val="28"/>
          <w:szCs w:val="28"/>
        </w:rPr>
        <w:lastRenderedPageBreak/>
        <w:t xml:space="preserve">2) Информационно-образовательный портал </w:t>
      </w:r>
      <w:proofErr w:type="spellStart"/>
      <w:r w:rsidRPr="00B9130D">
        <w:rPr>
          <w:sz w:val="28"/>
          <w:szCs w:val="28"/>
        </w:rPr>
        <w:t>Финуниверситета</w:t>
      </w:r>
      <w:proofErr w:type="spellEnd"/>
      <w:r w:rsidRPr="00B9130D">
        <w:rPr>
          <w:sz w:val="28"/>
          <w:szCs w:val="28"/>
        </w:rPr>
        <w:t xml:space="preserve"> и др.</w:t>
      </w:r>
    </w:p>
    <w:p w14:paraId="4E1FFF9F" w14:textId="77777777" w:rsidR="00B9130D" w:rsidRPr="00B9130D" w:rsidRDefault="00B9130D" w:rsidP="00B9130D">
      <w:pPr>
        <w:widowControl/>
        <w:autoSpaceDE/>
        <w:autoSpaceDN/>
        <w:adjustRightInd/>
        <w:ind w:firstLine="709"/>
        <w:jc w:val="both"/>
        <w:rPr>
          <w:sz w:val="24"/>
          <w:szCs w:val="24"/>
        </w:rPr>
      </w:pPr>
      <w:r w:rsidRPr="00B9130D">
        <w:rPr>
          <w:b/>
          <w:bCs/>
          <w:sz w:val="28"/>
          <w:szCs w:val="28"/>
        </w:rPr>
        <w:t>11.3. Сертифицированные программные и аппаратные средства защиты информации</w:t>
      </w:r>
    </w:p>
    <w:p w14:paraId="3C9E61AF" w14:textId="77777777" w:rsidR="00B9130D" w:rsidRPr="00B9130D" w:rsidRDefault="00B9130D" w:rsidP="00B9130D">
      <w:pPr>
        <w:widowControl/>
        <w:autoSpaceDE/>
        <w:autoSpaceDN/>
        <w:adjustRightInd/>
        <w:ind w:firstLine="709"/>
        <w:jc w:val="both"/>
        <w:rPr>
          <w:sz w:val="24"/>
          <w:szCs w:val="24"/>
        </w:rPr>
      </w:pPr>
      <w:r w:rsidRPr="00B9130D">
        <w:rPr>
          <w:sz w:val="28"/>
          <w:szCs w:val="28"/>
        </w:rPr>
        <w:t>Не используется.</w:t>
      </w:r>
    </w:p>
    <w:p w14:paraId="23165822" w14:textId="77777777" w:rsidR="00B9130D" w:rsidRPr="00B9130D" w:rsidRDefault="00B9130D" w:rsidP="00B9130D">
      <w:pPr>
        <w:widowControl/>
        <w:autoSpaceDE/>
        <w:autoSpaceDN/>
        <w:adjustRightInd/>
        <w:ind w:firstLine="709"/>
        <w:jc w:val="both"/>
        <w:rPr>
          <w:sz w:val="24"/>
          <w:szCs w:val="24"/>
        </w:rPr>
      </w:pPr>
      <w:r w:rsidRPr="00B9130D">
        <w:rPr>
          <w:sz w:val="24"/>
          <w:szCs w:val="24"/>
        </w:rPr>
        <w:t> </w:t>
      </w:r>
    </w:p>
    <w:p w14:paraId="2B3FD6DC" w14:textId="77777777" w:rsidR="00B9130D" w:rsidRPr="00B9130D" w:rsidRDefault="00B9130D" w:rsidP="00B9130D">
      <w:pPr>
        <w:widowControl/>
        <w:autoSpaceDE/>
        <w:autoSpaceDN/>
        <w:adjustRightInd/>
        <w:ind w:firstLine="709"/>
        <w:jc w:val="both"/>
        <w:rPr>
          <w:sz w:val="24"/>
          <w:szCs w:val="24"/>
        </w:rPr>
      </w:pPr>
      <w:r w:rsidRPr="00B9130D">
        <w:rPr>
          <w:b/>
          <w:bCs/>
          <w:sz w:val="28"/>
          <w:szCs w:val="28"/>
        </w:rPr>
        <w:t>12. Описание материально-технической базы, необходимой для осуществления образовательного процесса по дисциплине</w:t>
      </w:r>
    </w:p>
    <w:p w14:paraId="4B228CD7" w14:textId="77777777" w:rsidR="00B9130D" w:rsidRPr="00B9130D" w:rsidRDefault="00B9130D" w:rsidP="00B9130D">
      <w:pPr>
        <w:widowControl/>
        <w:autoSpaceDE/>
        <w:autoSpaceDN/>
        <w:adjustRightInd/>
        <w:ind w:firstLine="709"/>
        <w:jc w:val="both"/>
        <w:rPr>
          <w:sz w:val="24"/>
          <w:szCs w:val="24"/>
        </w:rPr>
      </w:pPr>
      <w:r w:rsidRPr="00B9130D">
        <w:rPr>
          <w:sz w:val="24"/>
          <w:szCs w:val="24"/>
        </w:rPr>
        <w:t> </w:t>
      </w:r>
      <w:r w:rsidRPr="00B9130D">
        <w:rPr>
          <w:sz w:val="28"/>
          <w:szCs w:val="28"/>
          <w:shd w:val="clear" w:color="auto" w:fill="FFFFFF"/>
        </w:rPr>
        <w:t xml:space="preserve">Филиал обеспечен учебными аудиториями для проведения учебных занятий, предусмотренных программой </w:t>
      </w:r>
      <w:proofErr w:type="spellStart"/>
      <w:r w:rsidRPr="00B9130D">
        <w:rPr>
          <w:sz w:val="28"/>
          <w:szCs w:val="28"/>
          <w:shd w:val="clear" w:color="auto" w:fill="FFFFFF"/>
        </w:rPr>
        <w:t>бакалавриата</w:t>
      </w:r>
      <w:proofErr w:type="spellEnd"/>
      <w:r w:rsidRPr="00B9130D">
        <w:rPr>
          <w:sz w:val="28"/>
          <w:szCs w:val="28"/>
          <w:shd w:val="clear" w:color="auto" w:fill="FFFFFF"/>
        </w:rPr>
        <w:t xml:space="preserve">, оснащенными оборудованием и техническими средствами обучения с Подключением к сети «Интернет» и обеспечением доступа в электронную информационно-образовательную среду </w:t>
      </w:r>
      <w:proofErr w:type="spellStart"/>
      <w:r w:rsidRPr="00B9130D">
        <w:rPr>
          <w:sz w:val="28"/>
          <w:szCs w:val="28"/>
          <w:shd w:val="clear" w:color="auto" w:fill="FFFFFF"/>
        </w:rPr>
        <w:t>Финуниверситета</w:t>
      </w:r>
      <w:proofErr w:type="spellEnd"/>
      <w:r w:rsidRPr="00B9130D">
        <w:rPr>
          <w:sz w:val="28"/>
          <w:szCs w:val="28"/>
          <w:shd w:val="clear" w:color="auto" w:fill="FFFFFF"/>
        </w:rPr>
        <w:t>.</w:t>
      </w:r>
    </w:p>
    <w:p w14:paraId="0781E28F" w14:textId="77777777" w:rsidR="00B9130D" w:rsidRPr="00B9130D" w:rsidRDefault="00B9130D" w:rsidP="00B9130D">
      <w:pPr>
        <w:widowControl/>
        <w:autoSpaceDE/>
        <w:autoSpaceDN/>
        <w:adjustRightInd/>
        <w:ind w:firstLine="709"/>
        <w:jc w:val="both"/>
        <w:rPr>
          <w:sz w:val="24"/>
          <w:szCs w:val="24"/>
        </w:rPr>
      </w:pPr>
      <w:r w:rsidRPr="00B9130D">
        <w:rPr>
          <w:sz w:val="28"/>
          <w:szCs w:val="28"/>
          <w:shd w:val="clear" w:color="auto" w:fill="FFFFFF"/>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 образовательную среду Финансового университета.</w:t>
      </w:r>
    </w:p>
    <w:p w14:paraId="1CDD423F" w14:textId="77777777" w:rsidR="00B9130D" w:rsidRPr="00B9130D" w:rsidRDefault="00B9130D" w:rsidP="00B9130D">
      <w:pPr>
        <w:widowControl/>
        <w:autoSpaceDE/>
        <w:autoSpaceDN/>
        <w:adjustRightInd/>
        <w:ind w:firstLine="709"/>
        <w:jc w:val="both"/>
        <w:rPr>
          <w:sz w:val="24"/>
          <w:szCs w:val="24"/>
        </w:rPr>
      </w:pPr>
      <w:r w:rsidRPr="00B9130D">
        <w:rPr>
          <w:sz w:val="28"/>
          <w:szCs w:val="28"/>
          <w:shd w:val="clear" w:color="auto" w:fill="FFFFFF"/>
        </w:rPr>
        <w:t>Филиал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14:paraId="6F432A80" w14:textId="77777777" w:rsidR="00B9130D" w:rsidRPr="00B9130D" w:rsidRDefault="00B9130D" w:rsidP="00B9130D">
      <w:pPr>
        <w:widowControl/>
        <w:autoSpaceDE/>
        <w:autoSpaceDN/>
        <w:adjustRightInd/>
        <w:ind w:firstLine="709"/>
        <w:jc w:val="both"/>
        <w:rPr>
          <w:sz w:val="24"/>
          <w:szCs w:val="24"/>
          <w:lang w:val="en-US"/>
        </w:rPr>
      </w:pPr>
      <w:r w:rsidRPr="00B9130D">
        <w:rPr>
          <w:sz w:val="28"/>
          <w:szCs w:val="28"/>
          <w:lang w:val="en-US"/>
        </w:rPr>
        <w:t xml:space="preserve">1) </w:t>
      </w:r>
      <w:r w:rsidRPr="00B9130D">
        <w:rPr>
          <w:sz w:val="28"/>
          <w:szCs w:val="28"/>
        </w:rPr>
        <w:t>Антивирусная</w:t>
      </w:r>
      <w:r w:rsidRPr="00B9130D">
        <w:rPr>
          <w:sz w:val="28"/>
          <w:szCs w:val="28"/>
          <w:lang w:val="en-US"/>
        </w:rPr>
        <w:t xml:space="preserve"> </w:t>
      </w:r>
      <w:r w:rsidRPr="00B9130D">
        <w:rPr>
          <w:sz w:val="28"/>
          <w:szCs w:val="28"/>
        </w:rPr>
        <w:t>защита</w:t>
      </w:r>
      <w:r w:rsidRPr="00B9130D">
        <w:rPr>
          <w:sz w:val="28"/>
          <w:szCs w:val="28"/>
          <w:lang w:val="en-US"/>
        </w:rPr>
        <w:t xml:space="preserve"> Kaspersky Endpoint Security;</w:t>
      </w:r>
    </w:p>
    <w:p w14:paraId="7EC25281" w14:textId="77777777" w:rsidR="00B9130D" w:rsidRPr="00B9130D" w:rsidRDefault="00B9130D" w:rsidP="00B9130D">
      <w:pPr>
        <w:widowControl/>
        <w:autoSpaceDE/>
        <w:autoSpaceDN/>
        <w:adjustRightInd/>
        <w:ind w:firstLine="709"/>
        <w:jc w:val="both"/>
        <w:rPr>
          <w:sz w:val="28"/>
          <w:szCs w:val="28"/>
          <w:lang w:val="en-US"/>
        </w:rPr>
      </w:pPr>
      <w:r w:rsidRPr="00B9130D">
        <w:rPr>
          <w:sz w:val="28"/>
          <w:szCs w:val="28"/>
          <w:lang w:val="en-US"/>
        </w:rPr>
        <w:t>2) Astra Linux Common Edition, Windows;</w:t>
      </w:r>
    </w:p>
    <w:p w14:paraId="7FE40F2D" w14:textId="77777777" w:rsidR="00B9130D" w:rsidRPr="00B9130D" w:rsidRDefault="00B9130D" w:rsidP="00B9130D">
      <w:pPr>
        <w:widowControl/>
        <w:autoSpaceDE/>
        <w:autoSpaceDN/>
        <w:adjustRightInd/>
        <w:ind w:firstLine="709"/>
        <w:jc w:val="both"/>
        <w:rPr>
          <w:rFonts w:eastAsia="Calibri"/>
          <w:b/>
          <w:sz w:val="28"/>
          <w:szCs w:val="28"/>
          <w:lang w:val="en-US" w:eastAsia="en-US"/>
        </w:rPr>
      </w:pPr>
      <w:r w:rsidRPr="00B9130D">
        <w:rPr>
          <w:sz w:val="28"/>
          <w:szCs w:val="28"/>
        </w:rPr>
        <w:t xml:space="preserve">3) </w:t>
      </w:r>
      <w:proofErr w:type="spellStart"/>
      <w:r w:rsidRPr="00B9130D">
        <w:rPr>
          <w:sz w:val="28"/>
          <w:szCs w:val="28"/>
        </w:rPr>
        <w:t>LibreOffice</w:t>
      </w:r>
      <w:proofErr w:type="spellEnd"/>
      <w:r w:rsidRPr="00B9130D">
        <w:rPr>
          <w:sz w:val="28"/>
          <w:szCs w:val="28"/>
        </w:rPr>
        <w:t xml:space="preserve">, </w:t>
      </w:r>
      <w:proofErr w:type="spellStart"/>
      <w:r w:rsidRPr="00B9130D">
        <w:rPr>
          <w:sz w:val="28"/>
          <w:szCs w:val="28"/>
        </w:rPr>
        <w:t>Microsoft</w:t>
      </w:r>
      <w:proofErr w:type="spellEnd"/>
      <w:r w:rsidRPr="00B9130D">
        <w:rPr>
          <w:sz w:val="28"/>
          <w:szCs w:val="28"/>
        </w:rPr>
        <w:t xml:space="preserve"> </w:t>
      </w:r>
      <w:proofErr w:type="spellStart"/>
      <w:r w:rsidRPr="00B9130D">
        <w:rPr>
          <w:sz w:val="28"/>
          <w:szCs w:val="28"/>
        </w:rPr>
        <w:t>Office</w:t>
      </w:r>
      <w:proofErr w:type="spellEnd"/>
      <w:r w:rsidRPr="00B9130D">
        <w:rPr>
          <w:sz w:val="28"/>
          <w:szCs w:val="28"/>
        </w:rPr>
        <w:t>.</w:t>
      </w:r>
      <w:bookmarkEnd w:id="12"/>
      <w:bookmarkEnd w:id="13"/>
      <w:bookmarkEnd w:id="14"/>
      <w:bookmarkEnd w:id="15"/>
      <w:bookmarkEnd w:id="16"/>
    </w:p>
    <w:p w14:paraId="0F7D26E0" w14:textId="77777777" w:rsidR="00B9130D" w:rsidRPr="00573BEC" w:rsidRDefault="00B9130D" w:rsidP="00573BEC">
      <w:pPr>
        <w:tabs>
          <w:tab w:val="left" w:pos="567"/>
        </w:tabs>
        <w:ind w:firstLine="709"/>
        <w:jc w:val="both"/>
        <w:rPr>
          <w:rFonts w:eastAsiaTheme="minorEastAsia"/>
          <w:bCs/>
          <w:sz w:val="28"/>
          <w:szCs w:val="28"/>
        </w:rPr>
      </w:pPr>
    </w:p>
    <w:sectPr w:rsidR="00B9130D" w:rsidRPr="00573BEC" w:rsidSect="0070720C">
      <w:footerReference w:type="default" r:id="rId12"/>
      <w:pgSz w:w="11906" w:h="16838"/>
      <w:pgMar w:top="1134" w:right="707" w:bottom="568"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56F94" w14:textId="77777777" w:rsidR="004A6E34" w:rsidRDefault="004A6E34" w:rsidP="009F45D0">
      <w:r>
        <w:separator/>
      </w:r>
    </w:p>
  </w:endnote>
  <w:endnote w:type="continuationSeparator" w:id="0">
    <w:p w14:paraId="092A4805" w14:textId="77777777" w:rsidR="004A6E34" w:rsidRDefault="004A6E34" w:rsidP="009F4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ヒラギノ角ゴ Pro W3">
    <w:altName w:val="MS Mincho"/>
    <w:charset w:val="80"/>
    <w:family w:val="auto"/>
    <w:pitch w:val="variable"/>
    <w:sig w:usb0="00000000" w:usb1="7AC7FFFF" w:usb2="00000012" w:usb3="00000000" w:csb0="0002000D"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2105940"/>
      <w:docPartObj>
        <w:docPartGallery w:val="Page Numbers (Bottom of Page)"/>
        <w:docPartUnique/>
      </w:docPartObj>
    </w:sdtPr>
    <w:sdtEndPr/>
    <w:sdtContent>
      <w:p w14:paraId="438409B0" w14:textId="7532C114" w:rsidR="004A6E34" w:rsidRDefault="004A6E34">
        <w:pPr>
          <w:pStyle w:val="ad"/>
          <w:jc w:val="right"/>
        </w:pPr>
        <w:r>
          <w:fldChar w:fldCharType="begin"/>
        </w:r>
        <w:r>
          <w:instrText>PAGE   \* MERGEFORMAT</w:instrText>
        </w:r>
        <w:r>
          <w:fldChar w:fldCharType="separate"/>
        </w:r>
        <w:r w:rsidR="00860286">
          <w:rPr>
            <w:noProof/>
          </w:rPr>
          <w:t>2</w:t>
        </w:r>
        <w:r>
          <w:fldChar w:fldCharType="end"/>
        </w:r>
      </w:p>
    </w:sdtContent>
  </w:sdt>
  <w:p w14:paraId="5CA96DC4" w14:textId="77777777" w:rsidR="004A6E34" w:rsidRDefault="004A6E34">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D7A9A2" w14:textId="77777777" w:rsidR="004A6E34" w:rsidRDefault="004A6E34" w:rsidP="009F45D0">
      <w:r>
        <w:separator/>
      </w:r>
    </w:p>
  </w:footnote>
  <w:footnote w:type="continuationSeparator" w:id="0">
    <w:p w14:paraId="7B1D4AB5" w14:textId="77777777" w:rsidR="004A6E34" w:rsidRDefault="004A6E34" w:rsidP="009F45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37281"/>
    <w:multiLevelType w:val="hybridMultilevel"/>
    <w:tmpl w:val="FAA08FA4"/>
    <w:lvl w:ilvl="0" w:tplc="ED2C495C">
      <w:start w:val="3"/>
      <w:numFmt w:val="decimal"/>
      <w:lvlText w:val="%1."/>
      <w:lvlJc w:val="left"/>
      <w:pPr>
        <w:ind w:left="347" w:hanging="240"/>
      </w:pPr>
      <w:rPr>
        <w:rFonts w:ascii="Times New Roman" w:eastAsia="Times New Roman" w:hAnsi="Times New Roman" w:cs="Times New Roman" w:hint="default"/>
        <w:b w:val="0"/>
        <w:bCs w:val="0"/>
        <w:i w:val="0"/>
        <w:iCs w:val="0"/>
        <w:spacing w:val="0"/>
        <w:w w:val="88"/>
        <w:sz w:val="24"/>
        <w:szCs w:val="24"/>
        <w:lang w:val="ru-RU" w:eastAsia="en-US" w:bidi="ar-SA"/>
      </w:rPr>
    </w:lvl>
    <w:lvl w:ilvl="1" w:tplc="B6520364">
      <w:numFmt w:val="bullet"/>
      <w:lvlText w:val="•"/>
      <w:lvlJc w:val="left"/>
      <w:pPr>
        <w:ind w:left="914" w:hanging="240"/>
      </w:pPr>
      <w:rPr>
        <w:rFonts w:hint="default"/>
        <w:lang w:val="ru-RU" w:eastAsia="en-US" w:bidi="ar-SA"/>
      </w:rPr>
    </w:lvl>
    <w:lvl w:ilvl="2" w:tplc="8984F610">
      <w:numFmt w:val="bullet"/>
      <w:lvlText w:val="•"/>
      <w:lvlJc w:val="left"/>
      <w:pPr>
        <w:ind w:left="1489" w:hanging="240"/>
      </w:pPr>
      <w:rPr>
        <w:rFonts w:hint="default"/>
        <w:lang w:val="ru-RU" w:eastAsia="en-US" w:bidi="ar-SA"/>
      </w:rPr>
    </w:lvl>
    <w:lvl w:ilvl="3" w:tplc="89D0655A">
      <w:numFmt w:val="bullet"/>
      <w:lvlText w:val="•"/>
      <w:lvlJc w:val="left"/>
      <w:pPr>
        <w:ind w:left="2064" w:hanging="240"/>
      </w:pPr>
      <w:rPr>
        <w:rFonts w:hint="default"/>
        <w:lang w:val="ru-RU" w:eastAsia="en-US" w:bidi="ar-SA"/>
      </w:rPr>
    </w:lvl>
    <w:lvl w:ilvl="4" w:tplc="C16CD846">
      <w:numFmt w:val="bullet"/>
      <w:lvlText w:val="•"/>
      <w:lvlJc w:val="left"/>
      <w:pPr>
        <w:ind w:left="2639" w:hanging="240"/>
      </w:pPr>
      <w:rPr>
        <w:rFonts w:hint="default"/>
        <w:lang w:val="ru-RU" w:eastAsia="en-US" w:bidi="ar-SA"/>
      </w:rPr>
    </w:lvl>
    <w:lvl w:ilvl="5" w:tplc="7676FADE">
      <w:numFmt w:val="bullet"/>
      <w:lvlText w:val="•"/>
      <w:lvlJc w:val="left"/>
      <w:pPr>
        <w:ind w:left="3214" w:hanging="240"/>
      </w:pPr>
      <w:rPr>
        <w:rFonts w:hint="default"/>
        <w:lang w:val="ru-RU" w:eastAsia="en-US" w:bidi="ar-SA"/>
      </w:rPr>
    </w:lvl>
    <w:lvl w:ilvl="6" w:tplc="CFDE2D9E">
      <w:numFmt w:val="bullet"/>
      <w:lvlText w:val="•"/>
      <w:lvlJc w:val="left"/>
      <w:pPr>
        <w:ind w:left="3788" w:hanging="240"/>
      </w:pPr>
      <w:rPr>
        <w:rFonts w:hint="default"/>
        <w:lang w:val="ru-RU" w:eastAsia="en-US" w:bidi="ar-SA"/>
      </w:rPr>
    </w:lvl>
    <w:lvl w:ilvl="7" w:tplc="6186A796">
      <w:numFmt w:val="bullet"/>
      <w:lvlText w:val="•"/>
      <w:lvlJc w:val="left"/>
      <w:pPr>
        <w:ind w:left="4363" w:hanging="240"/>
      </w:pPr>
      <w:rPr>
        <w:rFonts w:hint="default"/>
        <w:lang w:val="ru-RU" w:eastAsia="en-US" w:bidi="ar-SA"/>
      </w:rPr>
    </w:lvl>
    <w:lvl w:ilvl="8" w:tplc="AAA62988">
      <w:numFmt w:val="bullet"/>
      <w:lvlText w:val="•"/>
      <w:lvlJc w:val="left"/>
      <w:pPr>
        <w:ind w:left="4938" w:hanging="240"/>
      </w:pPr>
      <w:rPr>
        <w:rFonts w:hint="default"/>
        <w:lang w:val="ru-RU" w:eastAsia="en-US" w:bidi="ar-SA"/>
      </w:rPr>
    </w:lvl>
  </w:abstractNum>
  <w:abstractNum w:abstractNumId="1" w15:restartNumberingAfterBreak="0">
    <w:nsid w:val="025B0B42"/>
    <w:multiLevelType w:val="hybridMultilevel"/>
    <w:tmpl w:val="38DCA5EE"/>
    <w:lvl w:ilvl="0" w:tplc="2CBA40B0">
      <w:numFmt w:val="bullet"/>
      <w:lvlText w:val="-"/>
      <w:lvlJc w:val="left"/>
      <w:pPr>
        <w:ind w:left="107"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F1201BC8">
      <w:numFmt w:val="bullet"/>
      <w:lvlText w:val="•"/>
      <w:lvlJc w:val="left"/>
      <w:pPr>
        <w:ind w:left="436" w:hanging="140"/>
      </w:pPr>
      <w:rPr>
        <w:rFonts w:hint="default"/>
        <w:lang w:val="ru-RU" w:eastAsia="en-US" w:bidi="ar-SA"/>
      </w:rPr>
    </w:lvl>
    <w:lvl w:ilvl="2" w:tplc="1D84BB1C">
      <w:numFmt w:val="bullet"/>
      <w:lvlText w:val="•"/>
      <w:lvlJc w:val="left"/>
      <w:pPr>
        <w:ind w:left="773" w:hanging="140"/>
      </w:pPr>
      <w:rPr>
        <w:rFonts w:hint="default"/>
        <w:lang w:val="ru-RU" w:eastAsia="en-US" w:bidi="ar-SA"/>
      </w:rPr>
    </w:lvl>
    <w:lvl w:ilvl="3" w:tplc="92682A54">
      <w:numFmt w:val="bullet"/>
      <w:lvlText w:val="•"/>
      <w:lvlJc w:val="left"/>
      <w:pPr>
        <w:ind w:left="1110" w:hanging="140"/>
      </w:pPr>
      <w:rPr>
        <w:rFonts w:hint="default"/>
        <w:lang w:val="ru-RU" w:eastAsia="en-US" w:bidi="ar-SA"/>
      </w:rPr>
    </w:lvl>
    <w:lvl w:ilvl="4" w:tplc="540484E6">
      <w:numFmt w:val="bullet"/>
      <w:lvlText w:val="•"/>
      <w:lvlJc w:val="left"/>
      <w:pPr>
        <w:ind w:left="1447" w:hanging="140"/>
      </w:pPr>
      <w:rPr>
        <w:rFonts w:hint="default"/>
        <w:lang w:val="ru-RU" w:eastAsia="en-US" w:bidi="ar-SA"/>
      </w:rPr>
    </w:lvl>
    <w:lvl w:ilvl="5" w:tplc="13B092FE">
      <w:numFmt w:val="bullet"/>
      <w:lvlText w:val="•"/>
      <w:lvlJc w:val="left"/>
      <w:pPr>
        <w:ind w:left="1784" w:hanging="140"/>
      </w:pPr>
      <w:rPr>
        <w:rFonts w:hint="default"/>
        <w:lang w:val="ru-RU" w:eastAsia="en-US" w:bidi="ar-SA"/>
      </w:rPr>
    </w:lvl>
    <w:lvl w:ilvl="6" w:tplc="AF9A1A54">
      <w:numFmt w:val="bullet"/>
      <w:lvlText w:val="•"/>
      <w:lvlJc w:val="left"/>
      <w:pPr>
        <w:ind w:left="2120" w:hanging="140"/>
      </w:pPr>
      <w:rPr>
        <w:rFonts w:hint="default"/>
        <w:lang w:val="ru-RU" w:eastAsia="en-US" w:bidi="ar-SA"/>
      </w:rPr>
    </w:lvl>
    <w:lvl w:ilvl="7" w:tplc="6AE8CBB8">
      <w:numFmt w:val="bullet"/>
      <w:lvlText w:val="•"/>
      <w:lvlJc w:val="left"/>
      <w:pPr>
        <w:ind w:left="2457" w:hanging="140"/>
      </w:pPr>
      <w:rPr>
        <w:rFonts w:hint="default"/>
        <w:lang w:val="ru-RU" w:eastAsia="en-US" w:bidi="ar-SA"/>
      </w:rPr>
    </w:lvl>
    <w:lvl w:ilvl="8" w:tplc="F4285128">
      <w:numFmt w:val="bullet"/>
      <w:lvlText w:val="•"/>
      <w:lvlJc w:val="left"/>
      <w:pPr>
        <w:ind w:left="2794" w:hanging="140"/>
      </w:pPr>
      <w:rPr>
        <w:rFonts w:hint="default"/>
        <w:lang w:val="ru-RU" w:eastAsia="en-US" w:bidi="ar-SA"/>
      </w:rPr>
    </w:lvl>
  </w:abstractNum>
  <w:abstractNum w:abstractNumId="2" w15:restartNumberingAfterBreak="0">
    <w:nsid w:val="03EC2C7F"/>
    <w:multiLevelType w:val="hybridMultilevel"/>
    <w:tmpl w:val="94A052BC"/>
    <w:lvl w:ilvl="0" w:tplc="8C2C1AB4">
      <w:start w:val="1"/>
      <w:numFmt w:val="decimal"/>
      <w:lvlText w:val="%1."/>
      <w:lvlJc w:val="left"/>
      <w:pPr>
        <w:ind w:left="288" w:hanging="181"/>
      </w:pPr>
      <w:rPr>
        <w:rFonts w:ascii="Times New Roman" w:eastAsia="Times New Roman" w:hAnsi="Times New Roman" w:cs="Times New Roman" w:hint="default"/>
        <w:b w:val="0"/>
        <w:bCs w:val="0"/>
        <w:i w:val="0"/>
        <w:iCs w:val="0"/>
        <w:spacing w:val="0"/>
        <w:w w:val="96"/>
        <w:sz w:val="22"/>
        <w:szCs w:val="22"/>
        <w:lang w:val="ru-RU" w:eastAsia="en-US" w:bidi="ar-SA"/>
      </w:rPr>
    </w:lvl>
    <w:lvl w:ilvl="1" w:tplc="CFBC0690">
      <w:numFmt w:val="bullet"/>
      <w:lvlText w:val="•"/>
      <w:lvlJc w:val="left"/>
      <w:pPr>
        <w:ind w:left="860" w:hanging="181"/>
      </w:pPr>
      <w:rPr>
        <w:rFonts w:hint="default"/>
        <w:lang w:val="ru-RU" w:eastAsia="en-US" w:bidi="ar-SA"/>
      </w:rPr>
    </w:lvl>
    <w:lvl w:ilvl="2" w:tplc="03FE6B94">
      <w:numFmt w:val="bullet"/>
      <w:lvlText w:val="•"/>
      <w:lvlJc w:val="left"/>
      <w:pPr>
        <w:ind w:left="1441" w:hanging="181"/>
      </w:pPr>
      <w:rPr>
        <w:rFonts w:hint="default"/>
        <w:lang w:val="ru-RU" w:eastAsia="en-US" w:bidi="ar-SA"/>
      </w:rPr>
    </w:lvl>
    <w:lvl w:ilvl="3" w:tplc="ABD46F0A">
      <w:numFmt w:val="bullet"/>
      <w:lvlText w:val="•"/>
      <w:lvlJc w:val="left"/>
      <w:pPr>
        <w:ind w:left="2022" w:hanging="181"/>
      </w:pPr>
      <w:rPr>
        <w:rFonts w:hint="default"/>
        <w:lang w:val="ru-RU" w:eastAsia="en-US" w:bidi="ar-SA"/>
      </w:rPr>
    </w:lvl>
    <w:lvl w:ilvl="4" w:tplc="6100D774">
      <w:numFmt w:val="bullet"/>
      <w:lvlText w:val="•"/>
      <w:lvlJc w:val="left"/>
      <w:pPr>
        <w:ind w:left="2603" w:hanging="181"/>
      </w:pPr>
      <w:rPr>
        <w:rFonts w:hint="default"/>
        <w:lang w:val="ru-RU" w:eastAsia="en-US" w:bidi="ar-SA"/>
      </w:rPr>
    </w:lvl>
    <w:lvl w:ilvl="5" w:tplc="FAFC458E">
      <w:numFmt w:val="bullet"/>
      <w:lvlText w:val="•"/>
      <w:lvlJc w:val="left"/>
      <w:pPr>
        <w:ind w:left="3184" w:hanging="181"/>
      </w:pPr>
      <w:rPr>
        <w:rFonts w:hint="default"/>
        <w:lang w:val="ru-RU" w:eastAsia="en-US" w:bidi="ar-SA"/>
      </w:rPr>
    </w:lvl>
    <w:lvl w:ilvl="6" w:tplc="C2EECE2A">
      <w:numFmt w:val="bullet"/>
      <w:lvlText w:val="•"/>
      <w:lvlJc w:val="left"/>
      <w:pPr>
        <w:ind w:left="3764" w:hanging="181"/>
      </w:pPr>
      <w:rPr>
        <w:rFonts w:hint="default"/>
        <w:lang w:val="ru-RU" w:eastAsia="en-US" w:bidi="ar-SA"/>
      </w:rPr>
    </w:lvl>
    <w:lvl w:ilvl="7" w:tplc="B9ACA2A0">
      <w:numFmt w:val="bullet"/>
      <w:lvlText w:val="•"/>
      <w:lvlJc w:val="left"/>
      <w:pPr>
        <w:ind w:left="4345" w:hanging="181"/>
      </w:pPr>
      <w:rPr>
        <w:rFonts w:hint="default"/>
        <w:lang w:val="ru-RU" w:eastAsia="en-US" w:bidi="ar-SA"/>
      </w:rPr>
    </w:lvl>
    <w:lvl w:ilvl="8" w:tplc="4EE06B84">
      <w:numFmt w:val="bullet"/>
      <w:lvlText w:val="•"/>
      <w:lvlJc w:val="left"/>
      <w:pPr>
        <w:ind w:left="4926" w:hanging="181"/>
      </w:pPr>
      <w:rPr>
        <w:rFonts w:hint="default"/>
        <w:lang w:val="ru-RU" w:eastAsia="en-US" w:bidi="ar-SA"/>
      </w:rPr>
    </w:lvl>
  </w:abstractNum>
  <w:abstractNum w:abstractNumId="3" w15:restartNumberingAfterBreak="0">
    <w:nsid w:val="0A7F6695"/>
    <w:multiLevelType w:val="hybridMultilevel"/>
    <w:tmpl w:val="4934E086"/>
    <w:lvl w:ilvl="0" w:tplc="374A5AA6">
      <w:numFmt w:val="bullet"/>
      <w:lvlText w:val="-"/>
      <w:lvlJc w:val="left"/>
      <w:pPr>
        <w:ind w:left="110" w:hanging="140"/>
      </w:pPr>
      <w:rPr>
        <w:rFonts w:ascii="Times New Roman" w:eastAsia="Times New Roman" w:hAnsi="Times New Roman" w:cs="Times New Roman" w:hint="default"/>
        <w:spacing w:val="0"/>
        <w:w w:val="100"/>
        <w:lang w:val="ru-RU" w:eastAsia="en-US" w:bidi="ar-SA"/>
      </w:rPr>
    </w:lvl>
    <w:lvl w:ilvl="1" w:tplc="0ECAD4BC">
      <w:numFmt w:val="bullet"/>
      <w:lvlText w:val="•"/>
      <w:lvlJc w:val="left"/>
      <w:pPr>
        <w:ind w:left="371" w:hanging="140"/>
      </w:pPr>
      <w:rPr>
        <w:rFonts w:hint="default"/>
        <w:lang w:val="ru-RU" w:eastAsia="en-US" w:bidi="ar-SA"/>
      </w:rPr>
    </w:lvl>
    <w:lvl w:ilvl="2" w:tplc="D82CC766">
      <w:numFmt w:val="bullet"/>
      <w:lvlText w:val="•"/>
      <w:lvlJc w:val="left"/>
      <w:pPr>
        <w:ind w:left="622" w:hanging="140"/>
      </w:pPr>
      <w:rPr>
        <w:rFonts w:hint="default"/>
        <w:lang w:val="ru-RU" w:eastAsia="en-US" w:bidi="ar-SA"/>
      </w:rPr>
    </w:lvl>
    <w:lvl w:ilvl="3" w:tplc="496E7664">
      <w:numFmt w:val="bullet"/>
      <w:lvlText w:val="•"/>
      <w:lvlJc w:val="left"/>
      <w:pPr>
        <w:ind w:left="873" w:hanging="140"/>
      </w:pPr>
      <w:rPr>
        <w:rFonts w:hint="default"/>
        <w:lang w:val="ru-RU" w:eastAsia="en-US" w:bidi="ar-SA"/>
      </w:rPr>
    </w:lvl>
    <w:lvl w:ilvl="4" w:tplc="70341D92">
      <w:numFmt w:val="bullet"/>
      <w:lvlText w:val="•"/>
      <w:lvlJc w:val="left"/>
      <w:pPr>
        <w:ind w:left="1124" w:hanging="140"/>
      </w:pPr>
      <w:rPr>
        <w:rFonts w:hint="default"/>
        <w:lang w:val="ru-RU" w:eastAsia="en-US" w:bidi="ar-SA"/>
      </w:rPr>
    </w:lvl>
    <w:lvl w:ilvl="5" w:tplc="AF001766">
      <w:numFmt w:val="bullet"/>
      <w:lvlText w:val="•"/>
      <w:lvlJc w:val="left"/>
      <w:pPr>
        <w:ind w:left="1375" w:hanging="140"/>
      </w:pPr>
      <w:rPr>
        <w:rFonts w:hint="default"/>
        <w:lang w:val="ru-RU" w:eastAsia="en-US" w:bidi="ar-SA"/>
      </w:rPr>
    </w:lvl>
    <w:lvl w:ilvl="6" w:tplc="1456972E">
      <w:numFmt w:val="bullet"/>
      <w:lvlText w:val="•"/>
      <w:lvlJc w:val="left"/>
      <w:pPr>
        <w:ind w:left="1626" w:hanging="140"/>
      </w:pPr>
      <w:rPr>
        <w:rFonts w:hint="default"/>
        <w:lang w:val="ru-RU" w:eastAsia="en-US" w:bidi="ar-SA"/>
      </w:rPr>
    </w:lvl>
    <w:lvl w:ilvl="7" w:tplc="5B6E06C4">
      <w:numFmt w:val="bullet"/>
      <w:lvlText w:val="•"/>
      <w:lvlJc w:val="left"/>
      <w:pPr>
        <w:ind w:left="1877" w:hanging="140"/>
      </w:pPr>
      <w:rPr>
        <w:rFonts w:hint="default"/>
        <w:lang w:val="ru-RU" w:eastAsia="en-US" w:bidi="ar-SA"/>
      </w:rPr>
    </w:lvl>
    <w:lvl w:ilvl="8" w:tplc="D84C9300">
      <w:numFmt w:val="bullet"/>
      <w:lvlText w:val="•"/>
      <w:lvlJc w:val="left"/>
      <w:pPr>
        <w:ind w:left="2128" w:hanging="140"/>
      </w:pPr>
      <w:rPr>
        <w:rFonts w:hint="default"/>
        <w:lang w:val="ru-RU" w:eastAsia="en-US" w:bidi="ar-SA"/>
      </w:rPr>
    </w:lvl>
  </w:abstractNum>
  <w:abstractNum w:abstractNumId="4" w15:restartNumberingAfterBreak="0">
    <w:nsid w:val="0A976A4A"/>
    <w:multiLevelType w:val="hybridMultilevel"/>
    <w:tmpl w:val="EA52F6BA"/>
    <w:lvl w:ilvl="0" w:tplc="CEF06706">
      <w:start w:val="1"/>
      <w:numFmt w:val="decimal"/>
      <w:lvlText w:val="%1."/>
      <w:lvlJc w:val="left"/>
      <w:pPr>
        <w:ind w:left="107" w:hanging="708"/>
      </w:pPr>
      <w:rPr>
        <w:rFonts w:ascii="Times New Roman" w:eastAsia="Times New Roman" w:hAnsi="Times New Roman" w:cs="Times New Roman" w:hint="default"/>
        <w:b w:val="0"/>
        <w:bCs w:val="0"/>
        <w:i w:val="0"/>
        <w:iCs w:val="0"/>
        <w:spacing w:val="0"/>
        <w:w w:val="100"/>
        <w:sz w:val="24"/>
        <w:szCs w:val="24"/>
        <w:lang w:val="ru-RU" w:eastAsia="en-US" w:bidi="ar-SA"/>
      </w:rPr>
    </w:lvl>
    <w:lvl w:ilvl="1" w:tplc="C40EDE6E">
      <w:numFmt w:val="bullet"/>
      <w:lvlText w:val="•"/>
      <w:lvlJc w:val="left"/>
      <w:pPr>
        <w:ind w:left="514" w:hanging="708"/>
      </w:pPr>
      <w:rPr>
        <w:rFonts w:hint="default"/>
        <w:lang w:val="ru-RU" w:eastAsia="en-US" w:bidi="ar-SA"/>
      </w:rPr>
    </w:lvl>
    <w:lvl w:ilvl="2" w:tplc="D7FEDB04">
      <w:numFmt w:val="bullet"/>
      <w:lvlText w:val="•"/>
      <w:lvlJc w:val="left"/>
      <w:pPr>
        <w:ind w:left="928" w:hanging="708"/>
      </w:pPr>
      <w:rPr>
        <w:rFonts w:hint="default"/>
        <w:lang w:val="ru-RU" w:eastAsia="en-US" w:bidi="ar-SA"/>
      </w:rPr>
    </w:lvl>
    <w:lvl w:ilvl="3" w:tplc="B142DA92">
      <w:numFmt w:val="bullet"/>
      <w:lvlText w:val="•"/>
      <w:lvlJc w:val="left"/>
      <w:pPr>
        <w:ind w:left="1342" w:hanging="708"/>
      </w:pPr>
      <w:rPr>
        <w:rFonts w:hint="default"/>
        <w:lang w:val="ru-RU" w:eastAsia="en-US" w:bidi="ar-SA"/>
      </w:rPr>
    </w:lvl>
    <w:lvl w:ilvl="4" w:tplc="C6146972">
      <w:numFmt w:val="bullet"/>
      <w:lvlText w:val="•"/>
      <w:lvlJc w:val="left"/>
      <w:pPr>
        <w:ind w:left="1757" w:hanging="708"/>
      </w:pPr>
      <w:rPr>
        <w:rFonts w:hint="default"/>
        <w:lang w:val="ru-RU" w:eastAsia="en-US" w:bidi="ar-SA"/>
      </w:rPr>
    </w:lvl>
    <w:lvl w:ilvl="5" w:tplc="C0AAED0A">
      <w:numFmt w:val="bullet"/>
      <w:lvlText w:val="•"/>
      <w:lvlJc w:val="left"/>
      <w:pPr>
        <w:ind w:left="2171" w:hanging="708"/>
      </w:pPr>
      <w:rPr>
        <w:rFonts w:hint="default"/>
        <w:lang w:val="ru-RU" w:eastAsia="en-US" w:bidi="ar-SA"/>
      </w:rPr>
    </w:lvl>
    <w:lvl w:ilvl="6" w:tplc="3CE44104">
      <w:numFmt w:val="bullet"/>
      <w:lvlText w:val="•"/>
      <w:lvlJc w:val="left"/>
      <w:pPr>
        <w:ind w:left="2585" w:hanging="708"/>
      </w:pPr>
      <w:rPr>
        <w:rFonts w:hint="default"/>
        <w:lang w:val="ru-RU" w:eastAsia="en-US" w:bidi="ar-SA"/>
      </w:rPr>
    </w:lvl>
    <w:lvl w:ilvl="7" w:tplc="B96CDB84">
      <w:numFmt w:val="bullet"/>
      <w:lvlText w:val="•"/>
      <w:lvlJc w:val="left"/>
      <w:pPr>
        <w:ind w:left="3000" w:hanging="708"/>
      </w:pPr>
      <w:rPr>
        <w:rFonts w:hint="default"/>
        <w:lang w:val="ru-RU" w:eastAsia="en-US" w:bidi="ar-SA"/>
      </w:rPr>
    </w:lvl>
    <w:lvl w:ilvl="8" w:tplc="E9621552">
      <w:numFmt w:val="bullet"/>
      <w:lvlText w:val="•"/>
      <w:lvlJc w:val="left"/>
      <w:pPr>
        <w:ind w:left="3414" w:hanging="708"/>
      </w:pPr>
      <w:rPr>
        <w:rFonts w:hint="default"/>
        <w:lang w:val="ru-RU" w:eastAsia="en-US" w:bidi="ar-SA"/>
      </w:rPr>
    </w:lvl>
  </w:abstractNum>
  <w:abstractNum w:abstractNumId="5" w15:restartNumberingAfterBreak="0">
    <w:nsid w:val="0C4A32D9"/>
    <w:multiLevelType w:val="hybridMultilevel"/>
    <w:tmpl w:val="F05482DA"/>
    <w:lvl w:ilvl="0" w:tplc="68108734">
      <w:start w:val="1"/>
      <w:numFmt w:val="decimal"/>
      <w:lvlText w:val="%1."/>
      <w:lvlJc w:val="left"/>
      <w:pPr>
        <w:ind w:left="107"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40D832C8">
      <w:numFmt w:val="bullet"/>
      <w:lvlText w:val="•"/>
      <w:lvlJc w:val="left"/>
      <w:pPr>
        <w:ind w:left="467" w:hanging="240"/>
      </w:pPr>
      <w:rPr>
        <w:rFonts w:hint="default"/>
        <w:lang w:val="ru-RU" w:eastAsia="en-US" w:bidi="ar-SA"/>
      </w:rPr>
    </w:lvl>
    <w:lvl w:ilvl="2" w:tplc="764E14A8">
      <w:numFmt w:val="bullet"/>
      <w:lvlText w:val="•"/>
      <w:lvlJc w:val="left"/>
      <w:pPr>
        <w:ind w:left="834" w:hanging="240"/>
      </w:pPr>
      <w:rPr>
        <w:rFonts w:hint="default"/>
        <w:lang w:val="ru-RU" w:eastAsia="en-US" w:bidi="ar-SA"/>
      </w:rPr>
    </w:lvl>
    <w:lvl w:ilvl="3" w:tplc="AE56C6B2">
      <w:numFmt w:val="bullet"/>
      <w:lvlText w:val="•"/>
      <w:lvlJc w:val="left"/>
      <w:pPr>
        <w:ind w:left="1201" w:hanging="240"/>
      </w:pPr>
      <w:rPr>
        <w:rFonts w:hint="default"/>
        <w:lang w:val="ru-RU" w:eastAsia="en-US" w:bidi="ar-SA"/>
      </w:rPr>
    </w:lvl>
    <w:lvl w:ilvl="4" w:tplc="354876AA">
      <w:numFmt w:val="bullet"/>
      <w:lvlText w:val="•"/>
      <w:lvlJc w:val="left"/>
      <w:pPr>
        <w:ind w:left="1568" w:hanging="240"/>
      </w:pPr>
      <w:rPr>
        <w:rFonts w:hint="default"/>
        <w:lang w:val="ru-RU" w:eastAsia="en-US" w:bidi="ar-SA"/>
      </w:rPr>
    </w:lvl>
    <w:lvl w:ilvl="5" w:tplc="EE2E10B4">
      <w:numFmt w:val="bullet"/>
      <w:lvlText w:val="•"/>
      <w:lvlJc w:val="left"/>
      <w:pPr>
        <w:ind w:left="1935" w:hanging="240"/>
      </w:pPr>
      <w:rPr>
        <w:rFonts w:hint="default"/>
        <w:lang w:val="ru-RU" w:eastAsia="en-US" w:bidi="ar-SA"/>
      </w:rPr>
    </w:lvl>
    <w:lvl w:ilvl="6" w:tplc="0E0AFB14">
      <w:numFmt w:val="bullet"/>
      <w:lvlText w:val="•"/>
      <w:lvlJc w:val="left"/>
      <w:pPr>
        <w:ind w:left="2302" w:hanging="240"/>
      </w:pPr>
      <w:rPr>
        <w:rFonts w:hint="default"/>
        <w:lang w:val="ru-RU" w:eastAsia="en-US" w:bidi="ar-SA"/>
      </w:rPr>
    </w:lvl>
    <w:lvl w:ilvl="7" w:tplc="EA30EBA0">
      <w:numFmt w:val="bullet"/>
      <w:lvlText w:val="•"/>
      <w:lvlJc w:val="left"/>
      <w:pPr>
        <w:ind w:left="2669" w:hanging="240"/>
      </w:pPr>
      <w:rPr>
        <w:rFonts w:hint="default"/>
        <w:lang w:val="ru-RU" w:eastAsia="en-US" w:bidi="ar-SA"/>
      </w:rPr>
    </w:lvl>
    <w:lvl w:ilvl="8" w:tplc="1E24D592">
      <w:numFmt w:val="bullet"/>
      <w:lvlText w:val="•"/>
      <w:lvlJc w:val="left"/>
      <w:pPr>
        <w:ind w:left="3036" w:hanging="240"/>
      </w:pPr>
      <w:rPr>
        <w:rFonts w:hint="default"/>
        <w:lang w:val="ru-RU" w:eastAsia="en-US" w:bidi="ar-SA"/>
      </w:rPr>
    </w:lvl>
  </w:abstractNum>
  <w:abstractNum w:abstractNumId="6" w15:restartNumberingAfterBreak="0">
    <w:nsid w:val="0DE9493D"/>
    <w:multiLevelType w:val="hybridMultilevel"/>
    <w:tmpl w:val="B8F8AFD2"/>
    <w:lvl w:ilvl="0" w:tplc="780029B4">
      <w:start w:val="1"/>
      <w:numFmt w:val="decimal"/>
      <w:lvlText w:val="%1."/>
      <w:lvlJc w:val="left"/>
      <w:pPr>
        <w:ind w:left="131" w:hanging="680"/>
      </w:pPr>
      <w:rPr>
        <w:rFonts w:ascii="Times New Roman" w:eastAsia="Times New Roman" w:hAnsi="Times New Roman" w:cs="Times New Roman" w:hint="default"/>
        <w:b w:val="0"/>
        <w:bCs w:val="0"/>
        <w:i w:val="0"/>
        <w:iCs w:val="0"/>
        <w:spacing w:val="0"/>
        <w:w w:val="100"/>
        <w:sz w:val="24"/>
        <w:szCs w:val="24"/>
        <w:lang w:val="ru-RU" w:eastAsia="en-US" w:bidi="ar-SA"/>
      </w:rPr>
    </w:lvl>
    <w:lvl w:ilvl="1" w:tplc="4BB85A70">
      <w:numFmt w:val="bullet"/>
      <w:lvlText w:val="•"/>
      <w:lvlJc w:val="left"/>
      <w:pPr>
        <w:ind w:left="550" w:hanging="680"/>
      </w:pPr>
      <w:rPr>
        <w:rFonts w:hint="default"/>
        <w:lang w:val="ru-RU" w:eastAsia="en-US" w:bidi="ar-SA"/>
      </w:rPr>
    </w:lvl>
    <w:lvl w:ilvl="2" w:tplc="1626FCC6">
      <w:numFmt w:val="bullet"/>
      <w:lvlText w:val="•"/>
      <w:lvlJc w:val="left"/>
      <w:pPr>
        <w:ind w:left="960" w:hanging="680"/>
      </w:pPr>
      <w:rPr>
        <w:rFonts w:hint="default"/>
        <w:lang w:val="ru-RU" w:eastAsia="en-US" w:bidi="ar-SA"/>
      </w:rPr>
    </w:lvl>
    <w:lvl w:ilvl="3" w:tplc="DA34B4B8">
      <w:numFmt w:val="bullet"/>
      <w:lvlText w:val="•"/>
      <w:lvlJc w:val="left"/>
      <w:pPr>
        <w:ind w:left="1370" w:hanging="680"/>
      </w:pPr>
      <w:rPr>
        <w:rFonts w:hint="default"/>
        <w:lang w:val="ru-RU" w:eastAsia="en-US" w:bidi="ar-SA"/>
      </w:rPr>
    </w:lvl>
    <w:lvl w:ilvl="4" w:tplc="AE825DF4">
      <w:numFmt w:val="bullet"/>
      <w:lvlText w:val="•"/>
      <w:lvlJc w:val="left"/>
      <w:pPr>
        <w:ind w:left="1781" w:hanging="680"/>
      </w:pPr>
      <w:rPr>
        <w:rFonts w:hint="default"/>
        <w:lang w:val="ru-RU" w:eastAsia="en-US" w:bidi="ar-SA"/>
      </w:rPr>
    </w:lvl>
    <w:lvl w:ilvl="5" w:tplc="B9021B4C">
      <w:numFmt w:val="bullet"/>
      <w:lvlText w:val="•"/>
      <w:lvlJc w:val="left"/>
      <w:pPr>
        <w:ind w:left="2191" w:hanging="680"/>
      </w:pPr>
      <w:rPr>
        <w:rFonts w:hint="default"/>
        <w:lang w:val="ru-RU" w:eastAsia="en-US" w:bidi="ar-SA"/>
      </w:rPr>
    </w:lvl>
    <w:lvl w:ilvl="6" w:tplc="AF200A36">
      <w:numFmt w:val="bullet"/>
      <w:lvlText w:val="•"/>
      <w:lvlJc w:val="left"/>
      <w:pPr>
        <w:ind w:left="2601" w:hanging="680"/>
      </w:pPr>
      <w:rPr>
        <w:rFonts w:hint="default"/>
        <w:lang w:val="ru-RU" w:eastAsia="en-US" w:bidi="ar-SA"/>
      </w:rPr>
    </w:lvl>
    <w:lvl w:ilvl="7" w:tplc="1BC49C42">
      <w:numFmt w:val="bullet"/>
      <w:lvlText w:val="•"/>
      <w:lvlJc w:val="left"/>
      <w:pPr>
        <w:ind w:left="3012" w:hanging="680"/>
      </w:pPr>
      <w:rPr>
        <w:rFonts w:hint="default"/>
        <w:lang w:val="ru-RU" w:eastAsia="en-US" w:bidi="ar-SA"/>
      </w:rPr>
    </w:lvl>
    <w:lvl w:ilvl="8" w:tplc="0E6237C2">
      <w:numFmt w:val="bullet"/>
      <w:lvlText w:val="•"/>
      <w:lvlJc w:val="left"/>
      <w:pPr>
        <w:ind w:left="3422" w:hanging="680"/>
      </w:pPr>
      <w:rPr>
        <w:rFonts w:hint="default"/>
        <w:lang w:val="ru-RU" w:eastAsia="en-US" w:bidi="ar-SA"/>
      </w:rPr>
    </w:lvl>
  </w:abstractNum>
  <w:abstractNum w:abstractNumId="7" w15:restartNumberingAfterBreak="0">
    <w:nsid w:val="164808E0"/>
    <w:multiLevelType w:val="hybridMultilevel"/>
    <w:tmpl w:val="5F9C3ED8"/>
    <w:lvl w:ilvl="0" w:tplc="2FE02058">
      <w:start w:val="1"/>
      <w:numFmt w:val="decimal"/>
      <w:lvlText w:val="%1."/>
      <w:lvlJc w:val="left"/>
      <w:pPr>
        <w:ind w:left="107"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52EEDEEE">
      <w:numFmt w:val="bullet"/>
      <w:lvlText w:val="•"/>
      <w:lvlJc w:val="left"/>
      <w:pPr>
        <w:ind w:left="698" w:hanging="240"/>
      </w:pPr>
      <w:rPr>
        <w:rFonts w:hint="default"/>
        <w:lang w:val="ru-RU" w:eastAsia="en-US" w:bidi="ar-SA"/>
      </w:rPr>
    </w:lvl>
    <w:lvl w:ilvl="2" w:tplc="00C279DA">
      <w:numFmt w:val="bullet"/>
      <w:lvlText w:val="•"/>
      <w:lvlJc w:val="left"/>
      <w:pPr>
        <w:ind w:left="1297" w:hanging="240"/>
      </w:pPr>
      <w:rPr>
        <w:rFonts w:hint="default"/>
        <w:lang w:val="ru-RU" w:eastAsia="en-US" w:bidi="ar-SA"/>
      </w:rPr>
    </w:lvl>
    <w:lvl w:ilvl="3" w:tplc="46720546">
      <w:numFmt w:val="bullet"/>
      <w:lvlText w:val="•"/>
      <w:lvlJc w:val="left"/>
      <w:pPr>
        <w:ind w:left="1896" w:hanging="240"/>
      </w:pPr>
      <w:rPr>
        <w:rFonts w:hint="default"/>
        <w:lang w:val="ru-RU" w:eastAsia="en-US" w:bidi="ar-SA"/>
      </w:rPr>
    </w:lvl>
    <w:lvl w:ilvl="4" w:tplc="B87853F2">
      <w:numFmt w:val="bullet"/>
      <w:lvlText w:val="•"/>
      <w:lvlJc w:val="left"/>
      <w:pPr>
        <w:ind w:left="2495" w:hanging="240"/>
      </w:pPr>
      <w:rPr>
        <w:rFonts w:hint="default"/>
        <w:lang w:val="ru-RU" w:eastAsia="en-US" w:bidi="ar-SA"/>
      </w:rPr>
    </w:lvl>
    <w:lvl w:ilvl="5" w:tplc="D2EE7500">
      <w:numFmt w:val="bullet"/>
      <w:lvlText w:val="•"/>
      <w:lvlJc w:val="left"/>
      <w:pPr>
        <w:ind w:left="3094" w:hanging="240"/>
      </w:pPr>
      <w:rPr>
        <w:rFonts w:hint="default"/>
        <w:lang w:val="ru-RU" w:eastAsia="en-US" w:bidi="ar-SA"/>
      </w:rPr>
    </w:lvl>
    <w:lvl w:ilvl="6" w:tplc="07FA68A4">
      <w:numFmt w:val="bullet"/>
      <w:lvlText w:val="•"/>
      <w:lvlJc w:val="left"/>
      <w:pPr>
        <w:ind w:left="3692" w:hanging="240"/>
      </w:pPr>
      <w:rPr>
        <w:rFonts w:hint="default"/>
        <w:lang w:val="ru-RU" w:eastAsia="en-US" w:bidi="ar-SA"/>
      </w:rPr>
    </w:lvl>
    <w:lvl w:ilvl="7" w:tplc="F298341A">
      <w:numFmt w:val="bullet"/>
      <w:lvlText w:val="•"/>
      <w:lvlJc w:val="left"/>
      <w:pPr>
        <w:ind w:left="4291" w:hanging="240"/>
      </w:pPr>
      <w:rPr>
        <w:rFonts w:hint="default"/>
        <w:lang w:val="ru-RU" w:eastAsia="en-US" w:bidi="ar-SA"/>
      </w:rPr>
    </w:lvl>
    <w:lvl w:ilvl="8" w:tplc="45A40726">
      <w:numFmt w:val="bullet"/>
      <w:lvlText w:val="•"/>
      <w:lvlJc w:val="left"/>
      <w:pPr>
        <w:ind w:left="4890" w:hanging="240"/>
      </w:pPr>
      <w:rPr>
        <w:rFonts w:hint="default"/>
        <w:lang w:val="ru-RU" w:eastAsia="en-US" w:bidi="ar-SA"/>
      </w:rPr>
    </w:lvl>
  </w:abstractNum>
  <w:abstractNum w:abstractNumId="8" w15:restartNumberingAfterBreak="0">
    <w:nsid w:val="18621900"/>
    <w:multiLevelType w:val="hybridMultilevel"/>
    <w:tmpl w:val="81CE301C"/>
    <w:lvl w:ilvl="0" w:tplc="1360C7E6">
      <w:start w:val="4"/>
      <w:numFmt w:val="decimal"/>
      <w:lvlText w:val="%1."/>
      <w:lvlJc w:val="left"/>
      <w:pPr>
        <w:ind w:left="131" w:hanging="680"/>
      </w:pPr>
      <w:rPr>
        <w:rFonts w:ascii="Times New Roman" w:eastAsia="Times New Roman" w:hAnsi="Times New Roman" w:cs="Times New Roman" w:hint="default"/>
        <w:b w:val="0"/>
        <w:bCs w:val="0"/>
        <w:i w:val="0"/>
        <w:iCs w:val="0"/>
        <w:spacing w:val="0"/>
        <w:w w:val="100"/>
        <w:sz w:val="24"/>
        <w:szCs w:val="24"/>
        <w:lang w:val="ru-RU" w:eastAsia="en-US" w:bidi="ar-SA"/>
      </w:rPr>
    </w:lvl>
    <w:lvl w:ilvl="1" w:tplc="4C4C8996">
      <w:numFmt w:val="bullet"/>
      <w:lvlText w:val="•"/>
      <w:lvlJc w:val="left"/>
      <w:pPr>
        <w:ind w:left="550" w:hanging="680"/>
      </w:pPr>
      <w:rPr>
        <w:rFonts w:hint="default"/>
        <w:lang w:val="ru-RU" w:eastAsia="en-US" w:bidi="ar-SA"/>
      </w:rPr>
    </w:lvl>
    <w:lvl w:ilvl="2" w:tplc="D3329C34">
      <w:numFmt w:val="bullet"/>
      <w:lvlText w:val="•"/>
      <w:lvlJc w:val="left"/>
      <w:pPr>
        <w:ind w:left="960" w:hanging="680"/>
      </w:pPr>
      <w:rPr>
        <w:rFonts w:hint="default"/>
        <w:lang w:val="ru-RU" w:eastAsia="en-US" w:bidi="ar-SA"/>
      </w:rPr>
    </w:lvl>
    <w:lvl w:ilvl="3" w:tplc="E6B08164">
      <w:numFmt w:val="bullet"/>
      <w:lvlText w:val="•"/>
      <w:lvlJc w:val="left"/>
      <w:pPr>
        <w:ind w:left="1370" w:hanging="680"/>
      </w:pPr>
      <w:rPr>
        <w:rFonts w:hint="default"/>
        <w:lang w:val="ru-RU" w:eastAsia="en-US" w:bidi="ar-SA"/>
      </w:rPr>
    </w:lvl>
    <w:lvl w:ilvl="4" w:tplc="38A8FFA0">
      <w:numFmt w:val="bullet"/>
      <w:lvlText w:val="•"/>
      <w:lvlJc w:val="left"/>
      <w:pPr>
        <w:ind w:left="1781" w:hanging="680"/>
      </w:pPr>
      <w:rPr>
        <w:rFonts w:hint="default"/>
        <w:lang w:val="ru-RU" w:eastAsia="en-US" w:bidi="ar-SA"/>
      </w:rPr>
    </w:lvl>
    <w:lvl w:ilvl="5" w:tplc="6C4055A6">
      <w:numFmt w:val="bullet"/>
      <w:lvlText w:val="•"/>
      <w:lvlJc w:val="left"/>
      <w:pPr>
        <w:ind w:left="2191" w:hanging="680"/>
      </w:pPr>
      <w:rPr>
        <w:rFonts w:hint="default"/>
        <w:lang w:val="ru-RU" w:eastAsia="en-US" w:bidi="ar-SA"/>
      </w:rPr>
    </w:lvl>
    <w:lvl w:ilvl="6" w:tplc="23A27124">
      <w:numFmt w:val="bullet"/>
      <w:lvlText w:val="•"/>
      <w:lvlJc w:val="left"/>
      <w:pPr>
        <w:ind w:left="2601" w:hanging="680"/>
      </w:pPr>
      <w:rPr>
        <w:rFonts w:hint="default"/>
        <w:lang w:val="ru-RU" w:eastAsia="en-US" w:bidi="ar-SA"/>
      </w:rPr>
    </w:lvl>
    <w:lvl w:ilvl="7" w:tplc="0838A582">
      <w:numFmt w:val="bullet"/>
      <w:lvlText w:val="•"/>
      <w:lvlJc w:val="left"/>
      <w:pPr>
        <w:ind w:left="3012" w:hanging="680"/>
      </w:pPr>
      <w:rPr>
        <w:rFonts w:hint="default"/>
        <w:lang w:val="ru-RU" w:eastAsia="en-US" w:bidi="ar-SA"/>
      </w:rPr>
    </w:lvl>
    <w:lvl w:ilvl="8" w:tplc="DED2D97C">
      <w:numFmt w:val="bullet"/>
      <w:lvlText w:val="•"/>
      <w:lvlJc w:val="left"/>
      <w:pPr>
        <w:ind w:left="3422" w:hanging="680"/>
      </w:pPr>
      <w:rPr>
        <w:rFonts w:hint="default"/>
        <w:lang w:val="ru-RU" w:eastAsia="en-US" w:bidi="ar-SA"/>
      </w:rPr>
    </w:lvl>
  </w:abstractNum>
  <w:abstractNum w:abstractNumId="9" w15:restartNumberingAfterBreak="0">
    <w:nsid w:val="196446F9"/>
    <w:multiLevelType w:val="hybridMultilevel"/>
    <w:tmpl w:val="0D248E6E"/>
    <w:lvl w:ilvl="0" w:tplc="75BE81C2">
      <w:start w:val="1"/>
      <w:numFmt w:val="decimal"/>
      <w:lvlText w:val="%1."/>
      <w:lvlJc w:val="left"/>
      <w:pPr>
        <w:ind w:left="107"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72D027C0">
      <w:numFmt w:val="bullet"/>
      <w:lvlText w:val="•"/>
      <w:lvlJc w:val="left"/>
      <w:pPr>
        <w:ind w:left="698" w:hanging="240"/>
      </w:pPr>
      <w:rPr>
        <w:rFonts w:hint="default"/>
        <w:lang w:val="ru-RU" w:eastAsia="en-US" w:bidi="ar-SA"/>
      </w:rPr>
    </w:lvl>
    <w:lvl w:ilvl="2" w:tplc="383CD216">
      <w:numFmt w:val="bullet"/>
      <w:lvlText w:val="•"/>
      <w:lvlJc w:val="left"/>
      <w:pPr>
        <w:ind w:left="1297" w:hanging="240"/>
      </w:pPr>
      <w:rPr>
        <w:rFonts w:hint="default"/>
        <w:lang w:val="ru-RU" w:eastAsia="en-US" w:bidi="ar-SA"/>
      </w:rPr>
    </w:lvl>
    <w:lvl w:ilvl="3" w:tplc="314EEC84">
      <w:numFmt w:val="bullet"/>
      <w:lvlText w:val="•"/>
      <w:lvlJc w:val="left"/>
      <w:pPr>
        <w:ind w:left="1896" w:hanging="240"/>
      </w:pPr>
      <w:rPr>
        <w:rFonts w:hint="default"/>
        <w:lang w:val="ru-RU" w:eastAsia="en-US" w:bidi="ar-SA"/>
      </w:rPr>
    </w:lvl>
    <w:lvl w:ilvl="4" w:tplc="281ACB16">
      <w:numFmt w:val="bullet"/>
      <w:lvlText w:val="•"/>
      <w:lvlJc w:val="left"/>
      <w:pPr>
        <w:ind w:left="2495" w:hanging="240"/>
      </w:pPr>
      <w:rPr>
        <w:rFonts w:hint="default"/>
        <w:lang w:val="ru-RU" w:eastAsia="en-US" w:bidi="ar-SA"/>
      </w:rPr>
    </w:lvl>
    <w:lvl w:ilvl="5" w:tplc="B28C1834">
      <w:numFmt w:val="bullet"/>
      <w:lvlText w:val="•"/>
      <w:lvlJc w:val="left"/>
      <w:pPr>
        <w:ind w:left="3094" w:hanging="240"/>
      </w:pPr>
      <w:rPr>
        <w:rFonts w:hint="default"/>
        <w:lang w:val="ru-RU" w:eastAsia="en-US" w:bidi="ar-SA"/>
      </w:rPr>
    </w:lvl>
    <w:lvl w:ilvl="6" w:tplc="025850D2">
      <w:numFmt w:val="bullet"/>
      <w:lvlText w:val="•"/>
      <w:lvlJc w:val="left"/>
      <w:pPr>
        <w:ind w:left="3692" w:hanging="240"/>
      </w:pPr>
      <w:rPr>
        <w:rFonts w:hint="default"/>
        <w:lang w:val="ru-RU" w:eastAsia="en-US" w:bidi="ar-SA"/>
      </w:rPr>
    </w:lvl>
    <w:lvl w:ilvl="7" w:tplc="E65E272C">
      <w:numFmt w:val="bullet"/>
      <w:lvlText w:val="•"/>
      <w:lvlJc w:val="left"/>
      <w:pPr>
        <w:ind w:left="4291" w:hanging="240"/>
      </w:pPr>
      <w:rPr>
        <w:rFonts w:hint="default"/>
        <w:lang w:val="ru-RU" w:eastAsia="en-US" w:bidi="ar-SA"/>
      </w:rPr>
    </w:lvl>
    <w:lvl w:ilvl="8" w:tplc="501A7D82">
      <w:numFmt w:val="bullet"/>
      <w:lvlText w:val="•"/>
      <w:lvlJc w:val="left"/>
      <w:pPr>
        <w:ind w:left="4890" w:hanging="240"/>
      </w:pPr>
      <w:rPr>
        <w:rFonts w:hint="default"/>
        <w:lang w:val="ru-RU" w:eastAsia="en-US" w:bidi="ar-SA"/>
      </w:rPr>
    </w:lvl>
  </w:abstractNum>
  <w:abstractNum w:abstractNumId="10" w15:restartNumberingAfterBreak="0">
    <w:nsid w:val="19E0571D"/>
    <w:multiLevelType w:val="hybridMultilevel"/>
    <w:tmpl w:val="6BF404D6"/>
    <w:lvl w:ilvl="0" w:tplc="F8347DDE">
      <w:start w:val="1"/>
      <w:numFmt w:val="decimal"/>
      <w:lvlText w:val="%1."/>
      <w:lvlJc w:val="left"/>
      <w:pPr>
        <w:ind w:left="110"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47C4AF0E">
      <w:numFmt w:val="bullet"/>
      <w:lvlText w:val="•"/>
      <w:lvlJc w:val="left"/>
      <w:pPr>
        <w:ind w:left="371" w:hanging="240"/>
      </w:pPr>
      <w:rPr>
        <w:rFonts w:hint="default"/>
        <w:lang w:val="ru-RU" w:eastAsia="en-US" w:bidi="ar-SA"/>
      </w:rPr>
    </w:lvl>
    <w:lvl w:ilvl="2" w:tplc="272C3E60">
      <w:numFmt w:val="bullet"/>
      <w:lvlText w:val="•"/>
      <w:lvlJc w:val="left"/>
      <w:pPr>
        <w:ind w:left="622" w:hanging="240"/>
      </w:pPr>
      <w:rPr>
        <w:rFonts w:hint="default"/>
        <w:lang w:val="ru-RU" w:eastAsia="en-US" w:bidi="ar-SA"/>
      </w:rPr>
    </w:lvl>
    <w:lvl w:ilvl="3" w:tplc="4686DECE">
      <w:numFmt w:val="bullet"/>
      <w:lvlText w:val="•"/>
      <w:lvlJc w:val="left"/>
      <w:pPr>
        <w:ind w:left="873" w:hanging="240"/>
      </w:pPr>
      <w:rPr>
        <w:rFonts w:hint="default"/>
        <w:lang w:val="ru-RU" w:eastAsia="en-US" w:bidi="ar-SA"/>
      </w:rPr>
    </w:lvl>
    <w:lvl w:ilvl="4" w:tplc="2F7ADA10">
      <w:numFmt w:val="bullet"/>
      <w:lvlText w:val="•"/>
      <w:lvlJc w:val="left"/>
      <w:pPr>
        <w:ind w:left="1124" w:hanging="240"/>
      </w:pPr>
      <w:rPr>
        <w:rFonts w:hint="default"/>
        <w:lang w:val="ru-RU" w:eastAsia="en-US" w:bidi="ar-SA"/>
      </w:rPr>
    </w:lvl>
    <w:lvl w:ilvl="5" w:tplc="58869E16">
      <w:numFmt w:val="bullet"/>
      <w:lvlText w:val="•"/>
      <w:lvlJc w:val="left"/>
      <w:pPr>
        <w:ind w:left="1376" w:hanging="240"/>
      </w:pPr>
      <w:rPr>
        <w:rFonts w:hint="default"/>
        <w:lang w:val="ru-RU" w:eastAsia="en-US" w:bidi="ar-SA"/>
      </w:rPr>
    </w:lvl>
    <w:lvl w:ilvl="6" w:tplc="60F62824">
      <w:numFmt w:val="bullet"/>
      <w:lvlText w:val="•"/>
      <w:lvlJc w:val="left"/>
      <w:pPr>
        <w:ind w:left="1627" w:hanging="240"/>
      </w:pPr>
      <w:rPr>
        <w:rFonts w:hint="default"/>
        <w:lang w:val="ru-RU" w:eastAsia="en-US" w:bidi="ar-SA"/>
      </w:rPr>
    </w:lvl>
    <w:lvl w:ilvl="7" w:tplc="574C83BA">
      <w:numFmt w:val="bullet"/>
      <w:lvlText w:val="•"/>
      <w:lvlJc w:val="left"/>
      <w:pPr>
        <w:ind w:left="1878" w:hanging="240"/>
      </w:pPr>
      <w:rPr>
        <w:rFonts w:hint="default"/>
        <w:lang w:val="ru-RU" w:eastAsia="en-US" w:bidi="ar-SA"/>
      </w:rPr>
    </w:lvl>
    <w:lvl w:ilvl="8" w:tplc="DA5C7424">
      <w:numFmt w:val="bullet"/>
      <w:lvlText w:val="•"/>
      <w:lvlJc w:val="left"/>
      <w:pPr>
        <w:ind w:left="2129" w:hanging="240"/>
      </w:pPr>
      <w:rPr>
        <w:rFonts w:hint="default"/>
        <w:lang w:val="ru-RU" w:eastAsia="en-US" w:bidi="ar-SA"/>
      </w:rPr>
    </w:lvl>
  </w:abstractNum>
  <w:abstractNum w:abstractNumId="11" w15:restartNumberingAfterBreak="0">
    <w:nsid w:val="1E3A5339"/>
    <w:multiLevelType w:val="multilevel"/>
    <w:tmpl w:val="09F69838"/>
    <w:lvl w:ilvl="0">
      <w:start w:val="1"/>
      <w:numFmt w:val="decimal"/>
      <w:lvlText w:val="%1."/>
      <w:lvlJc w:val="left"/>
      <w:pPr>
        <w:ind w:left="1240" w:hanging="280"/>
      </w:pPr>
      <w:rPr>
        <w:rFonts w:hint="default"/>
        <w:spacing w:val="0"/>
        <w:w w:val="93"/>
        <w:lang w:val="ru-RU" w:eastAsia="en-US" w:bidi="ar-SA"/>
      </w:rPr>
    </w:lvl>
    <w:lvl w:ilvl="1">
      <w:start w:val="1"/>
      <w:numFmt w:val="decimal"/>
      <w:lvlText w:val="%1.%2."/>
      <w:lvlJc w:val="left"/>
      <w:pPr>
        <w:ind w:left="1450" w:hanging="490"/>
      </w:pPr>
      <w:rPr>
        <w:rFonts w:hint="default"/>
        <w:spacing w:val="0"/>
        <w:w w:val="100"/>
        <w:lang w:val="ru-RU" w:eastAsia="en-US" w:bidi="ar-SA"/>
      </w:rPr>
    </w:lvl>
    <w:lvl w:ilvl="2">
      <w:start w:val="1"/>
      <w:numFmt w:val="decimal"/>
      <w:lvlText w:val="%3."/>
      <w:lvlJc w:val="left"/>
      <w:pPr>
        <w:ind w:left="2220" w:hanging="490"/>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2220" w:hanging="490"/>
      </w:pPr>
      <w:rPr>
        <w:rFonts w:hint="default"/>
        <w:lang w:val="ru-RU" w:eastAsia="en-US" w:bidi="ar-SA"/>
      </w:rPr>
    </w:lvl>
    <w:lvl w:ilvl="4">
      <w:numFmt w:val="bullet"/>
      <w:lvlText w:val="•"/>
      <w:lvlJc w:val="left"/>
      <w:pPr>
        <w:ind w:left="3489" w:hanging="490"/>
      </w:pPr>
      <w:rPr>
        <w:rFonts w:hint="default"/>
        <w:lang w:val="ru-RU" w:eastAsia="en-US" w:bidi="ar-SA"/>
      </w:rPr>
    </w:lvl>
    <w:lvl w:ilvl="5">
      <w:numFmt w:val="bullet"/>
      <w:lvlText w:val="•"/>
      <w:lvlJc w:val="left"/>
      <w:pPr>
        <w:ind w:left="4758" w:hanging="490"/>
      </w:pPr>
      <w:rPr>
        <w:rFonts w:hint="default"/>
        <w:lang w:val="ru-RU" w:eastAsia="en-US" w:bidi="ar-SA"/>
      </w:rPr>
    </w:lvl>
    <w:lvl w:ilvl="6">
      <w:numFmt w:val="bullet"/>
      <w:lvlText w:val="•"/>
      <w:lvlJc w:val="left"/>
      <w:pPr>
        <w:ind w:left="6028" w:hanging="490"/>
      </w:pPr>
      <w:rPr>
        <w:rFonts w:hint="default"/>
        <w:lang w:val="ru-RU" w:eastAsia="en-US" w:bidi="ar-SA"/>
      </w:rPr>
    </w:lvl>
    <w:lvl w:ilvl="7">
      <w:numFmt w:val="bullet"/>
      <w:lvlText w:val="•"/>
      <w:lvlJc w:val="left"/>
      <w:pPr>
        <w:ind w:left="7297" w:hanging="490"/>
      </w:pPr>
      <w:rPr>
        <w:rFonts w:hint="default"/>
        <w:lang w:val="ru-RU" w:eastAsia="en-US" w:bidi="ar-SA"/>
      </w:rPr>
    </w:lvl>
    <w:lvl w:ilvl="8">
      <w:numFmt w:val="bullet"/>
      <w:lvlText w:val="•"/>
      <w:lvlJc w:val="left"/>
      <w:pPr>
        <w:ind w:left="8567" w:hanging="490"/>
      </w:pPr>
      <w:rPr>
        <w:rFonts w:hint="default"/>
        <w:lang w:val="ru-RU" w:eastAsia="en-US" w:bidi="ar-SA"/>
      </w:rPr>
    </w:lvl>
  </w:abstractNum>
  <w:abstractNum w:abstractNumId="12" w15:restartNumberingAfterBreak="0">
    <w:nsid w:val="21B43D9A"/>
    <w:multiLevelType w:val="hybridMultilevel"/>
    <w:tmpl w:val="F10E50F4"/>
    <w:lvl w:ilvl="0" w:tplc="3854800C">
      <w:start w:val="1"/>
      <w:numFmt w:val="decimal"/>
      <w:lvlText w:val="%1."/>
      <w:lvlJc w:val="left"/>
      <w:pPr>
        <w:ind w:left="131" w:hanging="684"/>
      </w:pPr>
      <w:rPr>
        <w:rFonts w:ascii="Times New Roman" w:eastAsia="Times New Roman" w:hAnsi="Times New Roman" w:cs="Times New Roman" w:hint="default"/>
        <w:b w:val="0"/>
        <w:bCs w:val="0"/>
        <w:i w:val="0"/>
        <w:iCs w:val="0"/>
        <w:spacing w:val="0"/>
        <w:w w:val="100"/>
        <w:sz w:val="24"/>
        <w:szCs w:val="24"/>
        <w:lang w:val="ru-RU" w:eastAsia="en-US" w:bidi="ar-SA"/>
      </w:rPr>
    </w:lvl>
    <w:lvl w:ilvl="1" w:tplc="DA9290AE">
      <w:numFmt w:val="bullet"/>
      <w:lvlText w:val="•"/>
      <w:lvlJc w:val="left"/>
      <w:pPr>
        <w:ind w:left="550" w:hanging="684"/>
      </w:pPr>
      <w:rPr>
        <w:rFonts w:hint="default"/>
        <w:lang w:val="ru-RU" w:eastAsia="en-US" w:bidi="ar-SA"/>
      </w:rPr>
    </w:lvl>
    <w:lvl w:ilvl="2" w:tplc="E45C3BE4">
      <w:numFmt w:val="bullet"/>
      <w:lvlText w:val="•"/>
      <w:lvlJc w:val="left"/>
      <w:pPr>
        <w:ind w:left="960" w:hanging="684"/>
      </w:pPr>
      <w:rPr>
        <w:rFonts w:hint="default"/>
        <w:lang w:val="ru-RU" w:eastAsia="en-US" w:bidi="ar-SA"/>
      </w:rPr>
    </w:lvl>
    <w:lvl w:ilvl="3" w:tplc="1172ADB0">
      <w:numFmt w:val="bullet"/>
      <w:lvlText w:val="•"/>
      <w:lvlJc w:val="left"/>
      <w:pPr>
        <w:ind w:left="1370" w:hanging="684"/>
      </w:pPr>
      <w:rPr>
        <w:rFonts w:hint="default"/>
        <w:lang w:val="ru-RU" w:eastAsia="en-US" w:bidi="ar-SA"/>
      </w:rPr>
    </w:lvl>
    <w:lvl w:ilvl="4" w:tplc="CCA09996">
      <w:numFmt w:val="bullet"/>
      <w:lvlText w:val="•"/>
      <w:lvlJc w:val="left"/>
      <w:pPr>
        <w:ind w:left="1781" w:hanging="684"/>
      </w:pPr>
      <w:rPr>
        <w:rFonts w:hint="default"/>
        <w:lang w:val="ru-RU" w:eastAsia="en-US" w:bidi="ar-SA"/>
      </w:rPr>
    </w:lvl>
    <w:lvl w:ilvl="5" w:tplc="8C88A07E">
      <w:numFmt w:val="bullet"/>
      <w:lvlText w:val="•"/>
      <w:lvlJc w:val="left"/>
      <w:pPr>
        <w:ind w:left="2191" w:hanging="684"/>
      </w:pPr>
      <w:rPr>
        <w:rFonts w:hint="default"/>
        <w:lang w:val="ru-RU" w:eastAsia="en-US" w:bidi="ar-SA"/>
      </w:rPr>
    </w:lvl>
    <w:lvl w:ilvl="6" w:tplc="89748CEE">
      <w:numFmt w:val="bullet"/>
      <w:lvlText w:val="•"/>
      <w:lvlJc w:val="left"/>
      <w:pPr>
        <w:ind w:left="2601" w:hanging="684"/>
      </w:pPr>
      <w:rPr>
        <w:rFonts w:hint="default"/>
        <w:lang w:val="ru-RU" w:eastAsia="en-US" w:bidi="ar-SA"/>
      </w:rPr>
    </w:lvl>
    <w:lvl w:ilvl="7" w:tplc="05363BBA">
      <w:numFmt w:val="bullet"/>
      <w:lvlText w:val="•"/>
      <w:lvlJc w:val="left"/>
      <w:pPr>
        <w:ind w:left="3012" w:hanging="684"/>
      </w:pPr>
      <w:rPr>
        <w:rFonts w:hint="default"/>
        <w:lang w:val="ru-RU" w:eastAsia="en-US" w:bidi="ar-SA"/>
      </w:rPr>
    </w:lvl>
    <w:lvl w:ilvl="8" w:tplc="CC009FC8">
      <w:numFmt w:val="bullet"/>
      <w:lvlText w:val="•"/>
      <w:lvlJc w:val="left"/>
      <w:pPr>
        <w:ind w:left="3422" w:hanging="684"/>
      </w:pPr>
      <w:rPr>
        <w:rFonts w:hint="default"/>
        <w:lang w:val="ru-RU" w:eastAsia="en-US" w:bidi="ar-SA"/>
      </w:rPr>
    </w:lvl>
  </w:abstractNum>
  <w:abstractNum w:abstractNumId="13" w15:restartNumberingAfterBreak="0">
    <w:nsid w:val="22F07863"/>
    <w:multiLevelType w:val="hybridMultilevel"/>
    <w:tmpl w:val="865E228E"/>
    <w:lvl w:ilvl="0" w:tplc="F726159C">
      <w:start w:val="1"/>
      <w:numFmt w:val="decimal"/>
      <w:lvlText w:val="%1."/>
      <w:lvlJc w:val="left"/>
      <w:pPr>
        <w:ind w:left="131" w:hanging="680"/>
      </w:pPr>
      <w:rPr>
        <w:rFonts w:ascii="Times New Roman" w:eastAsia="Times New Roman" w:hAnsi="Times New Roman" w:cs="Times New Roman" w:hint="default"/>
        <w:b w:val="0"/>
        <w:bCs w:val="0"/>
        <w:i w:val="0"/>
        <w:iCs w:val="0"/>
        <w:spacing w:val="0"/>
        <w:w w:val="100"/>
        <w:sz w:val="24"/>
        <w:szCs w:val="24"/>
        <w:lang w:val="ru-RU" w:eastAsia="en-US" w:bidi="ar-SA"/>
      </w:rPr>
    </w:lvl>
    <w:lvl w:ilvl="1" w:tplc="8A30F874">
      <w:numFmt w:val="bullet"/>
      <w:lvlText w:val="•"/>
      <w:lvlJc w:val="left"/>
      <w:pPr>
        <w:ind w:left="550" w:hanging="680"/>
      </w:pPr>
      <w:rPr>
        <w:rFonts w:hint="default"/>
        <w:lang w:val="ru-RU" w:eastAsia="en-US" w:bidi="ar-SA"/>
      </w:rPr>
    </w:lvl>
    <w:lvl w:ilvl="2" w:tplc="3DA40DA6">
      <w:numFmt w:val="bullet"/>
      <w:lvlText w:val="•"/>
      <w:lvlJc w:val="left"/>
      <w:pPr>
        <w:ind w:left="960" w:hanging="680"/>
      </w:pPr>
      <w:rPr>
        <w:rFonts w:hint="default"/>
        <w:lang w:val="ru-RU" w:eastAsia="en-US" w:bidi="ar-SA"/>
      </w:rPr>
    </w:lvl>
    <w:lvl w:ilvl="3" w:tplc="E01076D4">
      <w:numFmt w:val="bullet"/>
      <w:lvlText w:val="•"/>
      <w:lvlJc w:val="left"/>
      <w:pPr>
        <w:ind w:left="1370" w:hanging="680"/>
      </w:pPr>
      <w:rPr>
        <w:rFonts w:hint="default"/>
        <w:lang w:val="ru-RU" w:eastAsia="en-US" w:bidi="ar-SA"/>
      </w:rPr>
    </w:lvl>
    <w:lvl w:ilvl="4" w:tplc="316688FA">
      <w:numFmt w:val="bullet"/>
      <w:lvlText w:val="•"/>
      <w:lvlJc w:val="left"/>
      <w:pPr>
        <w:ind w:left="1781" w:hanging="680"/>
      </w:pPr>
      <w:rPr>
        <w:rFonts w:hint="default"/>
        <w:lang w:val="ru-RU" w:eastAsia="en-US" w:bidi="ar-SA"/>
      </w:rPr>
    </w:lvl>
    <w:lvl w:ilvl="5" w:tplc="74A09DFA">
      <w:numFmt w:val="bullet"/>
      <w:lvlText w:val="•"/>
      <w:lvlJc w:val="left"/>
      <w:pPr>
        <w:ind w:left="2191" w:hanging="680"/>
      </w:pPr>
      <w:rPr>
        <w:rFonts w:hint="default"/>
        <w:lang w:val="ru-RU" w:eastAsia="en-US" w:bidi="ar-SA"/>
      </w:rPr>
    </w:lvl>
    <w:lvl w:ilvl="6" w:tplc="037E5CAE">
      <w:numFmt w:val="bullet"/>
      <w:lvlText w:val="•"/>
      <w:lvlJc w:val="left"/>
      <w:pPr>
        <w:ind w:left="2601" w:hanging="680"/>
      </w:pPr>
      <w:rPr>
        <w:rFonts w:hint="default"/>
        <w:lang w:val="ru-RU" w:eastAsia="en-US" w:bidi="ar-SA"/>
      </w:rPr>
    </w:lvl>
    <w:lvl w:ilvl="7" w:tplc="D5E8BAD0">
      <w:numFmt w:val="bullet"/>
      <w:lvlText w:val="•"/>
      <w:lvlJc w:val="left"/>
      <w:pPr>
        <w:ind w:left="3012" w:hanging="680"/>
      </w:pPr>
      <w:rPr>
        <w:rFonts w:hint="default"/>
        <w:lang w:val="ru-RU" w:eastAsia="en-US" w:bidi="ar-SA"/>
      </w:rPr>
    </w:lvl>
    <w:lvl w:ilvl="8" w:tplc="76588864">
      <w:numFmt w:val="bullet"/>
      <w:lvlText w:val="•"/>
      <w:lvlJc w:val="left"/>
      <w:pPr>
        <w:ind w:left="3422" w:hanging="680"/>
      </w:pPr>
      <w:rPr>
        <w:rFonts w:hint="default"/>
        <w:lang w:val="ru-RU" w:eastAsia="en-US" w:bidi="ar-SA"/>
      </w:rPr>
    </w:lvl>
  </w:abstractNum>
  <w:abstractNum w:abstractNumId="14" w15:restartNumberingAfterBreak="0">
    <w:nsid w:val="247025B6"/>
    <w:multiLevelType w:val="hybridMultilevel"/>
    <w:tmpl w:val="EED85CE0"/>
    <w:lvl w:ilvl="0" w:tplc="558AF424">
      <w:start w:val="1"/>
      <w:numFmt w:val="decimal"/>
      <w:lvlText w:val="%1."/>
      <w:lvlJc w:val="left"/>
      <w:pPr>
        <w:ind w:left="403"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9C9EF028">
      <w:start w:val="1"/>
      <w:numFmt w:val="decimal"/>
      <w:lvlText w:val="%2."/>
      <w:lvlJc w:val="left"/>
      <w:pPr>
        <w:ind w:left="1392" w:hanging="281"/>
      </w:pPr>
      <w:rPr>
        <w:rFonts w:hint="default"/>
        <w:spacing w:val="0"/>
        <w:w w:val="100"/>
        <w:lang w:val="ru-RU" w:eastAsia="en-US" w:bidi="ar-SA"/>
      </w:rPr>
    </w:lvl>
    <w:lvl w:ilvl="2" w:tplc="C7302FB8">
      <w:numFmt w:val="bullet"/>
      <w:lvlText w:val="•"/>
      <w:lvlJc w:val="left"/>
      <w:pPr>
        <w:ind w:left="2464" w:hanging="281"/>
      </w:pPr>
      <w:rPr>
        <w:rFonts w:hint="default"/>
        <w:lang w:val="ru-RU" w:eastAsia="en-US" w:bidi="ar-SA"/>
      </w:rPr>
    </w:lvl>
    <w:lvl w:ilvl="3" w:tplc="EE6C541A">
      <w:numFmt w:val="bullet"/>
      <w:lvlText w:val="•"/>
      <w:lvlJc w:val="left"/>
      <w:pPr>
        <w:ind w:left="3529" w:hanging="281"/>
      </w:pPr>
      <w:rPr>
        <w:rFonts w:hint="default"/>
        <w:lang w:val="ru-RU" w:eastAsia="en-US" w:bidi="ar-SA"/>
      </w:rPr>
    </w:lvl>
    <w:lvl w:ilvl="4" w:tplc="C924EC44">
      <w:numFmt w:val="bullet"/>
      <w:lvlText w:val="•"/>
      <w:lvlJc w:val="left"/>
      <w:pPr>
        <w:ind w:left="4594" w:hanging="281"/>
      </w:pPr>
      <w:rPr>
        <w:rFonts w:hint="default"/>
        <w:lang w:val="ru-RU" w:eastAsia="en-US" w:bidi="ar-SA"/>
      </w:rPr>
    </w:lvl>
    <w:lvl w:ilvl="5" w:tplc="6BD8DD28">
      <w:numFmt w:val="bullet"/>
      <w:lvlText w:val="•"/>
      <w:lvlJc w:val="left"/>
      <w:pPr>
        <w:ind w:left="5659" w:hanging="281"/>
      </w:pPr>
      <w:rPr>
        <w:rFonts w:hint="default"/>
        <w:lang w:val="ru-RU" w:eastAsia="en-US" w:bidi="ar-SA"/>
      </w:rPr>
    </w:lvl>
    <w:lvl w:ilvl="6" w:tplc="C3427504">
      <w:numFmt w:val="bullet"/>
      <w:lvlText w:val="•"/>
      <w:lvlJc w:val="left"/>
      <w:pPr>
        <w:ind w:left="6724" w:hanging="281"/>
      </w:pPr>
      <w:rPr>
        <w:rFonts w:hint="default"/>
        <w:lang w:val="ru-RU" w:eastAsia="en-US" w:bidi="ar-SA"/>
      </w:rPr>
    </w:lvl>
    <w:lvl w:ilvl="7" w:tplc="864451D8">
      <w:numFmt w:val="bullet"/>
      <w:lvlText w:val="•"/>
      <w:lvlJc w:val="left"/>
      <w:pPr>
        <w:ind w:left="7789" w:hanging="281"/>
      </w:pPr>
      <w:rPr>
        <w:rFonts w:hint="default"/>
        <w:lang w:val="ru-RU" w:eastAsia="en-US" w:bidi="ar-SA"/>
      </w:rPr>
    </w:lvl>
    <w:lvl w:ilvl="8" w:tplc="33328B70">
      <w:numFmt w:val="bullet"/>
      <w:lvlText w:val="•"/>
      <w:lvlJc w:val="left"/>
      <w:pPr>
        <w:ind w:left="8854" w:hanging="281"/>
      </w:pPr>
      <w:rPr>
        <w:rFonts w:hint="default"/>
        <w:lang w:val="ru-RU" w:eastAsia="en-US" w:bidi="ar-SA"/>
      </w:rPr>
    </w:lvl>
  </w:abstractNum>
  <w:abstractNum w:abstractNumId="15" w15:restartNumberingAfterBreak="0">
    <w:nsid w:val="25CF1D69"/>
    <w:multiLevelType w:val="hybridMultilevel"/>
    <w:tmpl w:val="14929A1A"/>
    <w:lvl w:ilvl="0" w:tplc="4E84B26A">
      <w:start w:val="1"/>
      <w:numFmt w:val="decimal"/>
      <w:lvlText w:val="%1."/>
      <w:lvlJc w:val="left"/>
      <w:pPr>
        <w:ind w:left="107" w:hanging="684"/>
      </w:pPr>
      <w:rPr>
        <w:rFonts w:ascii="Times New Roman" w:eastAsia="Times New Roman" w:hAnsi="Times New Roman" w:cs="Times New Roman" w:hint="default"/>
        <w:b w:val="0"/>
        <w:bCs w:val="0"/>
        <w:i w:val="0"/>
        <w:iCs w:val="0"/>
        <w:spacing w:val="0"/>
        <w:w w:val="100"/>
        <w:sz w:val="24"/>
        <w:szCs w:val="24"/>
        <w:lang w:val="ru-RU" w:eastAsia="en-US" w:bidi="ar-SA"/>
      </w:rPr>
    </w:lvl>
    <w:lvl w:ilvl="1" w:tplc="1800274A">
      <w:numFmt w:val="bullet"/>
      <w:lvlText w:val="•"/>
      <w:lvlJc w:val="left"/>
      <w:pPr>
        <w:ind w:left="514" w:hanging="684"/>
      </w:pPr>
      <w:rPr>
        <w:rFonts w:hint="default"/>
        <w:lang w:val="ru-RU" w:eastAsia="en-US" w:bidi="ar-SA"/>
      </w:rPr>
    </w:lvl>
    <w:lvl w:ilvl="2" w:tplc="C0AC0E70">
      <w:numFmt w:val="bullet"/>
      <w:lvlText w:val="•"/>
      <w:lvlJc w:val="left"/>
      <w:pPr>
        <w:ind w:left="928" w:hanging="684"/>
      </w:pPr>
      <w:rPr>
        <w:rFonts w:hint="default"/>
        <w:lang w:val="ru-RU" w:eastAsia="en-US" w:bidi="ar-SA"/>
      </w:rPr>
    </w:lvl>
    <w:lvl w:ilvl="3" w:tplc="43AC7496">
      <w:numFmt w:val="bullet"/>
      <w:lvlText w:val="•"/>
      <w:lvlJc w:val="left"/>
      <w:pPr>
        <w:ind w:left="1342" w:hanging="684"/>
      </w:pPr>
      <w:rPr>
        <w:rFonts w:hint="default"/>
        <w:lang w:val="ru-RU" w:eastAsia="en-US" w:bidi="ar-SA"/>
      </w:rPr>
    </w:lvl>
    <w:lvl w:ilvl="4" w:tplc="41BAD38C">
      <w:numFmt w:val="bullet"/>
      <w:lvlText w:val="•"/>
      <w:lvlJc w:val="left"/>
      <w:pPr>
        <w:ind w:left="1757" w:hanging="684"/>
      </w:pPr>
      <w:rPr>
        <w:rFonts w:hint="default"/>
        <w:lang w:val="ru-RU" w:eastAsia="en-US" w:bidi="ar-SA"/>
      </w:rPr>
    </w:lvl>
    <w:lvl w:ilvl="5" w:tplc="46CA2382">
      <w:numFmt w:val="bullet"/>
      <w:lvlText w:val="•"/>
      <w:lvlJc w:val="left"/>
      <w:pPr>
        <w:ind w:left="2171" w:hanging="684"/>
      </w:pPr>
      <w:rPr>
        <w:rFonts w:hint="default"/>
        <w:lang w:val="ru-RU" w:eastAsia="en-US" w:bidi="ar-SA"/>
      </w:rPr>
    </w:lvl>
    <w:lvl w:ilvl="6" w:tplc="BBCAC22C">
      <w:numFmt w:val="bullet"/>
      <w:lvlText w:val="•"/>
      <w:lvlJc w:val="left"/>
      <w:pPr>
        <w:ind w:left="2585" w:hanging="684"/>
      </w:pPr>
      <w:rPr>
        <w:rFonts w:hint="default"/>
        <w:lang w:val="ru-RU" w:eastAsia="en-US" w:bidi="ar-SA"/>
      </w:rPr>
    </w:lvl>
    <w:lvl w:ilvl="7" w:tplc="AE4AC584">
      <w:numFmt w:val="bullet"/>
      <w:lvlText w:val="•"/>
      <w:lvlJc w:val="left"/>
      <w:pPr>
        <w:ind w:left="3000" w:hanging="684"/>
      </w:pPr>
      <w:rPr>
        <w:rFonts w:hint="default"/>
        <w:lang w:val="ru-RU" w:eastAsia="en-US" w:bidi="ar-SA"/>
      </w:rPr>
    </w:lvl>
    <w:lvl w:ilvl="8" w:tplc="D3BEBEF4">
      <w:numFmt w:val="bullet"/>
      <w:lvlText w:val="•"/>
      <w:lvlJc w:val="left"/>
      <w:pPr>
        <w:ind w:left="3414" w:hanging="684"/>
      </w:pPr>
      <w:rPr>
        <w:rFonts w:hint="default"/>
        <w:lang w:val="ru-RU" w:eastAsia="en-US" w:bidi="ar-SA"/>
      </w:rPr>
    </w:lvl>
  </w:abstractNum>
  <w:abstractNum w:abstractNumId="16" w15:restartNumberingAfterBreak="0">
    <w:nsid w:val="29E32875"/>
    <w:multiLevelType w:val="hybridMultilevel"/>
    <w:tmpl w:val="924025F2"/>
    <w:lvl w:ilvl="0" w:tplc="292C05B0">
      <w:start w:val="1"/>
      <w:numFmt w:val="decimal"/>
      <w:lvlText w:val="%1."/>
      <w:lvlJc w:val="left"/>
      <w:pPr>
        <w:ind w:left="131" w:hanging="680"/>
      </w:pPr>
      <w:rPr>
        <w:rFonts w:ascii="Times New Roman" w:eastAsia="Times New Roman" w:hAnsi="Times New Roman" w:cs="Times New Roman" w:hint="default"/>
        <w:b w:val="0"/>
        <w:bCs w:val="0"/>
        <w:i w:val="0"/>
        <w:iCs w:val="0"/>
        <w:spacing w:val="0"/>
        <w:w w:val="100"/>
        <w:sz w:val="24"/>
        <w:szCs w:val="24"/>
        <w:lang w:val="ru-RU" w:eastAsia="en-US" w:bidi="ar-SA"/>
      </w:rPr>
    </w:lvl>
    <w:lvl w:ilvl="1" w:tplc="7922AD7E">
      <w:numFmt w:val="bullet"/>
      <w:lvlText w:val="•"/>
      <w:lvlJc w:val="left"/>
      <w:pPr>
        <w:ind w:left="550" w:hanging="680"/>
      </w:pPr>
      <w:rPr>
        <w:rFonts w:hint="default"/>
        <w:lang w:val="ru-RU" w:eastAsia="en-US" w:bidi="ar-SA"/>
      </w:rPr>
    </w:lvl>
    <w:lvl w:ilvl="2" w:tplc="4322E244">
      <w:numFmt w:val="bullet"/>
      <w:lvlText w:val="•"/>
      <w:lvlJc w:val="left"/>
      <w:pPr>
        <w:ind w:left="960" w:hanging="680"/>
      </w:pPr>
      <w:rPr>
        <w:rFonts w:hint="default"/>
        <w:lang w:val="ru-RU" w:eastAsia="en-US" w:bidi="ar-SA"/>
      </w:rPr>
    </w:lvl>
    <w:lvl w:ilvl="3" w:tplc="0FE2D3A8">
      <w:numFmt w:val="bullet"/>
      <w:lvlText w:val="•"/>
      <w:lvlJc w:val="left"/>
      <w:pPr>
        <w:ind w:left="1370" w:hanging="680"/>
      </w:pPr>
      <w:rPr>
        <w:rFonts w:hint="default"/>
        <w:lang w:val="ru-RU" w:eastAsia="en-US" w:bidi="ar-SA"/>
      </w:rPr>
    </w:lvl>
    <w:lvl w:ilvl="4" w:tplc="74BE2962">
      <w:numFmt w:val="bullet"/>
      <w:lvlText w:val="•"/>
      <w:lvlJc w:val="left"/>
      <w:pPr>
        <w:ind w:left="1781" w:hanging="680"/>
      </w:pPr>
      <w:rPr>
        <w:rFonts w:hint="default"/>
        <w:lang w:val="ru-RU" w:eastAsia="en-US" w:bidi="ar-SA"/>
      </w:rPr>
    </w:lvl>
    <w:lvl w:ilvl="5" w:tplc="0D166D5C">
      <w:numFmt w:val="bullet"/>
      <w:lvlText w:val="•"/>
      <w:lvlJc w:val="left"/>
      <w:pPr>
        <w:ind w:left="2191" w:hanging="680"/>
      </w:pPr>
      <w:rPr>
        <w:rFonts w:hint="default"/>
        <w:lang w:val="ru-RU" w:eastAsia="en-US" w:bidi="ar-SA"/>
      </w:rPr>
    </w:lvl>
    <w:lvl w:ilvl="6" w:tplc="C49E8FB6">
      <w:numFmt w:val="bullet"/>
      <w:lvlText w:val="•"/>
      <w:lvlJc w:val="left"/>
      <w:pPr>
        <w:ind w:left="2601" w:hanging="680"/>
      </w:pPr>
      <w:rPr>
        <w:rFonts w:hint="default"/>
        <w:lang w:val="ru-RU" w:eastAsia="en-US" w:bidi="ar-SA"/>
      </w:rPr>
    </w:lvl>
    <w:lvl w:ilvl="7" w:tplc="BD28618E">
      <w:numFmt w:val="bullet"/>
      <w:lvlText w:val="•"/>
      <w:lvlJc w:val="left"/>
      <w:pPr>
        <w:ind w:left="3012" w:hanging="680"/>
      </w:pPr>
      <w:rPr>
        <w:rFonts w:hint="default"/>
        <w:lang w:val="ru-RU" w:eastAsia="en-US" w:bidi="ar-SA"/>
      </w:rPr>
    </w:lvl>
    <w:lvl w:ilvl="8" w:tplc="E0581B22">
      <w:numFmt w:val="bullet"/>
      <w:lvlText w:val="•"/>
      <w:lvlJc w:val="left"/>
      <w:pPr>
        <w:ind w:left="3422" w:hanging="680"/>
      </w:pPr>
      <w:rPr>
        <w:rFonts w:hint="default"/>
        <w:lang w:val="ru-RU" w:eastAsia="en-US" w:bidi="ar-SA"/>
      </w:rPr>
    </w:lvl>
  </w:abstractNum>
  <w:abstractNum w:abstractNumId="17" w15:restartNumberingAfterBreak="0">
    <w:nsid w:val="2CFD1300"/>
    <w:multiLevelType w:val="hybridMultilevel"/>
    <w:tmpl w:val="12E2A87A"/>
    <w:lvl w:ilvl="0" w:tplc="CD44596C">
      <w:start w:val="1"/>
      <w:numFmt w:val="decimal"/>
      <w:lvlText w:val="%1."/>
      <w:lvlJc w:val="left"/>
      <w:pPr>
        <w:ind w:left="107"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DB0CF5CA">
      <w:numFmt w:val="bullet"/>
      <w:lvlText w:val="•"/>
      <w:lvlJc w:val="left"/>
      <w:pPr>
        <w:ind w:left="467" w:hanging="240"/>
      </w:pPr>
      <w:rPr>
        <w:rFonts w:hint="default"/>
        <w:lang w:val="ru-RU" w:eastAsia="en-US" w:bidi="ar-SA"/>
      </w:rPr>
    </w:lvl>
    <w:lvl w:ilvl="2" w:tplc="DB7EF320">
      <w:numFmt w:val="bullet"/>
      <w:lvlText w:val="•"/>
      <w:lvlJc w:val="left"/>
      <w:pPr>
        <w:ind w:left="834" w:hanging="240"/>
      </w:pPr>
      <w:rPr>
        <w:rFonts w:hint="default"/>
        <w:lang w:val="ru-RU" w:eastAsia="en-US" w:bidi="ar-SA"/>
      </w:rPr>
    </w:lvl>
    <w:lvl w:ilvl="3" w:tplc="ADE4A342">
      <w:numFmt w:val="bullet"/>
      <w:lvlText w:val="•"/>
      <w:lvlJc w:val="left"/>
      <w:pPr>
        <w:ind w:left="1201" w:hanging="240"/>
      </w:pPr>
      <w:rPr>
        <w:rFonts w:hint="default"/>
        <w:lang w:val="ru-RU" w:eastAsia="en-US" w:bidi="ar-SA"/>
      </w:rPr>
    </w:lvl>
    <w:lvl w:ilvl="4" w:tplc="CA4ECFFA">
      <w:numFmt w:val="bullet"/>
      <w:lvlText w:val="•"/>
      <w:lvlJc w:val="left"/>
      <w:pPr>
        <w:ind w:left="1568" w:hanging="240"/>
      </w:pPr>
      <w:rPr>
        <w:rFonts w:hint="default"/>
        <w:lang w:val="ru-RU" w:eastAsia="en-US" w:bidi="ar-SA"/>
      </w:rPr>
    </w:lvl>
    <w:lvl w:ilvl="5" w:tplc="5FFE116A">
      <w:numFmt w:val="bullet"/>
      <w:lvlText w:val="•"/>
      <w:lvlJc w:val="left"/>
      <w:pPr>
        <w:ind w:left="1935" w:hanging="240"/>
      </w:pPr>
      <w:rPr>
        <w:rFonts w:hint="default"/>
        <w:lang w:val="ru-RU" w:eastAsia="en-US" w:bidi="ar-SA"/>
      </w:rPr>
    </w:lvl>
    <w:lvl w:ilvl="6" w:tplc="88D01268">
      <w:numFmt w:val="bullet"/>
      <w:lvlText w:val="•"/>
      <w:lvlJc w:val="left"/>
      <w:pPr>
        <w:ind w:left="2302" w:hanging="240"/>
      </w:pPr>
      <w:rPr>
        <w:rFonts w:hint="default"/>
        <w:lang w:val="ru-RU" w:eastAsia="en-US" w:bidi="ar-SA"/>
      </w:rPr>
    </w:lvl>
    <w:lvl w:ilvl="7" w:tplc="964C84C0">
      <w:numFmt w:val="bullet"/>
      <w:lvlText w:val="•"/>
      <w:lvlJc w:val="left"/>
      <w:pPr>
        <w:ind w:left="2669" w:hanging="240"/>
      </w:pPr>
      <w:rPr>
        <w:rFonts w:hint="default"/>
        <w:lang w:val="ru-RU" w:eastAsia="en-US" w:bidi="ar-SA"/>
      </w:rPr>
    </w:lvl>
    <w:lvl w:ilvl="8" w:tplc="390037DE">
      <w:numFmt w:val="bullet"/>
      <w:lvlText w:val="•"/>
      <w:lvlJc w:val="left"/>
      <w:pPr>
        <w:ind w:left="3036" w:hanging="240"/>
      </w:pPr>
      <w:rPr>
        <w:rFonts w:hint="default"/>
        <w:lang w:val="ru-RU" w:eastAsia="en-US" w:bidi="ar-SA"/>
      </w:rPr>
    </w:lvl>
  </w:abstractNum>
  <w:abstractNum w:abstractNumId="18" w15:restartNumberingAfterBreak="0">
    <w:nsid w:val="2F0B6904"/>
    <w:multiLevelType w:val="hybridMultilevel"/>
    <w:tmpl w:val="08527560"/>
    <w:lvl w:ilvl="0" w:tplc="7550F68A">
      <w:start w:val="1"/>
      <w:numFmt w:val="decimal"/>
      <w:lvlText w:val="%1."/>
      <w:lvlJc w:val="left"/>
      <w:pPr>
        <w:ind w:left="107" w:hanging="300"/>
      </w:pPr>
      <w:rPr>
        <w:rFonts w:ascii="Times New Roman" w:eastAsia="Times New Roman" w:hAnsi="Times New Roman" w:cs="Times New Roman" w:hint="default"/>
        <w:b w:val="0"/>
        <w:bCs w:val="0"/>
        <w:i w:val="0"/>
        <w:iCs w:val="0"/>
        <w:spacing w:val="0"/>
        <w:w w:val="100"/>
        <w:sz w:val="24"/>
        <w:szCs w:val="24"/>
        <w:lang w:val="ru-RU" w:eastAsia="en-US" w:bidi="ar-SA"/>
      </w:rPr>
    </w:lvl>
    <w:lvl w:ilvl="1" w:tplc="8F98388A">
      <w:numFmt w:val="bullet"/>
      <w:lvlText w:val="•"/>
      <w:lvlJc w:val="left"/>
      <w:pPr>
        <w:ind w:left="698" w:hanging="300"/>
      </w:pPr>
      <w:rPr>
        <w:rFonts w:hint="default"/>
        <w:lang w:val="ru-RU" w:eastAsia="en-US" w:bidi="ar-SA"/>
      </w:rPr>
    </w:lvl>
    <w:lvl w:ilvl="2" w:tplc="5D723C06">
      <w:numFmt w:val="bullet"/>
      <w:lvlText w:val="•"/>
      <w:lvlJc w:val="left"/>
      <w:pPr>
        <w:ind w:left="1297" w:hanging="300"/>
      </w:pPr>
      <w:rPr>
        <w:rFonts w:hint="default"/>
        <w:lang w:val="ru-RU" w:eastAsia="en-US" w:bidi="ar-SA"/>
      </w:rPr>
    </w:lvl>
    <w:lvl w:ilvl="3" w:tplc="2CCA87DA">
      <w:numFmt w:val="bullet"/>
      <w:lvlText w:val="•"/>
      <w:lvlJc w:val="left"/>
      <w:pPr>
        <w:ind w:left="1896" w:hanging="300"/>
      </w:pPr>
      <w:rPr>
        <w:rFonts w:hint="default"/>
        <w:lang w:val="ru-RU" w:eastAsia="en-US" w:bidi="ar-SA"/>
      </w:rPr>
    </w:lvl>
    <w:lvl w:ilvl="4" w:tplc="41F6FB4E">
      <w:numFmt w:val="bullet"/>
      <w:lvlText w:val="•"/>
      <w:lvlJc w:val="left"/>
      <w:pPr>
        <w:ind w:left="2495" w:hanging="300"/>
      </w:pPr>
      <w:rPr>
        <w:rFonts w:hint="default"/>
        <w:lang w:val="ru-RU" w:eastAsia="en-US" w:bidi="ar-SA"/>
      </w:rPr>
    </w:lvl>
    <w:lvl w:ilvl="5" w:tplc="7688CB62">
      <w:numFmt w:val="bullet"/>
      <w:lvlText w:val="•"/>
      <w:lvlJc w:val="left"/>
      <w:pPr>
        <w:ind w:left="3094" w:hanging="300"/>
      </w:pPr>
      <w:rPr>
        <w:rFonts w:hint="default"/>
        <w:lang w:val="ru-RU" w:eastAsia="en-US" w:bidi="ar-SA"/>
      </w:rPr>
    </w:lvl>
    <w:lvl w:ilvl="6" w:tplc="224618DA">
      <w:numFmt w:val="bullet"/>
      <w:lvlText w:val="•"/>
      <w:lvlJc w:val="left"/>
      <w:pPr>
        <w:ind w:left="3692" w:hanging="300"/>
      </w:pPr>
      <w:rPr>
        <w:rFonts w:hint="default"/>
        <w:lang w:val="ru-RU" w:eastAsia="en-US" w:bidi="ar-SA"/>
      </w:rPr>
    </w:lvl>
    <w:lvl w:ilvl="7" w:tplc="C44AC834">
      <w:numFmt w:val="bullet"/>
      <w:lvlText w:val="•"/>
      <w:lvlJc w:val="left"/>
      <w:pPr>
        <w:ind w:left="4291" w:hanging="300"/>
      </w:pPr>
      <w:rPr>
        <w:rFonts w:hint="default"/>
        <w:lang w:val="ru-RU" w:eastAsia="en-US" w:bidi="ar-SA"/>
      </w:rPr>
    </w:lvl>
    <w:lvl w:ilvl="8" w:tplc="2DFA284A">
      <w:numFmt w:val="bullet"/>
      <w:lvlText w:val="•"/>
      <w:lvlJc w:val="left"/>
      <w:pPr>
        <w:ind w:left="4890" w:hanging="300"/>
      </w:pPr>
      <w:rPr>
        <w:rFonts w:hint="default"/>
        <w:lang w:val="ru-RU" w:eastAsia="en-US" w:bidi="ar-SA"/>
      </w:rPr>
    </w:lvl>
  </w:abstractNum>
  <w:abstractNum w:abstractNumId="19" w15:restartNumberingAfterBreak="0">
    <w:nsid w:val="32977A12"/>
    <w:multiLevelType w:val="hybridMultilevel"/>
    <w:tmpl w:val="C76E6D10"/>
    <w:lvl w:ilvl="0" w:tplc="76EE1F24">
      <w:start w:val="1"/>
      <w:numFmt w:val="decimal"/>
      <w:lvlText w:val="%1."/>
      <w:lvlJc w:val="left"/>
      <w:pPr>
        <w:ind w:left="684" w:hanging="281"/>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tplc="FD3A62B8">
      <w:numFmt w:val="bullet"/>
      <w:lvlText w:val="•"/>
      <w:lvlJc w:val="left"/>
      <w:pPr>
        <w:ind w:left="1710" w:hanging="281"/>
      </w:pPr>
      <w:rPr>
        <w:rFonts w:hint="default"/>
        <w:lang w:val="ru-RU" w:eastAsia="en-US" w:bidi="ar-SA"/>
      </w:rPr>
    </w:lvl>
    <w:lvl w:ilvl="2" w:tplc="8FE24ADE">
      <w:numFmt w:val="bullet"/>
      <w:lvlText w:val="•"/>
      <w:lvlJc w:val="left"/>
      <w:pPr>
        <w:ind w:left="2740" w:hanging="281"/>
      </w:pPr>
      <w:rPr>
        <w:rFonts w:hint="default"/>
        <w:lang w:val="ru-RU" w:eastAsia="en-US" w:bidi="ar-SA"/>
      </w:rPr>
    </w:lvl>
    <w:lvl w:ilvl="3" w:tplc="B62A094C">
      <w:numFmt w:val="bullet"/>
      <w:lvlText w:val="•"/>
      <w:lvlJc w:val="left"/>
      <w:pPr>
        <w:ind w:left="3771" w:hanging="281"/>
      </w:pPr>
      <w:rPr>
        <w:rFonts w:hint="default"/>
        <w:lang w:val="ru-RU" w:eastAsia="en-US" w:bidi="ar-SA"/>
      </w:rPr>
    </w:lvl>
    <w:lvl w:ilvl="4" w:tplc="289C5E5E">
      <w:numFmt w:val="bullet"/>
      <w:lvlText w:val="•"/>
      <w:lvlJc w:val="left"/>
      <w:pPr>
        <w:ind w:left="4801" w:hanging="281"/>
      </w:pPr>
      <w:rPr>
        <w:rFonts w:hint="default"/>
        <w:lang w:val="ru-RU" w:eastAsia="en-US" w:bidi="ar-SA"/>
      </w:rPr>
    </w:lvl>
    <w:lvl w:ilvl="5" w:tplc="980803AA">
      <w:numFmt w:val="bullet"/>
      <w:lvlText w:val="•"/>
      <w:lvlJc w:val="left"/>
      <w:pPr>
        <w:ind w:left="5832" w:hanging="281"/>
      </w:pPr>
      <w:rPr>
        <w:rFonts w:hint="default"/>
        <w:lang w:val="ru-RU" w:eastAsia="en-US" w:bidi="ar-SA"/>
      </w:rPr>
    </w:lvl>
    <w:lvl w:ilvl="6" w:tplc="FEDE2902">
      <w:numFmt w:val="bullet"/>
      <w:lvlText w:val="•"/>
      <w:lvlJc w:val="left"/>
      <w:pPr>
        <w:ind w:left="6862" w:hanging="281"/>
      </w:pPr>
      <w:rPr>
        <w:rFonts w:hint="default"/>
        <w:lang w:val="ru-RU" w:eastAsia="en-US" w:bidi="ar-SA"/>
      </w:rPr>
    </w:lvl>
    <w:lvl w:ilvl="7" w:tplc="9666401E">
      <w:numFmt w:val="bullet"/>
      <w:lvlText w:val="•"/>
      <w:lvlJc w:val="left"/>
      <w:pPr>
        <w:ind w:left="7892" w:hanging="281"/>
      </w:pPr>
      <w:rPr>
        <w:rFonts w:hint="default"/>
        <w:lang w:val="ru-RU" w:eastAsia="en-US" w:bidi="ar-SA"/>
      </w:rPr>
    </w:lvl>
    <w:lvl w:ilvl="8" w:tplc="2A94E172">
      <w:numFmt w:val="bullet"/>
      <w:lvlText w:val="•"/>
      <w:lvlJc w:val="left"/>
      <w:pPr>
        <w:ind w:left="8923" w:hanging="281"/>
      </w:pPr>
      <w:rPr>
        <w:rFonts w:hint="default"/>
        <w:lang w:val="ru-RU" w:eastAsia="en-US" w:bidi="ar-SA"/>
      </w:rPr>
    </w:lvl>
  </w:abstractNum>
  <w:abstractNum w:abstractNumId="20" w15:restartNumberingAfterBreak="0">
    <w:nsid w:val="37207502"/>
    <w:multiLevelType w:val="hybridMultilevel"/>
    <w:tmpl w:val="19D442D6"/>
    <w:lvl w:ilvl="0" w:tplc="9196A334">
      <w:start w:val="1"/>
      <w:numFmt w:val="decimal"/>
      <w:lvlText w:val="%1."/>
      <w:lvlJc w:val="left"/>
      <w:pPr>
        <w:ind w:left="107" w:hanging="708"/>
      </w:pPr>
      <w:rPr>
        <w:rFonts w:ascii="Times New Roman" w:eastAsia="Times New Roman" w:hAnsi="Times New Roman" w:cs="Times New Roman" w:hint="default"/>
        <w:b w:val="0"/>
        <w:bCs w:val="0"/>
        <w:i w:val="0"/>
        <w:iCs w:val="0"/>
        <w:spacing w:val="0"/>
        <w:w w:val="100"/>
        <w:sz w:val="24"/>
        <w:szCs w:val="24"/>
        <w:lang w:val="ru-RU" w:eastAsia="en-US" w:bidi="ar-SA"/>
      </w:rPr>
    </w:lvl>
    <w:lvl w:ilvl="1" w:tplc="6CC075D0">
      <w:numFmt w:val="bullet"/>
      <w:lvlText w:val="•"/>
      <w:lvlJc w:val="left"/>
      <w:pPr>
        <w:ind w:left="514" w:hanging="708"/>
      </w:pPr>
      <w:rPr>
        <w:rFonts w:hint="default"/>
        <w:lang w:val="ru-RU" w:eastAsia="en-US" w:bidi="ar-SA"/>
      </w:rPr>
    </w:lvl>
    <w:lvl w:ilvl="2" w:tplc="3E8A8B02">
      <w:numFmt w:val="bullet"/>
      <w:lvlText w:val="•"/>
      <w:lvlJc w:val="left"/>
      <w:pPr>
        <w:ind w:left="928" w:hanging="708"/>
      </w:pPr>
      <w:rPr>
        <w:rFonts w:hint="default"/>
        <w:lang w:val="ru-RU" w:eastAsia="en-US" w:bidi="ar-SA"/>
      </w:rPr>
    </w:lvl>
    <w:lvl w:ilvl="3" w:tplc="2BB064AA">
      <w:numFmt w:val="bullet"/>
      <w:lvlText w:val="•"/>
      <w:lvlJc w:val="left"/>
      <w:pPr>
        <w:ind w:left="1342" w:hanging="708"/>
      </w:pPr>
      <w:rPr>
        <w:rFonts w:hint="default"/>
        <w:lang w:val="ru-RU" w:eastAsia="en-US" w:bidi="ar-SA"/>
      </w:rPr>
    </w:lvl>
    <w:lvl w:ilvl="4" w:tplc="3FF883E0">
      <w:numFmt w:val="bullet"/>
      <w:lvlText w:val="•"/>
      <w:lvlJc w:val="left"/>
      <w:pPr>
        <w:ind w:left="1757" w:hanging="708"/>
      </w:pPr>
      <w:rPr>
        <w:rFonts w:hint="default"/>
        <w:lang w:val="ru-RU" w:eastAsia="en-US" w:bidi="ar-SA"/>
      </w:rPr>
    </w:lvl>
    <w:lvl w:ilvl="5" w:tplc="BC709644">
      <w:numFmt w:val="bullet"/>
      <w:lvlText w:val="•"/>
      <w:lvlJc w:val="left"/>
      <w:pPr>
        <w:ind w:left="2171" w:hanging="708"/>
      </w:pPr>
      <w:rPr>
        <w:rFonts w:hint="default"/>
        <w:lang w:val="ru-RU" w:eastAsia="en-US" w:bidi="ar-SA"/>
      </w:rPr>
    </w:lvl>
    <w:lvl w:ilvl="6" w:tplc="31144038">
      <w:numFmt w:val="bullet"/>
      <w:lvlText w:val="•"/>
      <w:lvlJc w:val="left"/>
      <w:pPr>
        <w:ind w:left="2585" w:hanging="708"/>
      </w:pPr>
      <w:rPr>
        <w:rFonts w:hint="default"/>
        <w:lang w:val="ru-RU" w:eastAsia="en-US" w:bidi="ar-SA"/>
      </w:rPr>
    </w:lvl>
    <w:lvl w:ilvl="7" w:tplc="1078107A">
      <w:numFmt w:val="bullet"/>
      <w:lvlText w:val="•"/>
      <w:lvlJc w:val="left"/>
      <w:pPr>
        <w:ind w:left="3000" w:hanging="708"/>
      </w:pPr>
      <w:rPr>
        <w:rFonts w:hint="default"/>
        <w:lang w:val="ru-RU" w:eastAsia="en-US" w:bidi="ar-SA"/>
      </w:rPr>
    </w:lvl>
    <w:lvl w:ilvl="8" w:tplc="59C09F78">
      <w:numFmt w:val="bullet"/>
      <w:lvlText w:val="•"/>
      <w:lvlJc w:val="left"/>
      <w:pPr>
        <w:ind w:left="3414" w:hanging="708"/>
      </w:pPr>
      <w:rPr>
        <w:rFonts w:hint="default"/>
        <w:lang w:val="ru-RU" w:eastAsia="en-US" w:bidi="ar-SA"/>
      </w:rPr>
    </w:lvl>
  </w:abstractNum>
  <w:abstractNum w:abstractNumId="21" w15:restartNumberingAfterBreak="0">
    <w:nsid w:val="3AAF0723"/>
    <w:multiLevelType w:val="hybridMultilevel"/>
    <w:tmpl w:val="DB34D8C6"/>
    <w:lvl w:ilvl="0" w:tplc="2566127E">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B00A76"/>
    <w:multiLevelType w:val="hybridMultilevel"/>
    <w:tmpl w:val="289C42F6"/>
    <w:lvl w:ilvl="0" w:tplc="45B6E662">
      <w:start w:val="1"/>
      <w:numFmt w:val="decimal"/>
      <w:lvlText w:val="%1."/>
      <w:lvlJc w:val="left"/>
      <w:pPr>
        <w:ind w:left="131" w:hanging="680"/>
      </w:pPr>
      <w:rPr>
        <w:rFonts w:ascii="Times New Roman" w:eastAsia="Times New Roman" w:hAnsi="Times New Roman" w:cs="Times New Roman" w:hint="default"/>
        <w:b w:val="0"/>
        <w:bCs w:val="0"/>
        <w:i w:val="0"/>
        <w:iCs w:val="0"/>
        <w:spacing w:val="0"/>
        <w:w w:val="100"/>
        <w:sz w:val="24"/>
        <w:szCs w:val="24"/>
        <w:lang w:val="ru-RU" w:eastAsia="en-US" w:bidi="ar-SA"/>
      </w:rPr>
    </w:lvl>
    <w:lvl w:ilvl="1" w:tplc="BA062AAA">
      <w:numFmt w:val="bullet"/>
      <w:lvlText w:val="•"/>
      <w:lvlJc w:val="left"/>
      <w:pPr>
        <w:ind w:left="550" w:hanging="680"/>
      </w:pPr>
      <w:rPr>
        <w:rFonts w:hint="default"/>
        <w:lang w:val="ru-RU" w:eastAsia="en-US" w:bidi="ar-SA"/>
      </w:rPr>
    </w:lvl>
    <w:lvl w:ilvl="2" w:tplc="2248A34C">
      <w:numFmt w:val="bullet"/>
      <w:lvlText w:val="•"/>
      <w:lvlJc w:val="left"/>
      <w:pPr>
        <w:ind w:left="960" w:hanging="680"/>
      </w:pPr>
      <w:rPr>
        <w:rFonts w:hint="default"/>
        <w:lang w:val="ru-RU" w:eastAsia="en-US" w:bidi="ar-SA"/>
      </w:rPr>
    </w:lvl>
    <w:lvl w:ilvl="3" w:tplc="13E6BCA2">
      <w:numFmt w:val="bullet"/>
      <w:lvlText w:val="•"/>
      <w:lvlJc w:val="left"/>
      <w:pPr>
        <w:ind w:left="1370" w:hanging="680"/>
      </w:pPr>
      <w:rPr>
        <w:rFonts w:hint="default"/>
        <w:lang w:val="ru-RU" w:eastAsia="en-US" w:bidi="ar-SA"/>
      </w:rPr>
    </w:lvl>
    <w:lvl w:ilvl="4" w:tplc="3E3CE496">
      <w:numFmt w:val="bullet"/>
      <w:lvlText w:val="•"/>
      <w:lvlJc w:val="left"/>
      <w:pPr>
        <w:ind w:left="1781" w:hanging="680"/>
      </w:pPr>
      <w:rPr>
        <w:rFonts w:hint="default"/>
        <w:lang w:val="ru-RU" w:eastAsia="en-US" w:bidi="ar-SA"/>
      </w:rPr>
    </w:lvl>
    <w:lvl w:ilvl="5" w:tplc="DBBAF650">
      <w:numFmt w:val="bullet"/>
      <w:lvlText w:val="•"/>
      <w:lvlJc w:val="left"/>
      <w:pPr>
        <w:ind w:left="2191" w:hanging="680"/>
      </w:pPr>
      <w:rPr>
        <w:rFonts w:hint="default"/>
        <w:lang w:val="ru-RU" w:eastAsia="en-US" w:bidi="ar-SA"/>
      </w:rPr>
    </w:lvl>
    <w:lvl w:ilvl="6" w:tplc="0DDE3FC8">
      <w:numFmt w:val="bullet"/>
      <w:lvlText w:val="•"/>
      <w:lvlJc w:val="left"/>
      <w:pPr>
        <w:ind w:left="2601" w:hanging="680"/>
      </w:pPr>
      <w:rPr>
        <w:rFonts w:hint="default"/>
        <w:lang w:val="ru-RU" w:eastAsia="en-US" w:bidi="ar-SA"/>
      </w:rPr>
    </w:lvl>
    <w:lvl w:ilvl="7" w:tplc="38848C60">
      <w:numFmt w:val="bullet"/>
      <w:lvlText w:val="•"/>
      <w:lvlJc w:val="left"/>
      <w:pPr>
        <w:ind w:left="3012" w:hanging="680"/>
      </w:pPr>
      <w:rPr>
        <w:rFonts w:hint="default"/>
        <w:lang w:val="ru-RU" w:eastAsia="en-US" w:bidi="ar-SA"/>
      </w:rPr>
    </w:lvl>
    <w:lvl w:ilvl="8" w:tplc="DCC628BE">
      <w:numFmt w:val="bullet"/>
      <w:lvlText w:val="•"/>
      <w:lvlJc w:val="left"/>
      <w:pPr>
        <w:ind w:left="3422" w:hanging="680"/>
      </w:pPr>
      <w:rPr>
        <w:rFonts w:hint="default"/>
        <w:lang w:val="ru-RU" w:eastAsia="en-US" w:bidi="ar-SA"/>
      </w:rPr>
    </w:lvl>
  </w:abstractNum>
  <w:abstractNum w:abstractNumId="23" w15:restartNumberingAfterBreak="0">
    <w:nsid w:val="44536F10"/>
    <w:multiLevelType w:val="hybridMultilevel"/>
    <w:tmpl w:val="4FB2CA8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CC57890"/>
    <w:multiLevelType w:val="hybridMultilevel"/>
    <w:tmpl w:val="DF9AA6C0"/>
    <w:lvl w:ilvl="0" w:tplc="A734296A">
      <w:numFmt w:val="bullet"/>
      <w:lvlText w:val="-"/>
      <w:lvlJc w:val="left"/>
      <w:pPr>
        <w:ind w:left="107"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1A40895C">
      <w:numFmt w:val="bullet"/>
      <w:lvlText w:val="•"/>
      <w:lvlJc w:val="left"/>
      <w:pPr>
        <w:ind w:left="436" w:hanging="140"/>
      </w:pPr>
      <w:rPr>
        <w:rFonts w:hint="default"/>
        <w:lang w:val="ru-RU" w:eastAsia="en-US" w:bidi="ar-SA"/>
      </w:rPr>
    </w:lvl>
    <w:lvl w:ilvl="2" w:tplc="FA264DCC">
      <w:numFmt w:val="bullet"/>
      <w:lvlText w:val="•"/>
      <w:lvlJc w:val="left"/>
      <w:pPr>
        <w:ind w:left="773" w:hanging="140"/>
      </w:pPr>
      <w:rPr>
        <w:rFonts w:hint="default"/>
        <w:lang w:val="ru-RU" w:eastAsia="en-US" w:bidi="ar-SA"/>
      </w:rPr>
    </w:lvl>
    <w:lvl w:ilvl="3" w:tplc="1214D884">
      <w:numFmt w:val="bullet"/>
      <w:lvlText w:val="•"/>
      <w:lvlJc w:val="left"/>
      <w:pPr>
        <w:ind w:left="1110" w:hanging="140"/>
      </w:pPr>
      <w:rPr>
        <w:rFonts w:hint="default"/>
        <w:lang w:val="ru-RU" w:eastAsia="en-US" w:bidi="ar-SA"/>
      </w:rPr>
    </w:lvl>
    <w:lvl w:ilvl="4" w:tplc="FDCC3408">
      <w:numFmt w:val="bullet"/>
      <w:lvlText w:val="•"/>
      <w:lvlJc w:val="left"/>
      <w:pPr>
        <w:ind w:left="1447" w:hanging="140"/>
      </w:pPr>
      <w:rPr>
        <w:rFonts w:hint="default"/>
        <w:lang w:val="ru-RU" w:eastAsia="en-US" w:bidi="ar-SA"/>
      </w:rPr>
    </w:lvl>
    <w:lvl w:ilvl="5" w:tplc="86AABFA2">
      <w:numFmt w:val="bullet"/>
      <w:lvlText w:val="•"/>
      <w:lvlJc w:val="left"/>
      <w:pPr>
        <w:ind w:left="1784" w:hanging="140"/>
      </w:pPr>
      <w:rPr>
        <w:rFonts w:hint="default"/>
        <w:lang w:val="ru-RU" w:eastAsia="en-US" w:bidi="ar-SA"/>
      </w:rPr>
    </w:lvl>
    <w:lvl w:ilvl="6" w:tplc="1EB42846">
      <w:numFmt w:val="bullet"/>
      <w:lvlText w:val="•"/>
      <w:lvlJc w:val="left"/>
      <w:pPr>
        <w:ind w:left="2120" w:hanging="140"/>
      </w:pPr>
      <w:rPr>
        <w:rFonts w:hint="default"/>
        <w:lang w:val="ru-RU" w:eastAsia="en-US" w:bidi="ar-SA"/>
      </w:rPr>
    </w:lvl>
    <w:lvl w:ilvl="7" w:tplc="87EE49A6">
      <w:numFmt w:val="bullet"/>
      <w:lvlText w:val="•"/>
      <w:lvlJc w:val="left"/>
      <w:pPr>
        <w:ind w:left="2457" w:hanging="140"/>
      </w:pPr>
      <w:rPr>
        <w:rFonts w:hint="default"/>
        <w:lang w:val="ru-RU" w:eastAsia="en-US" w:bidi="ar-SA"/>
      </w:rPr>
    </w:lvl>
    <w:lvl w:ilvl="8" w:tplc="D4069762">
      <w:numFmt w:val="bullet"/>
      <w:lvlText w:val="•"/>
      <w:lvlJc w:val="left"/>
      <w:pPr>
        <w:ind w:left="2794" w:hanging="140"/>
      </w:pPr>
      <w:rPr>
        <w:rFonts w:hint="default"/>
        <w:lang w:val="ru-RU" w:eastAsia="en-US" w:bidi="ar-SA"/>
      </w:rPr>
    </w:lvl>
  </w:abstractNum>
  <w:abstractNum w:abstractNumId="25" w15:restartNumberingAfterBreak="0">
    <w:nsid w:val="4D5E57A2"/>
    <w:multiLevelType w:val="hybridMultilevel"/>
    <w:tmpl w:val="3384AC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FF10B7F"/>
    <w:multiLevelType w:val="hybridMultilevel"/>
    <w:tmpl w:val="8B0E394A"/>
    <w:lvl w:ilvl="0" w:tplc="1EACEFD4">
      <w:start w:val="1"/>
      <w:numFmt w:val="decimal"/>
      <w:lvlText w:val="%1."/>
      <w:lvlJc w:val="left"/>
      <w:pPr>
        <w:ind w:left="347"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3E20E068">
      <w:numFmt w:val="bullet"/>
      <w:lvlText w:val="•"/>
      <w:lvlJc w:val="left"/>
      <w:pPr>
        <w:ind w:left="914" w:hanging="240"/>
      </w:pPr>
      <w:rPr>
        <w:rFonts w:hint="default"/>
        <w:lang w:val="ru-RU" w:eastAsia="en-US" w:bidi="ar-SA"/>
      </w:rPr>
    </w:lvl>
    <w:lvl w:ilvl="2" w:tplc="B3ECE9D4">
      <w:numFmt w:val="bullet"/>
      <w:lvlText w:val="•"/>
      <w:lvlJc w:val="left"/>
      <w:pPr>
        <w:ind w:left="1489" w:hanging="240"/>
      </w:pPr>
      <w:rPr>
        <w:rFonts w:hint="default"/>
        <w:lang w:val="ru-RU" w:eastAsia="en-US" w:bidi="ar-SA"/>
      </w:rPr>
    </w:lvl>
    <w:lvl w:ilvl="3" w:tplc="E954DF1A">
      <w:numFmt w:val="bullet"/>
      <w:lvlText w:val="•"/>
      <w:lvlJc w:val="left"/>
      <w:pPr>
        <w:ind w:left="2064" w:hanging="240"/>
      </w:pPr>
      <w:rPr>
        <w:rFonts w:hint="default"/>
        <w:lang w:val="ru-RU" w:eastAsia="en-US" w:bidi="ar-SA"/>
      </w:rPr>
    </w:lvl>
    <w:lvl w:ilvl="4" w:tplc="8F927B14">
      <w:numFmt w:val="bullet"/>
      <w:lvlText w:val="•"/>
      <w:lvlJc w:val="left"/>
      <w:pPr>
        <w:ind w:left="2639" w:hanging="240"/>
      </w:pPr>
      <w:rPr>
        <w:rFonts w:hint="default"/>
        <w:lang w:val="ru-RU" w:eastAsia="en-US" w:bidi="ar-SA"/>
      </w:rPr>
    </w:lvl>
    <w:lvl w:ilvl="5" w:tplc="38A099CC">
      <w:numFmt w:val="bullet"/>
      <w:lvlText w:val="•"/>
      <w:lvlJc w:val="left"/>
      <w:pPr>
        <w:ind w:left="3214" w:hanging="240"/>
      </w:pPr>
      <w:rPr>
        <w:rFonts w:hint="default"/>
        <w:lang w:val="ru-RU" w:eastAsia="en-US" w:bidi="ar-SA"/>
      </w:rPr>
    </w:lvl>
    <w:lvl w:ilvl="6" w:tplc="CEFAF910">
      <w:numFmt w:val="bullet"/>
      <w:lvlText w:val="•"/>
      <w:lvlJc w:val="left"/>
      <w:pPr>
        <w:ind w:left="3788" w:hanging="240"/>
      </w:pPr>
      <w:rPr>
        <w:rFonts w:hint="default"/>
        <w:lang w:val="ru-RU" w:eastAsia="en-US" w:bidi="ar-SA"/>
      </w:rPr>
    </w:lvl>
    <w:lvl w:ilvl="7" w:tplc="A1A0EEEA">
      <w:numFmt w:val="bullet"/>
      <w:lvlText w:val="•"/>
      <w:lvlJc w:val="left"/>
      <w:pPr>
        <w:ind w:left="4363" w:hanging="240"/>
      </w:pPr>
      <w:rPr>
        <w:rFonts w:hint="default"/>
        <w:lang w:val="ru-RU" w:eastAsia="en-US" w:bidi="ar-SA"/>
      </w:rPr>
    </w:lvl>
    <w:lvl w:ilvl="8" w:tplc="154A37AC">
      <w:numFmt w:val="bullet"/>
      <w:lvlText w:val="•"/>
      <w:lvlJc w:val="left"/>
      <w:pPr>
        <w:ind w:left="4938" w:hanging="240"/>
      </w:pPr>
      <w:rPr>
        <w:rFonts w:hint="default"/>
        <w:lang w:val="ru-RU" w:eastAsia="en-US" w:bidi="ar-SA"/>
      </w:rPr>
    </w:lvl>
  </w:abstractNum>
  <w:abstractNum w:abstractNumId="27" w15:restartNumberingAfterBreak="0">
    <w:nsid w:val="51D23566"/>
    <w:multiLevelType w:val="hybridMultilevel"/>
    <w:tmpl w:val="758630FA"/>
    <w:lvl w:ilvl="0" w:tplc="3D042E24">
      <w:start w:val="1"/>
      <w:numFmt w:val="decimal"/>
      <w:lvlText w:val="%1."/>
      <w:lvlJc w:val="left"/>
      <w:pPr>
        <w:ind w:left="1948" w:hanging="281"/>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tplc="8C24C876">
      <w:numFmt w:val="bullet"/>
      <w:lvlText w:val="•"/>
      <w:lvlJc w:val="left"/>
      <w:pPr>
        <w:ind w:left="2846" w:hanging="281"/>
      </w:pPr>
      <w:rPr>
        <w:rFonts w:hint="default"/>
        <w:lang w:val="ru-RU" w:eastAsia="en-US" w:bidi="ar-SA"/>
      </w:rPr>
    </w:lvl>
    <w:lvl w:ilvl="2" w:tplc="E8D8492E">
      <w:numFmt w:val="bullet"/>
      <w:lvlText w:val="•"/>
      <w:lvlJc w:val="left"/>
      <w:pPr>
        <w:ind w:left="3753" w:hanging="281"/>
      </w:pPr>
      <w:rPr>
        <w:rFonts w:hint="default"/>
        <w:lang w:val="ru-RU" w:eastAsia="en-US" w:bidi="ar-SA"/>
      </w:rPr>
    </w:lvl>
    <w:lvl w:ilvl="3" w:tplc="D6A2AB8C">
      <w:numFmt w:val="bullet"/>
      <w:lvlText w:val="•"/>
      <w:lvlJc w:val="left"/>
      <w:pPr>
        <w:ind w:left="4659" w:hanging="281"/>
      </w:pPr>
      <w:rPr>
        <w:rFonts w:hint="default"/>
        <w:lang w:val="ru-RU" w:eastAsia="en-US" w:bidi="ar-SA"/>
      </w:rPr>
    </w:lvl>
    <w:lvl w:ilvl="4" w:tplc="8B189014">
      <w:numFmt w:val="bullet"/>
      <w:lvlText w:val="•"/>
      <w:lvlJc w:val="left"/>
      <w:pPr>
        <w:ind w:left="5566" w:hanging="281"/>
      </w:pPr>
      <w:rPr>
        <w:rFonts w:hint="default"/>
        <w:lang w:val="ru-RU" w:eastAsia="en-US" w:bidi="ar-SA"/>
      </w:rPr>
    </w:lvl>
    <w:lvl w:ilvl="5" w:tplc="B09C016C">
      <w:numFmt w:val="bullet"/>
      <w:lvlText w:val="•"/>
      <w:lvlJc w:val="left"/>
      <w:pPr>
        <w:ind w:left="6473" w:hanging="281"/>
      </w:pPr>
      <w:rPr>
        <w:rFonts w:hint="default"/>
        <w:lang w:val="ru-RU" w:eastAsia="en-US" w:bidi="ar-SA"/>
      </w:rPr>
    </w:lvl>
    <w:lvl w:ilvl="6" w:tplc="F98AE6CE">
      <w:numFmt w:val="bullet"/>
      <w:lvlText w:val="•"/>
      <w:lvlJc w:val="left"/>
      <w:pPr>
        <w:ind w:left="7379" w:hanging="281"/>
      </w:pPr>
      <w:rPr>
        <w:rFonts w:hint="default"/>
        <w:lang w:val="ru-RU" w:eastAsia="en-US" w:bidi="ar-SA"/>
      </w:rPr>
    </w:lvl>
    <w:lvl w:ilvl="7" w:tplc="197AD506">
      <w:numFmt w:val="bullet"/>
      <w:lvlText w:val="•"/>
      <w:lvlJc w:val="left"/>
      <w:pPr>
        <w:ind w:left="8286" w:hanging="281"/>
      </w:pPr>
      <w:rPr>
        <w:rFonts w:hint="default"/>
        <w:lang w:val="ru-RU" w:eastAsia="en-US" w:bidi="ar-SA"/>
      </w:rPr>
    </w:lvl>
    <w:lvl w:ilvl="8" w:tplc="D276A31C">
      <w:numFmt w:val="bullet"/>
      <w:lvlText w:val="•"/>
      <w:lvlJc w:val="left"/>
      <w:pPr>
        <w:ind w:left="9193" w:hanging="281"/>
      </w:pPr>
      <w:rPr>
        <w:rFonts w:hint="default"/>
        <w:lang w:val="ru-RU" w:eastAsia="en-US" w:bidi="ar-SA"/>
      </w:rPr>
    </w:lvl>
  </w:abstractNum>
  <w:abstractNum w:abstractNumId="28" w15:restartNumberingAfterBreak="0">
    <w:nsid w:val="55D21089"/>
    <w:multiLevelType w:val="hybridMultilevel"/>
    <w:tmpl w:val="F20EB3E0"/>
    <w:lvl w:ilvl="0" w:tplc="37AE6810">
      <w:numFmt w:val="bullet"/>
      <w:lvlText w:val="-"/>
      <w:lvlJc w:val="left"/>
      <w:pPr>
        <w:ind w:left="566"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C81209DE">
      <w:numFmt w:val="bullet"/>
      <w:lvlText w:val="•"/>
      <w:lvlJc w:val="left"/>
      <w:pPr>
        <w:ind w:left="1602" w:hanging="164"/>
      </w:pPr>
      <w:rPr>
        <w:rFonts w:hint="default"/>
        <w:lang w:val="ru-RU" w:eastAsia="en-US" w:bidi="ar-SA"/>
      </w:rPr>
    </w:lvl>
    <w:lvl w:ilvl="2" w:tplc="C966E428">
      <w:numFmt w:val="bullet"/>
      <w:lvlText w:val="•"/>
      <w:lvlJc w:val="left"/>
      <w:pPr>
        <w:ind w:left="2644" w:hanging="164"/>
      </w:pPr>
      <w:rPr>
        <w:rFonts w:hint="default"/>
        <w:lang w:val="ru-RU" w:eastAsia="en-US" w:bidi="ar-SA"/>
      </w:rPr>
    </w:lvl>
    <w:lvl w:ilvl="3" w:tplc="5CF21108">
      <w:numFmt w:val="bullet"/>
      <w:lvlText w:val="•"/>
      <w:lvlJc w:val="left"/>
      <w:pPr>
        <w:ind w:left="3687" w:hanging="164"/>
      </w:pPr>
      <w:rPr>
        <w:rFonts w:hint="default"/>
        <w:lang w:val="ru-RU" w:eastAsia="en-US" w:bidi="ar-SA"/>
      </w:rPr>
    </w:lvl>
    <w:lvl w:ilvl="4" w:tplc="CC02171A">
      <w:numFmt w:val="bullet"/>
      <w:lvlText w:val="•"/>
      <w:lvlJc w:val="left"/>
      <w:pPr>
        <w:ind w:left="4729" w:hanging="164"/>
      </w:pPr>
      <w:rPr>
        <w:rFonts w:hint="default"/>
        <w:lang w:val="ru-RU" w:eastAsia="en-US" w:bidi="ar-SA"/>
      </w:rPr>
    </w:lvl>
    <w:lvl w:ilvl="5" w:tplc="BF9EBB30">
      <w:numFmt w:val="bullet"/>
      <w:lvlText w:val="•"/>
      <w:lvlJc w:val="left"/>
      <w:pPr>
        <w:ind w:left="5772" w:hanging="164"/>
      </w:pPr>
      <w:rPr>
        <w:rFonts w:hint="default"/>
        <w:lang w:val="ru-RU" w:eastAsia="en-US" w:bidi="ar-SA"/>
      </w:rPr>
    </w:lvl>
    <w:lvl w:ilvl="6" w:tplc="D37A8BEE">
      <w:numFmt w:val="bullet"/>
      <w:lvlText w:val="•"/>
      <w:lvlJc w:val="left"/>
      <w:pPr>
        <w:ind w:left="6814" w:hanging="164"/>
      </w:pPr>
      <w:rPr>
        <w:rFonts w:hint="default"/>
        <w:lang w:val="ru-RU" w:eastAsia="en-US" w:bidi="ar-SA"/>
      </w:rPr>
    </w:lvl>
    <w:lvl w:ilvl="7" w:tplc="9E105BD8">
      <w:numFmt w:val="bullet"/>
      <w:lvlText w:val="•"/>
      <w:lvlJc w:val="left"/>
      <w:pPr>
        <w:ind w:left="7856" w:hanging="164"/>
      </w:pPr>
      <w:rPr>
        <w:rFonts w:hint="default"/>
        <w:lang w:val="ru-RU" w:eastAsia="en-US" w:bidi="ar-SA"/>
      </w:rPr>
    </w:lvl>
    <w:lvl w:ilvl="8" w:tplc="F0743792">
      <w:numFmt w:val="bullet"/>
      <w:lvlText w:val="•"/>
      <w:lvlJc w:val="left"/>
      <w:pPr>
        <w:ind w:left="8899" w:hanging="164"/>
      </w:pPr>
      <w:rPr>
        <w:rFonts w:hint="default"/>
        <w:lang w:val="ru-RU" w:eastAsia="en-US" w:bidi="ar-SA"/>
      </w:rPr>
    </w:lvl>
  </w:abstractNum>
  <w:abstractNum w:abstractNumId="29" w15:restartNumberingAfterBreak="0">
    <w:nsid w:val="5849300D"/>
    <w:multiLevelType w:val="hybridMultilevel"/>
    <w:tmpl w:val="329E4460"/>
    <w:lvl w:ilvl="0" w:tplc="83A0135C">
      <w:start w:val="1"/>
      <w:numFmt w:val="decimal"/>
      <w:lvlText w:val="%1."/>
      <w:lvlJc w:val="left"/>
      <w:pPr>
        <w:ind w:left="107" w:hanging="181"/>
      </w:pPr>
      <w:rPr>
        <w:rFonts w:ascii="Times New Roman" w:eastAsia="Times New Roman" w:hAnsi="Times New Roman" w:cs="Times New Roman" w:hint="default"/>
        <w:b w:val="0"/>
        <w:bCs w:val="0"/>
        <w:i w:val="0"/>
        <w:iCs w:val="0"/>
        <w:spacing w:val="0"/>
        <w:w w:val="96"/>
        <w:sz w:val="22"/>
        <w:szCs w:val="22"/>
        <w:lang w:val="ru-RU" w:eastAsia="en-US" w:bidi="ar-SA"/>
      </w:rPr>
    </w:lvl>
    <w:lvl w:ilvl="1" w:tplc="F4F02E70">
      <w:numFmt w:val="bullet"/>
      <w:lvlText w:val="•"/>
      <w:lvlJc w:val="left"/>
      <w:pPr>
        <w:ind w:left="467" w:hanging="181"/>
      </w:pPr>
      <w:rPr>
        <w:rFonts w:hint="default"/>
        <w:lang w:val="ru-RU" w:eastAsia="en-US" w:bidi="ar-SA"/>
      </w:rPr>
    </w:lvl>
    <w:lvl w:ilvl="2" w:tplc="D5DAA81C">
      <w:numFmt w:val="bullet"/>
      <w:lvlText w:val="•"/>
      <w:lvlJc w:val="left"/>
      <w:pPr>
        <w:ind w:left="834" w:hanging="181"/>
      </w:pPr>
      <w:rPr>
        <w:rFonts w:hint="default"/>
        <w:lang w:val="ru-RU" w:eastAsia="en-US" w:bidi="ar-SA"/>
      </w:rPr>
    </w:lvl>
    <w:lvl w:ilvl="3" w:tplc="B61AAC5A">
      <w:numFmt w:val="bullet"/>
      <w:lvlText w:val="•"/>
      <w:lvlJc w:val="left"/>
      <w:pPr>
        <w:ind w:left="1201" w:hanging="181"/>
      </w:pPr>
      <w:rPr>
        <w:rFonts w:hint="default"/>
        <w:lang w:val="ru-RU" w:eastAsia="en-US" w:bidi="ar-SA"/>
      </w:rPr>
    </w:lvl>
    <w:lvl w:ilvl="4" w:tplc="A850AE78">
      <w:numFmt w:val="bullet"/>
      <w:lvlText w:val="•"/>
      <w:lvlJc w:val="left"/>
      <w:pPr>
        <w:ind w:left="1568" w:hanging="181"/>
      </w:pPr>
      <w:rPr>
        <w:rFonts w:hint="default"/>
        <w:lang w:val="ru-RU" w:eastAsia="en-US" w:bidi="ar-SA"/>
      </w:rPr>
    </w:lvl>
    <w:lvl w:ilvl="5" w:tplc="BEFA2A8E">
      <w:numFmt w:val="bullet"/>
      <w:lvlText w:val="•"/>
      <w:lvlJc w:val="left"/>
      <w:pPr>
        <w:ind w:left="1935" w:hanging="181"/>
      </w:pPr>
      <w:rPr>
        <w:rFonts w:hint="default"/>
        <w:lang w:val="ru-RU" w:eastAsia="en-US" w:bidi="ar-SA"/>
      </w:rPr>
    </w:lvl>
    <w:lvl w:ilvl="6" w:tplc="143A3832">
      <w:numFmt w:val="bullet"/>
      <w:lvlText w:val="•"/>
      <w:lvlJc w:val="left"/>
      <w:pPr>
        <w:ind w:left="2302" w:hanging="181"/>
      </w:pPr>
      <w:rPr>
        <w:rFonts w:hint="default"/>
        <w:lang w:val="ru-RU" w:eastAsia="en-US" w:bidi="ar-SA"/>
      </w:rPr>
    </w:lvl>
    <w:lvl w:ilvl="7" w:tplc="5EB24DC2">
      <w:numFmt w:val="bullet"/>
      <w:lvlText w:val="•"/>
      <w:lvlJc w:val="left"/>
      <w:pPr>
        <w:ind w:left="2669" w:hanging="181"/>
      </w:pPr>
      <w:rPr>
        <w:rFonts w:hint="default"/>
        <w:lang w:val="ru-RU" w:eastAsia="en-US" w:bidi="ar-SA"/>
      </w:rPr>
    </w:lvl>
    <w:lvl w:ilvl="8" w:tplc="6E6698D2">
      <w:numFmt w:val="bullet"/>
      <w:lvlText w:val="•"/>
      <w:lvlJc w:val="left"/>
      <w:pPr>
        <w:ind w:left="3036" w:hanging="181"/>
      </w:pPr>
      <w:rPr>
        <w:rFonts w:hint="default"/>
        <w:lang w:val="ru-RU" w:eastAsia="en-US" w:bidi="ar-SA"/>
      </w:rPr>
    </w:lvl>
  </w:abstractNum>
  <w:abstractNum w:abstractNumId="30" w15:restartNumberingAfterBreak="0">
    <w:nsid w:val="584A48DD"/>
    <w:multiLevelType w:val="hybridMultilevel"/>
    <w:tmpl w:val="F496B904"/>
    <w:lvl w:ilvl="0" w:tplc="455A20C0">
      <w:numFmt w:val="bullet"/>
      <w:lvlText w:val="-"/>
      <w:lvlJc w:val="left"/>
      <w:pPr>
        <w:ind w:left="107"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CB262F94">
      <w:numFmt w:val="bullet"/>
      <w:lvlText w:val="•"/>
      <w:lvlJc w:val="left"/>
      <w:pPr>
        <w:ind w:left="436" w:hanging="140"/>
      </w:pPr>
      <w:rPr>
        <w:rFonts w:hint="default"/>
        <w:lang w:val="ru-RU" w:eastAsia="en-US" w:bidi="ar-SA"/>
      </w:rPr>
    </w:lvl>
    <w:lvl w:ilvl="2" w:tplc="A5DEAE5E">
      <w:numFmt w:val="bullet"/>
      <w:lvlText w:val="•"/>
      <w:lvlJc w:val="left"/>
      <w:pPr>
        <w:ind w:left="773" w:hanging="140"/>
      </w:pPr>
      <w:rPr>
        <w:rFonts w:hint="default"/>
        <w:lang w:val="ru-RU" w:eastAsia="en-US" w:bidi="ar-SA"/>
      </w:rPr>
    </w:lvl>
    <w:lvl w:ilvl="3" w:tplc="F75870FA">
      <w:numFmt w:val="bullet"/>
      <w:lvlText w:val="•"/>
      <w:lvlJc w:val="left"/>
      <w:pPr>
        <w:ind w:left="1110" w:hanging="140"/>
      </w:pPr>
      <w:rPr>
        <w:rFonts w:hint="default"/>
        <w:lang w:val="ru-RU" w:eastAsia="en-US" w:bidi="ar-SA"/>
      </w:rPr>
    </w:lvl>
    <w:lvl w:ilvl="4" w:tplc="C44ADBB0">
      <w:numFmt w:val="bullet"/>
      <w:lvlText w:val="•"/>
      <w:lvlJc w:val="left"/>
      <w:pPr>
        <w:ind w:left="1447" w:hanging="140"/>
      </w:pPr>
      <w:rPr>
        <w:rFonts w:hint="default"/>
        <w:lang w:val="ru-RU" w:eastAsia="en-US" w:bidi="ar-SA"/>
      </w:rPr>
    </w:lvl>
    <w:lvl w:ilvl="5" w:tplc="929C1158">
      <w:numFmt w:val="bullet"/>
      <w:lvlText w:val="•"/>
      <w:lvlJc w:val="left"/>
      <w:pPr>
        <w:ind w:left="1784" w:hanging="140"/>
      </w:pPr>
      <w:rPr>
        <w:rFonts w:hint="default"/>
        <w:lang w:val="ru-RU" w:eastAsia="en-US" w:bidi="ar-SA"/>
      </w:rPr>
    </w:lvl>
    <w:lvl w:ilvl="6" w:tplc="A5FAF014">
      <w:numFmt w:val="bullet"/>
      <w:lvlText w:val="•"/>
      <w:lvlJc w:val="left"/>
      <w:pPr>
        <w:ind w:left="2120" w:hanging="140"/>
      </w:pPr>
      <w:rPr>
        <w:rFonts w:hint="default"/>
        <w:lang w:val="ru-RU" w:eastAsia="en-US" w:bidi="ar-SA"/>
      </w:rPr>
    </w:lvl>
    <w:lvl w:ilvl="7" w:tplc="C3CC0C4A">
      <w:numFmt w:val="bullet"/>
      <w:lvlText w:val="•"/>
      <w:lvlJc w:val="left"/>
      <w:pPr>
        <w:ind w:left="2457" w:hanging="140"/>
      </w:pPr>
      <w:rPr>
        <w:rFonts w:hint="default"/>
        <w:lang w:val="ru-RU" w:eastAsia="en-US" w:bidi="ar-SA"/>
      </w:rPr>
    </w:lvl>
    <w:lvl w:ilvl="8" w:tplc="B6BCC9CE">
      <w:numFmt w:val="bullet"/>
      <w:lvlText w:val="•"/>
      <w:lvlJc w:val="left"/>
      <w:pPr>
        <w:ind w:left="2794" w:hanging="140"/>
      </w:pPr>
      <w:rPr>
        <w:rFonts w:hint="default"/>
        <w:lang w:val="ru-RU" w:eastAsia="en-US" w:bidi="ar-SA"/>
      </w:rPr>
    </w:lvl>
  </w:abstractNum>
  <w:abstractNum w:abstractNumId="31" w15:restartNumberingAfterBreak="0">
    <w:nsid w:val="5D901D86"/>
    <w:multiLevelType w:val="hybridMultilevel"/>
    <w:tmpl w:val="CE8C7078"/>
    <w:lvl w:ilvl="0" w:tplc="253833E2">
      <w:start w:val="1"/>
      <w:numFmt w:val="decimal"/>
      <w:lvlText w:val="%1."/>
      <w:lvlJc w:val="left"/>
      <w:pPr>
        <w:ind w:left="347"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C5700F36">
      <w:numFmt w:val="bullet"/>
      <w:lvlText w:val="•"/>
      <w:lvlJc w:val="left"/>
      <w:pPr>
        <w:ind w:left="914" w:hanging="240"/>
      </w:pPr>
      <w:rPr>
        <w:rFonts w:hint="default"/>
        <w:lang w:val="ru-RU" w:eastAsia="en-US" w:bidi="ar-SA"/>
      </w:rPr>
    </w:lvl>
    <w:lvl w:ilvl="2" w:tplc="DEB0ABA8">
      <w:numFmt w:val="bullet"/>
      <w:lvlText w:val="•"/>
      <w:lvlJc w:val="left"/>
      <w:pPr>
        <w:ind w:left="1489" w:hanging="240"/>
      </w:pPr>
      <w:rPr>
        <w:rFonts w:hint="default"/>
        <w:lang w:val="ru-RU" w:eastAsia="en-US" w:bidi="ar-SA"/>
      </w:rPr>
    </w:lvl>
    <w:lvl w:ilvl="3" w:tplc="E68AD6AC">
      <w:numFmt w:val="bullet"/>
      <w:lvlText w:val="•"/>
      <w:lvlJc w:val="left"/>
      <w:pPr>
        <w:ind w:left="2064" w:hanging="240"/>
      </w:pPr>
      <w:rPr>
        <w:rFonts w:hint="default"/>
        <w:lang w:val="ru-RU" w:eastAsia="en-US" w:bidi="ar-SA"/>
      </w:rPr>
    </w:lvl>
    <w:lvl w:ilvl="4" w:tplc="363876A6">
      <w:numFmt w:val="bullet"/>
      <w:lvlText w:val="•"/>
      <w:lvlJc w:val="left"/>
      <w:pPr>
        <w:ind w:left="2639" w:hanging="240"/>
      </w:pPr>
      <w:rPr>
        <w:rFonts w:hint="default"/>
        <w:lang w:val="ru-RU" w:eastAsia="en-US" w:bidi="ar-SA"/>
      </w:rPr>
    </w:lvl>
    <w:lvl w:ilvl="5" w:tplc="34B0B6CC">
      <w:numFmt w:val="bullet"/>
      <w:lvlText w:val="•"/>
      <w:lvlJc w:val="left"/>
      <w:pPr>
        <w:ind w:left="3214" w:hanging="240"/>
      </w:pPr>
      <w:rPr>
        <w:rFonts w:hint="default"/>
        <w:lang w:val="ru-RU" w:eastAsia="en-US" w:bidi="ar-SA"/>
      </w:rPr>
    </w:lvl>
    <w:lvl w:ilvl="6" w:tplc="50320A50">
      <w:numFmt w:val="bullet"/>
      <w:lvlText w:val="•"/>
      <w:lvlJc w:val="left"/>
      <w:pPr>
        <w:ind w:left="3788" w:hanging="240"/>
      </w:pPr>
      <w:rPr>
        <w:rFonts w:hint="default"/>
        <w:lang w:val="ru-RU" w:eastAsia="en-US" w:bidi="ar-SA"/>
      </w:rPr>
    </w:lvl>
    <w:lvl w:ilvl="7" w:tplc="001811CC">
      <w:numFmt w:val="bullet"/>
      <w:lvlText w:val="•"/>
      <w:lvlJc w:val="left"/>
      <w:pPr>
        <w:ind w:left="4363" w:hanging="240"/>
      </w:pPr>
      <w:rPr>
        <w:rFonts w:hint="default"/>
        <w:lang w:val="ru-RU" w:eastAsia="en-US" w:bidi="ar-SA"/>
      </w:rPr>
    </w:lvl>
    <w:lvl w:ilvl="8" w:tplc="39409F12">
      <w:numFmt w:val="bullet"/>
      <w:lvlText w:val="•"/>
      <w:lvlJc w:val="left"/>
      <w:pPr>
        <w:ind w:left="4938" w:hanging="240"/>
      </w:pPr>
      <w:rPr>
        <w:rFonts w:hint="default"/>
        <w:lang w:val="ru-RU" w:eastAsia="en-US" w:bidi="ar-SA"/>
      </w:rPr>
    </w:lvl>
  </w:abstractNum>
  <w:abstractNum w:abstractNumId="32" w15:restartNumberingAfterBreak="0">
    <w:nsid w:val="5EA3583E"/>
    <w:multiLevelType w:val="hybridMultilevel"/>
    <w:tmpl w:val="104A28A2"/>
    <w:lvl w:ilvl="0" w:tplc="57B6672A">
      <w:start w:val="1"/>
      <w:numFmt w:val="decimal"/>
      <w:lvlText w:val="%1."/>
      <w:lvlJc w:val="left"/>
      <w:pPr>
        <w:ind w:left="107"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23ACEDC4">
      <w:numFmt w:val="bullet"/>
      <w:lvlText w:val="•"/>
      <w:lvlJc w:val="left"/>
      <w:pPr>
        <w:ind w:left="467" w:hanging="240"/>
      </w:pPr>
      <w:rPr>
        <w:rFonts w:hint="default"/>
        <w:lang w:val="ru-RU" w:eastAsia="en-US" w:bidi="ar-SA"/>
      </w:rPr>
    </w:lvl>
    <w:lvl w:ilvl="2" w:tplc="18561D54">
      <w:numFmt w:val="bullet"/>
      <w:lvlText w:val="•"/>
      <w:lvlJc w:val="left"/>
      <w:pPr>
        <w:ind w:left="834" w:hanging="240"/>
      </w:pPr>
      <w:rPr>
        <w:rFonts w:hint="default"/>
        <w:lang w:val="ru-RU" w:eastAsia="en-US" w:bidi="ar-SA"/>
      </w:rPr>
    </w:lvl>
    <w:lvl w:ilvl="3" w:tplc="815ABDB6">
      <w:numFmt w:val="bullet"/>
      <w:lvlText w:val="•"/>
      <w:lvlJc w:val="left"/>
      <w:pPr>
        <w:ind w:left="1201" w:hanging="240"/>
      </w:pPr>
      <w:rPr>
        <w:rFonts w:hint="default"/>
        <w:lang w:val="ru-RU" w:eastAsia="en-US" w:bidi="ar-SA"/>
      </w:rPr>
    </w:lvl>
    <w:lvl w:ilvl="4" w:tplc="78500A00">
      <w:numFmt w:val="bullet"/>
      <w:lvlText w:val="•"/>
      <w:lvlJc w:val="left"/>
      <w:pPr>
        <w:ind w:left="1568" w:hanging="240"/>
      </w:pPr>
      <w:rPr>
        <w:rFonts w:hint="default"/>
        <w:lang w:val="ru-RU" w:eastAsia="en-US" w:bidi="ar-SA"/>
      </w:rPr>
    </w:lvl>
    <w:lvl w:ilvl="5" w:tplc="1C3C7E92">
      <w:numFmt w:val="bullet"/>
      <w:lvlText w:val="•"/>
      <w:lvlJc w:val="left"/>
      <w:pPr>
        <w:ind w:left="1935" w:hanging="240"/>
      </w:pPr>
      <w:rPr>
        <w:rFonts w:hint="default"/>
        <w:lang w:val="ru-RU" w:eastAsia="en-US" w:bidi="ar-SA"/>
      </w:rPr>
    </w:lvl>
    <w:lvl w:ilvl="6" w:tplc="0E728792">
      <w:numFmt w:val="bullet"/>
      <w:lvlText w:val="•"/>
      <w:lvlJc w:val="left"/>
      <w:pPr>
        <w:ind w:left="2302" w:hanging="240"/>
      </w:pPr>
      <w:rPr>
        <w:rFonts w:hint="default"/>
        <w:lang w:val="ru-RU" w:eastAsia="en-US" w:bidi="ar-SA"/>
      </w:rPr>
    </w:lvl>
    <w:lvl w:ilvl="7" w:tplc="654A39C0">
      <w:numFmt w:val="bullet"/>
      <w:lvlText w:val="•"/>
      <w:lvlJc w:val="left"/>
      <w:pPr>
        <w:ind w:left="2669" w:hanging="240"/>
      </w:pPr>
      <w:rPr>
        <w:rFonts w:hint="default"/>
        <w:lang w:val="ru-RU" w:eastAsia="en-US" w:bidi="ar-SA"/>
      </w:rPr>
    </w:lvl>
    <w:lvl w:ilvl="8" w:tplc="FAC4F424">
      <w:numFmt w:val="bullet"/>
      <w:lvlText w:val="•"/>
      <w:lvlJc w:val="left"/>
      <w:pPr>
        <w:ind w:left="3036" w:hanging="240"/>
      </w:pPr>
      <w:rPr>
        <w:rFonts w:hint="default"/>
        <w:lang w:val="ru-RU" w:eastAsia="en-US" w:bidi="ar-SA"/>
      </w:rPr>
    </w:lvl>
  </w:abstractNum>
  <w:abstractNum w:abstractNumId="33" w15:restartNumberingAfterBreak="0">
    <w:nsid w:val="695C3459"/>
    <w:multiLevelType w:val="hybridMultilevel"/>
    <w:tmpl w:val="FD100A2A"/>
    <w:lvl w:ilvl="0" w:tplc="2B76D8B6">
      <w:start w:val="1"/>
      <w:numFmt w:val="decimal"/>
      <w:lvlText w:val="%1."/>
      <w:lvlJc w:val="left"/>
      <w:pPr>
        <w:ind w:left="1948" w:hanging="281"/>
      </w:pPr>
      <w:rPr>
        <w:rFonts w:ascii="Times New Roman" w:eastAsia="Times New Roman" w:hAnsi="Times New Roman" w:cs="Times New Roman" w:hint="default"/>
        <w:b w:val="0"/>
        <w:bCs w:val="0"/>
        <w:i w:val="0"/>
        <w:iCs w:val="0"/>
        <w:spacing w:val="0"/>
        <w:w w:val="100"/>
        <w:sz w:val="28"/>
        <w:szCs w:val="28"/>
        <w:lang w:val="ru-RU" w:eastAsia="en-US" w:bidi="ar-SA"/>
      </w:rPr>
    </w:lvl>
    <w:lvl w:ilvl="1" w:tplc="6EE85876">
      <w:numFmt w:val="bullet"/>
      <w:lvlText w:val="•"/>
      <w:lvlJc w:val="left"/>
      <w:pPr>
        <w:ind w:left="2846" w:hanging="281"/>
      </w:pPr>
      <w:rPr>
        <w:rFonts w:hint="default"/>
        <w:lang w:val="ru-RU" w:eastAsia="en-US" w:bidi="ar-SA"/>
      </w:rPr>
    </w:lvl>
    <w:lvl w:ilvl="2" w:tplc="15D8656C">
      <w:numFmt w:val="bullet"/>
      <w:lvlText w:val="•"/>
      <w:lvlJc w:val="left"/>
      <w:pPr>
        <w:ind w:left="3753" w:hanging="281"/>
      </w:pPr>
      <w:rPr>
        <w:rFonts w:hint="default"/>
        <w:lang w:val="ru-RU" w:eastAsia="en-US" w:bidi="ar-SA"/>
      </w:rPr>
    </w:lvl>
    <w:lvl w:ilvl="3" w:tplc="5C9087DC">
      <w:numFmt w:val="bullet"/>
      <w:lvlText w:val="•"/>
      <w:lvlJc w:val="left"/>
      <w:pPr>
        <w:ind w:left="4659" w:hanging="281"/>
      </w:pPr>
      <w:rPr>
        <w:rFonts w:hint="default"/>
        <w:lang w:val="ru-RU" w:eastAsia="en-US" w:bidi="ar-SA"/>
      </w:rPr>
    </w:lvl>
    <w:lvl w:ilvl="4" w:tplc="93D4DA78">
      <w:numFmt w:val="bullet"/>
      <w:lvlText w:val="•"/>
      <w:lvlJc w:val="left"/>
      <w:pPr>
        <w:ind w:left="5566" w:hanging="281"/>
      </w:pPr>
      <w:rPr>
        <w:rFonts w:hint="default"/>
        <w:lang w:val="ru-RU" w:eastAsia="en-US" w:bidi="ar-SA"/>
      </w:rPr>
    </w:lvl>
    <w:lvl w:ilvl="5" w:tplc="ECC4DD08">
      <w:numFmt w:val="bullet"/>
      <w:lvlText w:val="•"/>
      <w:lvlJc w:val="left"/>
      <w:pPr>
        <w:ind w:left="6473" w:hanging="281"/>
      </w:pPr>
      <w:rPr>
        <w:rFonts w:hint="default"/>
        <w:lang w:val="ru-RU" w:eastAsia="en-US" w:bidi="ar-SA"/>
      </w:rPr>
    </w:lvl>
    <w:lvl w:ilvl="6" w:tplc="38C692A8">
      <w:numFmt w:val="bullet"/>
      <w:lvlText w:val="•"/>
      <w:lvlJc w:val="left"/>
      <w:pPr>
        <w:ind w:left="7379" w:hanging="281"/>
      </w:pPr>
      <w:rPr>
        <w:rFonts w:hint="default"/>
        <w:lang w:val="ru-RU" w:eastAsia="en-US" w:bidi="ar-SA"/>
      </w:rPr>
    </w:lvl>
    <w:lvl w:ilvl="7" w:tplc="A2DAF208">
      <w:numFmt w:val="bullet"/>
      <w:lvlText w:val="•"/>
      <w:lvlJc w:val="left"/>
      <w:pPr>
        <w:ind w:left="8286" w:hanging="281"/>
      </w:pPr>
      <w:rPr>
        <w:rFonts w:hint="default"/>
        <w:lang w:val="ru-RU" w:eastAsia="en-US" w:bidi="ar-SA"/>
      </w:rPr>
    </w:lvl>
    <w:lvl w:ilvl="8" w:tplc="A4888800">
      <w:numFmt w:val="bullet"/>
      <w:lvlText w:val="•"/>
      <w:lvlJc w:val="left"/>
      <w:pPr>
        <w:ind w:left="9193" w:hanging="281"/>
      </w:pPr>
      <w:rPr>
        <w:rFonts w:hint="default"/>
        <w:lang w:val="ru-RU" w:eastAsia="en-US" w:bidi="ar-SA"/>
      </w:rPr>
    </w:lvl>
  </w:abstractNum>
  <w:abstractNum w:abstractNumId="34" w15:restartNumberingAfterBreak="0">
    <w:nsid w:val="6A047B28"/>
    <w:multiLevelType w:val="hybridMultilevel"/>
    <w:tmpl w:val="15442660"/>
    <w:lvl w:ilvl="0" w:tplc="7F928614">
      <w:start w:val="1"/>
      <w:numFmt w:val="decimal"/>
      <w:lvlText w:val="%1."/>
      <w:lvlJc w:val="left"/>
      <w:pPr>
        <w:ind w:left="1948" w:hanging="281"/>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tplc="244AAC00">
      <w:numFmt w:val="bullet"/>
      <w:lvlText w:val="•"/>
      <w:lvlJc w:val="left"/>
      <w:pPr>
        <w:ind w:left="2846" w:hanging="281"/>
      </w:pPr>
      <w:rPr>
        <w:rFonts w:hint="default"/>
        <w:lang w:val="ru-RU" w:eastAsia="en-US" w:bidi="ar-SA"/>
      </w:rPr>
    </w:lvl>
    <w:lvl w:ilvl="2" w:tplc="0110FF02">
      <w:numFmt w:val="bullet"/>
      <w:lvlText w:val="•"/>
      <w:lvlJc w:val="left"/>
      <w:pPr>
        <w:ind w:left="3753" w:hanging="281"/>
      </w:pPr>
      <w:rPr>
        <w:rFonts w:hint="default"/>
        <w:lang w:val="ru-RU" w:eastAsia="en-US" w:bidi="ar-SA"/>
      </w:rPr>
    </w:lvl>
    <w:lvl w:ilvl="3" w:tplc="A9780030">
      <w:numFmt w:val="bullet"/>
      <w:lvlText w:val="•"/>
      <w:lvlJc w:val="left"/>
      <w:pPr>
        <w:ind w:left="4659" w:hanging="281"/>
      </w:pPr>
      <w:rPr>
        <w:rFonts w:hint="default"/>
        <w:lang w:val="ru-RU" w:eastAsia="en-US" w:bidi="ar-SA"/>
      </w:rPr>
    </w:lvl>
    <w:lvl w:ilvl="4" w:tplc="ABB60B92">
      <w:numFmt w:val="bullet"/>
      <w:lvlText w:val="•"/>
      <w:lvlJc w:val="left"/>
      <w:pPr>
        <w:ind w:left="5566" w:hanging="281"/>
      </w:pPr>
      <w:rPr>
        <w:rFonts w:hint="default"/>
        <w:lang w:val="ru-RU" w:eastAsia="en-US" w:bidi="ar-SA"/>
      </w:rPr>
    </w:lvl>
    <w:lvl w:ilvl="5" w:tplc="2396BA0E">
      <w:numFmt w:val="bullet"/>
      <w:lvlText w:val="•"/>
      <w:lvlJc w:val="left"/>
      <w:pPr>
        <w:ind w:left="6473" w:hanging="281"/>
      </w:pPr>
      <w:rPr>
        <w:rFonts w:hint="default"/>
        <w:lang w:val="ru-RU" w:eastAsia="en-US" w:bidi="ar-SA"/>
      </w:rPr>
    </w:lvl>
    <w:lvl w:ilvl="6" w:tplc="50089E80">
      <w:numFmt w:val="bullet"/>
      <w:lvlText w:val="•"/>
      <w:lvlJc w:val="left"/>
      <w:pPr>
        <w:ind w:left="7379" w:hanging="281"/>
      </w:pPr>
      <w:rPr>
        <w:rFonts w:hint="default"/>
        <w:lang w:val="ru-RU" w:eastAsia="en-US" w:bidi="ar-SA"/>
      </w:rPr>
    </w:lvl>
    <w:lvl w:ilvl="7" w:tplc="286AC332">
      <w:numFmt w:val="bullet"/>
      <w:lvlText w:val="•"/>
      <w:lvlJc w:val="left"/>
      <w:pPr>
        <w:ind w:left="8286" w:hanging="281"/>
      </w:pPr>
      <w:rPr>
        <w:rFonts w:hint="default"/>
        <w:lang w:val="ru-RU" w:eastAsia="en-US" w:bidi="ar-SA"/>
      </w:rPr>
    </w:lvl>
    <w:lvl w:ilvl="8" w:tplc="0E4CD100">
      <w:numFmt w:val="bullet"/>
      <w:lvlText w:val="•"/>
      <w:lvlJc w:val="left"/>
      <w:pPr>
        <w:ind w:left="9193" w:hanging="281"/>
      </w:pPr>
      <w:rPr>
        <w:rFonts w:hint="default"/>
        <w:lang w:val="ru-RU" w:eastAsia="en-US" w:bidi="ar-SA"/>
      </w:rPr>
    </w:lvl>
  </w:abstractNum>
  <w:abstractNum w:abstractNumId="35" w15:restartNumberingAfterBreak="0">
    <w:nsid w:val="79C26863"/>
    <w:multiLevelType w:val="hybridMultilevel"/>
    <w:tmpl w:val="E04AF486"/>
    <w:lvl w:ilvl="0" w:tplc="3DECE4A4">
      <w:start w:val="1"/>
      <w:numFmt w:val="decimal"/>
      <w:lvlText w:val="%1."/>
      <w:lvlJc w:val="left"/>
      <w:pPr>
        <w:ind w:left="1102" w:hanging="293"/>
      </w:pPr>
      <w:rPr>
        <w:rFonts w:ascii="Times New Roman" w:eastAsia="Times New Roman" w:hAnsi="Times New Roman" w:cs="Times New Roman" w:hint="default"/>
        <w:b w:val="0"/>
        <w:bCs w:val="0"/>
        <w:i w:val="0"/>
        <w:iCs w:val="0"/>
        <w:spacing w:val="0"/>
        <w:w w:val="100"/>
        <w:sz w:val="28"/>
        <w:szCs w:val="28"/>
        <w:lang w:val="ru-RU" w:eastAsia="en-US" w:bidi="ar-SA"/>
      </w:rPr>
    </w:lvl>
    <w:lvl w:ilvl="1" w:tplc="2E4C6F6E">
      <w:numFmt w:val="bullet"/>
      <w:lvlText w:val="•"/>
      <w:lvlJc w:val="left"/>
      <w:pPr>
        <w:ind w:left="2090" w:hanging="293"/>
      </w:pPr>
      <w:rPr>
        <w:rFonts w:hint="default"/>
        <w:lang w:val="ru-RU" w:eastAsia="en-US" w:bidi="ar-SA"/>
      </w:rPr>
    </w:lvl>
    <w:lvl w:ilvl="2" w:tplc="350EB5F2">
      <w:numFmt w:val="bullet"/>
      <w:lvlText w:val="•"/>
      <w:lvlJc w:val="left"/>
      <w:pPr>
        <w:ind w:left="3081" w:hanging="293"/>
      </w:pPr>
      <w:rPr>
        <w:rFonts w:hint="default"/>
        <w:lang w:val="ru-RU" w:eastAsia="en-US" w:bidi="ar-SA"/>
      </w:rPr>
    </w:lvl>
    <w:lvl w:ilvl="3" w:tplc="8F566AC0">
      <w:numFmt w:val="bullet"/>
      <w:lvlText w:val="•"/>
      <w:lvlJc w:val="left"/>
      <w:pPr>
        <w:ind w:left="4071" w:hanging="293"/>
      </w:pPr>
      <w:rPr>
        <w:rFonts w:hint="default"/>
        <w:lang w:val="ru-RU" w:eastAsia="en-US" w:bidi="ar-SA"/>
      </w:rPr>
    </w:lvl>
    <w:lvl w:ilvl="4" w:tplc="B34AC5C6">
      <w:numFmt w:val="bullet"/>
      <w:lvlText w:val="•"/>
      <w:lvlJc w:val="left"/>
      <w:pPr>
        <w:ind w:left="5062" w:hanging="293"/>
      </w:pPr>
      <w:rPr>
        <w:rFonts w:hint="default"/>
        <w:lang w:val="ru-RU" w:eastAsia="en-US" w:bidi="ar-SA"/>
      </w:rPr>
    </w:lvl>
    <w:lvl w:ilvl="5" w:tplc="B5C8287C">
      <w:numFmt w:val="bullet"/>
      <w:lvlText w:val="•"/>
      <w:lvlJc w:val="left"/>
      <w:pPr>
        <w:ind w:left="6053" w:hanging="293"/>
      </w:pPr>
      <w:rPr>
        <w:rFonts w:hint="default"/>
        <w:lang w:val="ru-RU" w:eastAsia="en-US" w:bidi="ar-SA"/>
      </w:rPr>
    </w:lvl>
    <w:lvl w:ilvl="6" w:tplc="911C7678">
      <w:numFmt w:val="bullet"/>
      <w:lvlText w:val="•"/>
      <w:lvlJc w:val="left"/>
      <w:pPr>
        <w:ind w:left="7043" w:hanging="293"/>
      </w:pPr>
      <w:rPr>
        <w:rFonts w:hint="default"/>
        <w:lang w:val="ru-RU" w:eastAsia="en-US" w:bidi="ar-SA"/>
      </w:rPr>
    </w:lvl>
    <w:lvl w:ilvl="7" w:tplc="440E2F78">
      <w:numFmt w:val="bullet"/>
      <w:lvlText w:val="•"/>
      <w:lvlJc w:val="left"/>
      <w:pPr>
        <w:ind w:left="8034" w:hanging="293"/>
      </w:pPr>
      <w:rPr>
        <w:rFonts w:hint="default"/>
        <w:lang w:val="ru-RU" w:eastAsia="en-US" w:bidi="ar-SA"/>
      </w:rPr>
    </w:lvl>
    <w:lvl w:ilvl="8" w:tplc="878462AC">
      <w:numFmt w:val="bullet"/>
      <w:lvlText w:val="•"/>
      <w:lvlJc w:val="left"/>
      <w:pPr>
        <w:ind w:left="9025" w:hanging="293"/>
      </w:pPr>
      <w:rPr>
        <w:rFonts w:hint="default"/>
        <w:lang w:val="ru-RU" w:eastAsia="en-US" w:bidi="ar-SA"/>
      </w:rPr>
    </w:lvl>
  </w:abstractNum>
  <w:abstractNum w:abstractNumId="36" w15:restartNumberingAfterBreak="0">
    <w:nsid w:val="7B024012"/>
    <w:multiLevelType w:val="hybridMultilevel"/>
    <w:tmpl w:val="7B6EBD3A"/>
    <w:lvl w:ilvl="0" w:tplc="DEF884A8">
      <w:start w:val="1"/>
      <w:numFmt w:val="decimal"/>
      <w:lvlText w:val="%1."/>
      <w:lvlJc w:val="left"/>
      <w:pPr>
        <w:ind w:left="2518" w:hanging="850"/>
      </w:pPr>
      <w:rPr>
        <w:rFonts w:ascii="Times New Roman" w:eastAsia="Times New Roman" w:hAnsi="Times New Roman" w:cs="Times New Roman" w:hint="default"/>
        <w:b w:val="0"/>
        <w:bCs w:val="0"/>
        <w:i w:val="0"/>
        <w:iCs w:val="0"/>
        <w:spacing w:val="0"/>
        <w:w w:val="100"/>
        <w:sz w:val="28"/>
        <w:szCs w:val="28"/>
        <w:lang w:val="ru-RU" w:eastAsia="en-US" w:bidi="ar-SA"/>
      </w:rPr>
    </w:lvl>
    <w:lvl w:ilvl="1" w:tplc="9A94CB9E">
      <w:numFmt w:val="bullet"/>
      <w:lvlText w:val="•"/>
      <w:lvlJc w:val="left"/>
      <w:pPr>
        <w:ind w:left="3368" w:hanging="850"/>
      </w:pPr>
      <w:rPr>
        <w:rFonts w:hint="default"/>
        <w:lang w:val="ru-RU" w:eastAsia="en-US" w:bidi="ar-SA"/>
      </w:rPr>
    </w:lvl>
    <w:lvl w:ilvl="2" w:tplc="11763B6A">
      <w:numFmt w:val="bullet"/>
      <w:lvlText w:val="•"/>
      <w:lvlJc w:val="left"/>
      <w:pPr>
        <w:ind w:left="4217" w:hanging="850"/>
      </w:pPr>
      <w:rPr>
        <w:rFonts w:hint="default"/>
        <w:lang w:val="ru-RU" w:eastAsia="en-US" w:bidi="ar-SA"/>
      </w:rPr>
    </w:lvl>
    <w:lvl w:ilvl="3" w:tplc="DD72133A">
      <w:numFmt w:val="bullet"/>
      <w:lvlText w:val="•"/>
      <w:lvlJc w:val="left"/>
      <w:pPr>
        <w:ind w:left="5065" w:hanging="850"/>
      </w:pPr>
      <w:rPr>
        <w:rFonts w:hint="default"/>
        <w:lang w:val="ru-RU" w:eastAsia="en-US" w:bidi="ar-SA"/>
      </w:rPr>
    </w:lvl>
    <w:lvl w:ilvl="4" w:tplc="07DA9468">
      <w:numFmt w:val="bullet"/>
      <w:lvlText w:val="•"/>
      <w:lvlJc w:val="left"/>
      <w:pPr>
        <w:ind w:left="5914" w:hanging="850"/>
      </w:pPr>
      <w:rPr>
        <w:rFonts w:hint="default"/>
        <w:lang w:val="ru-RU" w:eastAsia="en-US" w:bidi="ar-SA"/>
      </w:rPr>
    </w:lvl>
    <w:lvl w:ilvl="5" w:tplc="C4986E16">
      <w:numFmt w:val="bullet"/>
      <w:lvlText w:val="•"/>
      <w:lvlJc w:val="left"/>
      <w:pPr>
        <w:ind w:left="6763" w:hanging="850"/>
      </w:pPr>
      <w:rPr>
        <w:rFonts w:hint="default"/>
        <w:lang w:val="ru-RU" w:eastAsia="en-US" w:bidi="ar-SA"/>
      </w:rPr>
    </w:lvl>
    <w:lvl w:ilvl="6" w:tplc="AE36CECE">
      <w:numFmt w:val="bullet"/>
      <w:lvlText w:val="•"/>
      <w:lvlJc w:val="left"/>
      <w:pPr>
        <w:ind w:left="7611" w:hanging="850"/>
      </w:pPr>
      <w:rPr>
        <w:rFonts w:hint="default"/>
        <w:lang w:val="ru-RU" w:eastAsia="en-US" w:bidi="ar-SA"/>
      </w:rPr>
    </w:lvl>
    <w:lvl w:ilvl="7" w:tplc="5A7EFE9A">
      <w:numFmt w:val="bullet"/>
      <w:lvlText w:val="•"/>
      <w:lvlJc w:val="left"/>
      <w:pPr>
        <w:ind w:left="8460" w:hanging="850"/>
      </w:pPr>
      <w:rPr>
        <w:rFonts w:hint="default"/>
        <w:lang w:val="ru-RU" w:eastAsia="en-US" w:bidi="ar-SA"/>
      </w:rPr>
    </w:lvl>
    <w:lvl w:ilvl="8" w:tplc="EB4C7A90">
      <w:numFmt w:val="bullet"/>
      <w:lvlText w:val="•"/>
      <w:lvlJc w:val="left"/>
      <w:pPr>
        <w:ind w:left="9309" w:hanging="850"/>
      </w:pPr>
      <w:rPr>
        <w:rFonts w:hint="default"/>
        <w:lang w:val="ru-RU" w:eastAsia="en-US" w:bidi="ar-SA"/>
      </w:rPr>
    </w:lvl>
  </w:abstractNum>
  <w:abstractNum w:abstractNumId="37" w15:restartNumberingAfterBreak="0">
    <w:nsid w:val="7C8F486C"/>
    <w:multiLevelType w:val="hybridMultilevel"/>
    <w:tmpl w:val="393E7566"/>
    <w:lvl w:ilvl="0" w:tplc="40AC61EC">
      <w:start w:val="1"/>
      <w:numFmt w:val="decimal"/>
      <w:lvlText w:val="%1."/>
      <w:lvlJc w:val="left"/>
      <w:pPr>
        <w:ind w:left="107"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3102664A">
      <w:numFmt w:val="bullet"/>
      <w:lvlText w:val="•"/>
      <w:lvlJc w:val="left"/>
      <w:pPr>
        <w:ind w:left="467" w:hanging="240"/>
      </w:pPr>
      <w:rPr>
        <w:rFonts w:hint="default"/>
        <w:lang w:val="ru-RU" w:eastAsia="en-US" w:bidi="ar-SA"/>
      </w:rPr>
    </w:lvl>
    <w:lvl w:ilvl="2" w:tplc="896800A8">
      <w:numFmt w:val="bullet"/>
      <w:lvlText w:val="•"/>
      <w:lvlJc w:val="left"/>
      <w:pPr>
        <w:ind w:left="834" w:hanging="240"/>
      </w:pPr>
      <w:rPr>
        <w:rFonts w:hint="default"/>
        <w:lang w:val="ru-RU" w:eastAsia="en-US" w:bidi="ar-SA"/>
      </w:rPr>
    </w:lvl>
    <w:lvl w:ilvl="3" w:tplc="8848A87A">
      <w:numFmt w:val="bullet"/>
      <w:lvlText w:val="•"/>
      <w:lvlJc w:val="left"/>
      <w:pPr>
        <w:ind w:left="1201" w:hanging="240"/>
      </w:pPr>
      <w:rPr>
        <w:rFonts w:hint="default"/>
        <w:lang w:val="ru-RU" w:eastAsia="en-US" w:bidi="ar-SA"/>
      </w:rPr>
    </w:lvl>
    <w:lvl w:ilvl="4" w:tplc="D7C43910">
      <w:numFmt w:val="bullet"/>
      <w:lvlText w:val="•"/>
      <w:lvlJc w:val="left"/>
      <w:pPr>
        <w:ind w:left="1568" w:hanging="240"/>
      </w:pPr>
      <w:rPr>
        <w:rFonts w:hint="default"/>
        <w:lang w:val="ru-RU" w:eastAsia="en-US" w:bidi="ar-SA"/>
      </w:rPr>
    </w:lvl>
    <w:lvl w:ilvl="5" w:tplc="620853EC">
      <w:numFmt w:val="bullet"/>
      <w:lvlText w:val="•"/>
      <w:lvlJc w:val="left"/>
      <w:pPr>
        <w:ind w:left="1935" w:hanging="240"/>
      </w:pPr>
      <w:rPr>
        <w:rFonts w:hint="default"/>
        <w:lang w:val="ru-RU" w:eastAsia="en-US" w:bidi="ar-SA"/>
      </w:rPr>
    </w:lvl>
    <w:lvl w:ilvl="6" w:tplc="EBB06886">
      <w:numFmt w:val="bullet"/>
      <w:lvlText w:val="•"/>
      <w:lvlJc w:val="left"/>
      <w:pPr>
        <w:ind w:left="2302" w:hanging="240"/>
      </w:pPr>
      <w:rPr>
        <w:rFonts w:hint="default"/>
        <w:lang w:val="ru-RU" w:eastAsia="en-US" w:bidi="ar-SA"/>
      </w:rPr>
    </w:lvl>
    <w:lvl w:ilvl="7" w:tplc="420E839C">
      <w:numFmt w:val="bullet"/>
      <w:lvlText w:val="•"/>
      <w:lvlJc w:val="left"/>
      <w:pPr>
        <w:ind w:left="2669" w:hanging="240"/>
      </w:pPr>
      <w:rPr>
        <w:rFonts w:hint="default"/>
        <w:lang w:val="ru-RU" w:eastAsia="en-US" w:bidi="ar-SA"/>
      </w:rPr>
    </w:lvl>
    <w:lvl w:ilvl="8" w:tplc="919210D8">
      <w:numFmt w:val="bullet"/>
      <w:lvlText w:val="•"/>
      <w:lvlJc w:val="left"/>
      <w:pPr>
        <w:ind w:left="3036" w:hanging="240"/>
      </w:pPr>
      <w:rPr>
        <w:rFonts w:hint="default"/>
        <w:lang w:val="ru-RU" w:eastAsia="en-US" w:bidi="ar-SA"/>
      </w:rPr>
    </w:lvl>
  </w:abstractNum>
  <w:num w:numId="1">
    <w:abstractNumId w:val="23"/>
  </w:num>
  <w:num w:numId="2">
    <w:abstractNumId w:val="25"/>
  </w:num>
  <w:num w:numId="3">
    <w:abstractNumId w:val="11"/>
  </w:num>
  <w:num w:numId="4">
    <w:abstractNumId w:val="3"/>
  </w:num>
  <w:num w:numId="5">
    <w:abstractNumId w:val="10"/>
  </w:num>
  <w:num w:numId="6">
    <w:abstractNumId w:val="13"/>
  </w:num>
  <w:num w:numId="7">
    <w:abstractNumId w:val="16"/>
  </w:num>
  <w:num w:numId="8">
    <w:abstractNumId w:val="22"/>
  </w:num>
  <w:num w:numId="9">
    <w:abstractNumId w:val="6"/>
  </w:num>
  <w:num w:numId="10">
    <w:abstractNumId w:val="8"/>
  </w:num>
  <w:num w:numId="11">
    <w:abstractNumId w:val="15"/>
  </w:num>
  <w:num w:numId="12">
    <w:abstractNumId w:val="4"/>
  </w:num>
  <w:num w:numId="13">
    <w:abstractNumId w:val="12"/>
  </w:num>
  <w:num w:numId="14">
    <w:abstractNumId w:val="20"/>
  </w:num>
  <w:num w:numId="15">
    <w:abstractNumId w:val="36"/>
  </w:num>
  <w:num w:numId="16">
    <w:abstractNumId w:val="27"/>
  </w:num>
  <w:num w:numId="17">
    <w:abstractNumId w:val="35"/>
  </w:num>
  <w:num w:numId="18">
    <w:abstractNumId w:val="33"/>
  </w:num>
  <w:num w:numId="19">
    <w:abstractNumId w:val="34"/>
  </w:num>
  <w:num w:numId="20">
    <w:abstractNumId w:val="7"/>
  </w:num>
  <w:num w:numId="21">
    <w:abstractNumId w:val="2"/>
  </w:num>
  <w:num w:numId="22">
    <w:abstractNumId w:val="31"/>
  </w:num>
  <w:num w:numId="23">
    <w:abstractNumId w:val="0"/>
  </w:num>
  <w:num w:numId="24">
    <w:abstractNumId w:val="18"/>
  </w:num>
  <w:num w:numId="25">
    <w:abstractNumId w:val="9"/>
  </w:num>
  <w:num w:numId="26">
    <w:abstractNumId w:val="26"/>
  </w:num>
  <w:num w:numId="27">
    <w:abstractNumId w:val="37"/>
  </w:num>
  <w:num w:numId="28">
    <w:abstractNumId w:val="1"/>
  </w:num>
  <w:num w:numId="29">
    <w:abstractNumId w:val="5"/>
  </w:num>
  <w:num w:numId="30">
    <w:abstractNumId w:val="24"/>
  </w:num>
  <w:num w:numId="31">
    <w:abstractNumId w:val="32"/>
  </w:num>
  <w:num w:numId="32">
    <w:abstractNumId w:val="21"/>
  </w:num>
  <w:num w:numId="33">
    <w:abstractNumId w:val="29"/>
  </w:num>
  <w:num w:numId="34">
    <w:abstractNumId w:val="17"/>
  </w:num>
  <w:num w:numId="35">
    <w:abstractNumId w:val="30"/>
  </w:num>
  <w:num w:numId="36">
    <w:abstractNumId w:val="14"/>
  </w:num>
  <w:num w:numId="37">
    <w:abstractNumId w:val="19"/>
  </w:num>
  <w:num w:numId="38">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B89"/>
    <w:rsid w:val="000119BB"/>
    <w:rsid w:val="00013CBF"/>
    <w:rsid w:val="00020334"/>
    <w:rsid w:val="000220B4"/>
    <w:rsid w:val="00025FF2"/>
    <w:rsid w:val="00031185"/>
    <w:rsid w:val="00043B4D"/>
    <w:rsid w:val="00046192"/>
    <w:rsid w:val="000515A1"/>
    <w:rsid w:val="000521C0"/>
    <w:rsid w:val="000528FF"/>
    <w:rsid w:val="00054AA3"/>
    <w:rsid w:val="00055DF7"/>
    <w:rsid w:val="00066E4A"/>
    <w:rsid w:val="00074820"/>
    <w:rsid w:val="0008244F"/>
    <w:rsid w:val="00090D1F"/>
    <w:rsid w:val="000938C1"/>
    <w:rsid w:val="00094162"/>
    <w:rsid w:val="000A5E53"/>
    <w:rsid w:val="000B0EC2"/>
    <w:rsid w:val="000B1299"/>
    <w:rsid w:val="000B601C"/>
    <w:rsid w:val="000C2BE8"/>
    <w:rsid w:val="000C378B"/>
    <w:rsid w:val="000C6701"/>
    <w:rsid w:val="000D61F6"/>
    <w:rsid w:val="000E11A3"/>
    <w:rsid w:val="000E25AA"/>
    <w:rsid w:val="000E2908"/>
    <w:rsid w:val="000F0220"/>
    <w:rsid w:val="000F6294"/>
    <w:rsid w:val="000F7127"/>
    <w:rsid w:val="001177DD"/>
    <w:rsid w:val="001241CD"/>
    <w:rsid w:val="00126963"/>
    <w:rsid w:val="00132550"/>
    <w:rsid w:val="00134EF6"/>
    <w:rsid w:val="00137C83"/>
    <w:rsid w:val="00150067"/>
    <w:rsid w:val="00155E64"/>
    <w:rsid w:val="0016347B"/>
    <w:rsid w:val="00163CCA"/>
    <w:rsid w:val="0017377D"/>
    <w:rsid w:val="001862E3"/>
    <w:rsid w:val="00194EA8"/>
    <w:rsid w:val="001970B8"/>
    <w:rsid w:val="001B4B12"/>
    <w:rsid w:val="001C1099"/>
    <w:rsid w:val="001D22D4"/>
    <w:rsid w:val="001D349B"/>
    <w:rsid w:val="001D548D"/>
    <w:rsid w:val="001D6A7A"/>
    <w:rsid w:val="001D776D"/>
    <w:rsid w:val="001E6D6C"/>
    <w:rsid w:val="001F2428"/>
    <w:rsid w:val="001F3588"/>
    <w:rsid w:val="001F528A"/>
    <w:rsid w:val="001F52E9"/>
    <w:rsid w:val="001F7E3B"/>
    <w:rsid w:val="002060FF"/>
    <w:rsid w:val="00215424"/>
    <w:rsid w:val="00216EFE"/>
    <w:rsid w:val="0022086A"/>
    <w:rsid w:val="0022151E"/>
    <w:rsid w:val="00225D9F"/>
    <w:rsid w:val="00226BC1"/>
    <w:rsid w:val="00227564"/>
    <w:rsid w:val="00232644"/>
    <w:rsid w:val="0023467A"/>
    <w:rsid w:val="00235185"/>
    <w:rsid w:val="002360EA"/>
    <w:rsid w:val="00240C98"/>
    <w:rsid w:val="00243781"/>
    <w:rsid w:val="002443DF"/>
    <w:rsid w:val="00247194"/>
    <w:rsid w:val="00252B8E"/>
    <w:rsid w:val="00253A38"/>
    <w:rsid w:val="00255D2F"/>
    <w:rsid w:val="00264093"/>
    <w:rsid w:val="00264908"/>
    <w:rsid w:val="00271749"/>
    <w:rsid w:val="00295E33"/>
    <w:rsid w:val="002A0E95"/>
    <w:rsid w:val="002A511A"/>
    <w:rsid w:val="002A7372"/>
    <w:rsid w:val="002C735B"/>
    <w:rsid w:val="002D0584"/>
    <w:rsid w:val="002D3BC8"/>
    <w:rsid w:val="002D5E01"/>
    <w:rsid w:val="002E09D9"/>
    <w:rsid w:val="002E2052"/>
    <w:rsid w:val="002E75A3"/>
    <w:rsid w:val="002F032A"/>
    <w:rsid w:val="002F3694"/>
    <w:rsid w:val="002F38E9"/>
    <w:rsid w:val="00321208"/>
    <w:rsid w:val="003266CD"/>
    <w:rsid w:val="00327050"/>
    <w:rsid w:val="00332F42"/>
    <w:rsid w:val="00333D61"/>
    <w:rsid w:val="00335251"/>
    <w:rsid w:val="00362381"/>
    <w:rsid w:val="003949CD"/>
    <w:rsid w:val="003A4B85"/>
    <w:rsid w:val="003B4831"/>
    <w:rsid w:val="003B7331"/>
    <w:rsid w:val="003B7FB7"/>
    <w:rsid w:val="003C115F"/>
    <w:rsid w:val="003E51A4"/>
    <w:rsid w:val="003F3419"/>
    <w:rsid w:val="003F3702"/>
    <w:rsid w:val="003F3FDF"/>
    <w:rsid w:val="003F4DBB"/>
    <w:rsid w:val="003F7031"/>
    <w:rsid w:val="00422393"/>
    <w:rsid w:val="00422DB7"/>
    <w:rsid w:val="00424A9A"/>
    <w:rsid w:val="004275EE"/>
    <w:rsid w:val="0044084B"/>
    <w:rsid w:val="0044132F"/>
    <w:rsid w:val="00442D70"/>
    <w:rsid w:val="004503C4"/>
    <w:rsid w:val="004508A7"/>
    <w:rsid w:val="00452004"/>
    <w:rsid w:val="004525BD"/>
    <w:rsid w:val="004549E2"/>
    <w:rsid w:val="00467BEA"/>
    <w:rsid w:val="00472F21"/>
    <w:rsid w:val="00494B06"/>
    <w:rsid w:val="00496704"/>
    <w:rsid w:val="00497508"/>
    <w:rsid w:val="004A1F1D"/>
    <w:rsid w:val="004A3103"/>
    <w:rsid w:val="004A6E34"/>
    <w:rsid w:val="004B16FF"/>
    <w:rsid w:val="004D57D0"/>
    <w:rsid w:val="004D5DA6"/>
    <w:rsid w:val="004F007E"/>
    <w:rsid w:val="00501FDD"/>
    <w:rsid w:val="0050480A"/>
    <w:rsid w:val="00505DCE"/>
    <w:rsid w:val="005071B0"/>
    <w:rsid w:val="00527539"/>
    <w:rsid w:val="005342D8"/>
    <w:rsid w:val="00536D1B"/>
    <w:rsid w:val="0054107C"/>
    <w:rsid w:val="005508AC"/>
    <w:rsid w:val="00553FBB"/>
    <w:rsid w:val="00561B7B"/>
    <w:rsid w:val="00561CA5"/>
    <w:rsid w:val="00562E30"/>
    <w:rsid w:val="00573BEC"/>
    <w:rsid w:val="005A3334"/>
    <w:rsid w:val="005A3395"/>
    <w:rsid w:val="005B5D36"/>
    <w:rsid w:val="005B7C5F"/>
    <w:rsid w:val="005D4286"/>
    <w:rsid w:val="005D786C"/>
    <w:rsid w:val="005E3EDA"/>
    <w:rsid w:val="005E6F4A"/>
    <w:rsid w:val="005E7B49"/>
    <w:rsid w:val="005F002C"/>
    <w:rsid w:val="00600972"/>
    <w:rsid w:val="0060281A"/>
    <w:rsid w:val="00603B51"/>
    <w:rsid w:val="00614137"/>
    <w:rsid w:val="00614CE9"/>
    <w:rsid w:val="00617FEF"/>
    <w:rsid w:val="00643952"/>
    <w:rsid w:val="00653B01"/>
    <w:rsid w:val="00656048"/>
    <w:rsid w:val="00657775"/>
    <w:rsid w:val="00660DDB"/>
    <w:rsid w:val="00666AD5"/>
    <w:rsid w:val="00667CBF"/>
    <w:rsid w:val="00671EEB"/>
    <w:rsid w:val="00676644"/>
    <w:rsid w:val="00685C4D"/>
    <w:rsid w:val="006862FD"/>
    <w:rsid w:val="00687AA1"/>
    <w:rsid w:val="00691C9E"/>
    <w:rsid w:val="00693B85"/>
    <w:rsid w:val="006A5CCC"/>
    <w:rsid w:val="006B0394"/>
    <w:rsid w:val="006B11AD"/>
    <w:rsid w:val="006C7BF9"/>
    <w:rsid w:val="006D6F01"/>
    <w:rsid w:val="006E6313"/>
    <w:rsid w:val="006E6C5E"/>
    <w:rsid w:val="006F285B"/>
    <w:rsid w:val="006F2CF6"/>
    <w:rsid w:val="0070122D"/>
    <w:rsid w:val="0070720C"/>
    <w:rsid w:val="00710BE0"/>
    <w:rsid w:val="00714911"/>
    <w:rsid w:val="00732AF5"/>
    <w:rsid w:val="00736F9A"/>
    <w:rsid w:val="007453FD"/>
    <w:rsid w:val="00747C4F"/>
    <w:rsid w:val="007505D9"/>
    <w:rsid w:val="0075348C"/>
    <w:rsid w:val="00772625"/>
    <w:rsid w:val="00773000"/>
    <w:rsid w:val="00775CB1"/>
    <w:rsid w:val="00782BA9"/>
    <w:rsid w:val="00787833"/>
    <w:rsid w:val="007A0922"/>
    <w:rsid w:val="007A2112"/>
    <w:rsid w:val="007A2AA2"/>
    <w:rsid w:val="007B335F"/>
    <w:rsid w:val="007B5844"/>
    <w:rsid w:val="007C52AC"/>
    <w:rsid w:val="007C5DAE"/>
    <w:rsid w:val="007D26CD"/>
    <w:rsid w:val="007D3C0B"/>
    <w:rsid w:val="007D5FE0"/>
    <w:rsid w:val="007D6340"/>
    <w:rsid w:val="007D73DF"/>
    <w:rsid w:val="007E0D61"/>
    <w:rsid w:val="007E6725"/>
    <w:rsid w:val="007E7BF6"/>
    <w:rsid w:val="007F4246"/>
    <w:rsid w:val="00816B01"/>
    <w:rsid w:val="00817001"/>
    <w:rsid w:val="00824C4D"/>
    <w:rsid w:val="0085766E"/>
    <w:rsid w:val="00860286"/>
    <w:rsid w:val="008660CC"/>
    <w:rsid w:val="008746FE"/>
    <w:rsid w:val="008763D6"/>
    <w:rsid w:val="00884BB4"/>
    <w:rsid w:val="00891387"/>
    <w:rsid w:val="00892FA6"/>
    <w:rsid w:val="008A0271"/>
    <w:rsid w:val="008A2C02"/>
    <w:rsid w:val="008A78D8"/>
    <w:rsid w:val="008A7CAC"/>
    <w:rsid w:val="008D4A84"/>
    <w:rsid w:val="008F33E0"/>
    <w:rsid w:val="00902A69"/>
    <w:rsid w:val="00913F37"/>
    <w:rsid w:val="00916FF4"/>
    <w:rsid w:val="00925C0C"/>
    <w:rsid w:val="00932C49"/>
    <w:rsid w:val="0094582F"/>
    <w:rsid w:val="00950A57"/>
    <w:rsid w:val="0095269D"/>
    <w:rsid w:val="0097474B"/>
    <w:rsid w:val="009759C8"/>
    <w:rsid w:val="00976D3C"/>
    <w:rsid w:val="00976FF6"/>
    <w:rsid w:val="00977AE7"/>
    <w:rsid w:val="00993E9B"/>
    <w:rsid w:val="009A1CE3"/>
    <w:rsid w:val="009B01B9"/>
    <w:rsid w:val="009C414F"/>
    <w:rsid w:val="009E2817"/>
    <w:rsid w:val="009E5023"/>
    <w:rsid w:val="009E5232"/>
    <w:rsid w:val="009E56AB"/>
    <w:rsid w:val="009F01B6"/>
    <w:rsid w:val="009F1253"/>
    <w:rsid w:val="009F45D0"/>
    <w:rsid w:val="009F77BC"/>
    <w:rsid w:val="00A15E45"/>
    <w:rsid w:val="00A22B48"/>
    <w:rsid w:val="00A362C4"/>
    <w:rsid w:val="00A41B3E"/>
    <w:rsid w:val="00A43516"/>
    <w:rsid w:val="00A44D0E"/>
    <w:rsid w:val="00A460D5"/>
    <w:rsid w:val="00A6207B"/>
    <w:rsid w:val="00A625AC"/>
    <w:rsid w:val="00A74944"/>
    <w:rsid w:val="00A80C59"/>
    <w:rsid w:val="00A81D16"/>
    <w:rsid w:val="00A84894"/>
    <w:rsid w:val="00A90801"/>
    <w:rsid w:val="00A97D45"/>
    <w:rsid w:val="00AB04FB"/>
    <w:rsid w:val="00AB3C0C"/>
    <w:rsid w:val="00AB57ED"/>
    <w:rsid w:val="00AC5E8B"/>
    <w:rsid w:val="00AD68DC"/>
    <w:rsid w:val="00B102BB"/>
    <w:rsid w:val="00B12F40"/>
    <w:rsid w:val="00B13DF7"/>
    <w:rsid w:val="00B2568E"/>
    <w:rsid w:val="00B25C1E"/>
    <w:rsid w:val="00B30482"/>
    <w:rsid w:val="00B30791"/>
    <w:rsid w:val="00B40084"/>
    <w:rsid w:val="00B50447"/>
    <w:rsid w:val="00B529AB"/>
    <w:rsid w:val="00B57AC1"/>
    <w:rsid w:val="00B60D00"/>
    <w:rsid w:val="00B638FC"/>
    <w:rsid w:val="00B66223"/>
    <w:rsid w:val="00B662FE"/>
    <w:rsid w:val="00B71DC0"/>
    <w:rsid w:val="00B72A38"/>
    <w:rsid w:val="00B75B72"/>
    <w:rsid w:val="00B75BF5"/>
    <w:rsid w:val="00B805E5"/>
    <w:rsid w:val="00B82BBF"/>
    <w:rsid w:val="00B82E75"/>
    <w:rsid w:val="00B82EA7"/>
    <w:rsid w:val="00B9130D"/>
    <w:rsid w:val="00B922F7"/>
    <w:rsid w:val="00B97726"/>
    <w:rsid w:val="00BA1621"/>
    <w:rsid w:val="00BB4DFE"/>
    <w:rsid w:val="00BC5A8F"/>
    <w:rsid w:val="00BC675E"/>
    <w:rsid w:val="00BC74E4"/>
    <w:rsid w:val="00BD623C"/>
    <w:rsid w:val="00BE47E4"/>
    <w:rsid w:val="00BE78DA"/>
    <w:rsid w:val="00C12ACB"/>
    <w:rsid w:val="00C14FDD"/>
    <w:rsid w:val="00C16639"/>
    <w:rsid w:val="00C26AFB"/>
    <w:rsid w:val="00C320C3"/>
    <w:rsid w:val="00C339CF"/>
    <w:rsid w:val="00C40A75"/>
    <w:rsid w:val="00C471CC"/>
    <w:rsid w:val="00C507C3"/>
    <w:rsid w:val="00C513B5"/>
    <w:rsid w:val="00C553CB"/>
    <w:rsid w:val="00C5659A"/>
    <w:rsid w:val="00C61DA4"/>
    <w:rsid w:val="00C83F73"/>
    <w:rsid w:val="00C87122"/>
    <w:rsid w:val="00C92A92"/>
    <w:rsid w:val="00C940B2"/>
    <w:rsid w:val="00C96733"/>
    <w:rsid w:val="00CA4212"/>
    <w:rsid w:val="00CB0932"/>
    <w:rsid w:val="00CC5F80"/>
    <w:rsid w:val="00CC7B4D"/>
    <w:rsid w:val="00CD10ED"/>
    <w:rsid w:val="00CE0585"/>
    <w:rsid w:val="00CE3199"/>
    <w:rsid w:val="00CE56E4"/>
    <w:rsid w:val="00CE62B5"/>
    <w:rsid w:val="00CF1302"/>
    <w:rsid w:val="00CF5D69"/>
    <w:rsid w:val="00D11B55"/>
    <w:rsid w:val="00D16F94"/>
    <w:rsid w:val="00D24153"/>
    <w:rsid w:val="00D267B2"/>
    <w:rsid w:val="00D26976"/>
    <w:rsid w:val="00D27195"/>
    <w:rsid w:val="00D30E67"/>
    <w:rsid w:val="00D320E3"/>
    <w:rsid w:val="00D34C74"/>
    <w:rsid w:val="00D44F0A"/>
    <w:rsid w:val="00D5360D"/>
    <w:rsid w:val="00D53E4C"/>
    <w:rsid w:val="00D83A26"/>
    <w:rsid w:val="00D8523E"/>
    <w:rsid w:val="00D90BD6"/>
    <w:rsid w:val="00D917D2"/>
    <w:rsid w:val="00D91A54"/>
    <w:rsid w:val="00DC0D7B"/>
    <w:rsid w:val="00DC6DEC"/>
    <w:rsid w:val="00DD1A47"/>
    <w:rsid w:val="00DE09D0"/>
    <w:rsid w:val="00DE0ACA"/>
    <w:rsid w:val="00DE0FE5"/>
    <w:rsid w:val="00DE66F6"/>
    <w:rsid w:val="00DE677A"/>
    <w:rsid w:val="00DF7221"/>
    <w:rsid w:val="00E0237E"/>
    <w:rsid w:val="00E20FC9"/>
    <w:rsid w:val="00E47179"/>
    <w:rsid w:val="00E52788"/>
    <w:rsid w:val="00E5444A"/>
    <w:rsid w:val="00E62D1D"/>
    <w:rsid w:val="00E7455F"/>
    <w:rsid w:val="00E81C7C"/>
    <w:rsid w:val="00E826F8"/>
    <w:rsid w:val="00E8331C"/>
    <w:rsid w:val="00E9529F"/>
    <w:rsid w:val="00EA008A"/>
    <w:rsid w:val="00EA0B89"/>
    <w:rsid w:val="00EA323F"/>
    <w:rsid w:val="00EA74FC"/>
    <w:rsid w:val="00EB3939"/>
    <w:rsid w:val="00EB4F03"/>
    <w:rsid w:val="00EC14F6"/>
    <w:rsid w:val="00EC580F"/>
    <w:rsid w:val="00EC63A1"/>
    <w:rsid w:val="00ED2917"/>
    <w:rsid w:val="00ED2A58"/>
    <w:rsid w:val="00EF3043"/>
    <w:rsid w:val="00EF47C7"/>
    <w:rsid w:val="00EF6429"/>
    <w:rsid w:val="00F02401"/>
    <w:rsid w:val="00F0378F"/>
    <w:rsid w:val="00F05D34"/>
    <w:rsid w:val="00F12513"/>
    <w:rsid w:val="00F1646F"/>
    <w:rsid w:val="00F35F58"/>
    <w:rsid w:val="00F4163D"/>
    <w:rsid w:val="00F430DF"/>
    <w:rsid w:val="00F44D2C"/>
    <w:rsid w:val="00F5076D"/>
    <w:rsid w:val="00F54A07"/>
    <w:rsid w:val="00F55E17"/>
    <w:rsid w:val="00F563D3"/>
    <w:rsid w:val="00F7086E"/>
    <w:rsid w:val="00F718AE"/>
    <w:rsid w:val="00F719C7"/>
    <w:rsid w:val="00F766B9"/>
    <w:rsid w:val="00F86F05"/>
    <w:rsid w:val="00F87038"/>
    <w:rsid w:val="00F87E39"/>
    <w:rsid w:val="00F95D7A"/>
    <w:rsid w:val="00FA3FA8"/>
    <w:rsid w:val="00FA4979"/>
    <w:rsid w:val="00FC30CC"/>
    <w:rsid w:val="00FE2B83"/>
    <w:rsid w:val="00FF1274"/>
    <w:rsid w:val="00FF349F"/>
    <w:rsid w:val="00FF4D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2FE4C"/>
  <w15:docId w15:val="{DBF1ECBB-6BB5-4094-8DE6-CA6B2512B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5D9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73BE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BC5A8F"/>
    <w:pPr>
      <w:keepNext/>
      <w:keepLines/>
      <w:widowControl/>
      <w:autoSpaceDE/>
      <w:autoSpaceDN/>
      <w:adjustRightInd/>
      <w:spacing w:before="200" w:line="259" w:lineRule="auto"/>
      <w:outlineLvl w:val="1"/>
    </w:pPr>
    <w:rPr>
      <w:rFonts w:eastAsiaTheme="majorEastAsia"/>
      <w:b/>
      <w:bCs/>
      <w:i/>
      <w:sz w:val="28"/>
      <w:szCs w:val="28"/>
    </w:rPr>
  </w:style>
  <w:style w:type="paragraph" w:styleId="3">
    <w:name w:val="heading 3"/>
    <w:basedOn w:val="a"/>
    <w:next w:val="a"/>
    <w:link w:val="30"/>
    <w:uiPriority w:val="9"/>
    <w:semiHidden/>
    <w:unhideWhenUsed/>
    <w:qFormat/>
    <w:rsid w:val="006C7BF9"/>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A42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1"/>
    <w:qFormat/>
    <w:rsid w:val="00F1646F"/>
    <w:pPr>
      <w:widowControl/>
      <w:autoSpaceDE/>
      <w:autoSpaceDN/>
      <w:adjustRightInd/>
      <w:spacing w:after="200" w:line="276" w:lineRule="auto"/>
      <w:ind w:left="720"/>
      <w:contextualSpacing/>
    </w:pPr>
    <w:rPr>
      <w:rFonts w:ascii="Calibri" w:hAnsi="Calibri"/>
      <w:sz w:val="22"/>
      <w:szCs w:val="22"/>
      <w:lang w:eastAsia="en-US"/>
    </w:rPr>
  </w:style>
  <w:style w:type="paragraph" w:customStyle="1" w:styleId="11">
    <w:name w:val="Абзац списка1"/>
    <w:basedOn w:val="a"/>
    <w:rsid w:val="00F1646F"/>
    <w:pPr>
      <w:suppressAutoHyphens/>
      <w:autoSpaceDE/>
      <w:autoSpaceDN/>
      <w:adjustRightInd/>
      <w:spacing w:after="200" w:line="276" w:lineRule="auto"/>
      <w:ind w:left="720"/>
      <w:contextualSpacing/>
    </w:pPr>
    <w:rPr>
      <w:rFonts w:ascii="Liberation Serif" w:hAnsi="Liberation Serif" w:cs="Mangal"/>
      <w:kern w:val="2"/>
      <w:sz w:val="24"/>
      <w:szCs w:val="24"/>
      <w:lang w:eastAsia="zh-CN" w:bidi="hi-IN"/>
    </w:rPr>
  </w:style>
  <w:style w:type="paragraph" w:customStyle="1" w:styleId="Default">
    <w:name w:val="Default"/>
    <w:rsid w:val="00F1646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2">
    <w:name w:val="Сетка таблицы1"/>
    <w:basedOn w:val="a1"/>
    <w:uiPriority w:val="39"/>
    <w:rsid w:val="00F1646F"/>
    <w:pPr>
      <w:spacing w:after="0" w:line="240" w:lineRule="auto"/>
      <w:ind w:left="91"/>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1">
    <w:name w:val="Основной текст (2)_"/>
    <w:basedOn w:val="a0"/>
    <w:link w:val="22"/>
    <w:locked/>
    <w:rsid w:val="009E2817"/>
    <w:rPr>
      <w:rFonts w:ascii="Times New Roman" w:eastAsia="Times New Roman" w:hAnsi="Times New Roman" w:cs="Times New Roman"/>
      <w:shd w:val="clear" w:color="auto" w:fill="FFFFFF"/>
    </w:rPr>
  </w:style>
  <w:style w:type="paragraph" w:customStyle="1" w:styleId="22">
    <w:name w:val="Основной текст (2)"/>
    <w:basedOn w:val="a"/>
    <w:link w:val="21"/>
    <w:rsid w:val="009E2817"/>
    <w:pPr>
      <w:shd w:val="clear" w:color="auto" w:fill="FFFFFF"/>
      <w:autoSpaceDE/>
      <w:autoSpaceDN/>
      <w:adjustRightInd/>
      <w:spacing w:line="274" w:lineRule="exact"/>
      <w:jc w:val="both"/>
    </w:pPr>
    <w:rPr>
      <w:sz w:val="22"/>
      <w:szCs w:val="22"/>
      <w:lang w:eastAsia="en-US"/>
    </w:rPr>
  </w:style>
  <w:style w:type="character" w:customStyle="1" w:styleId="2Exact">
    <w:name w:val="Основной текст (2) Exact"/>
    <w:basedOn w:val="21"/>
    <w:rsid w:val="009E2817"/>
    <w:rPr>
      <w:rFonts w:ascii="Times New Roman" w:eastAsia="Times New Roman" w:hAnsi="Times New Roman" w:cs="Times New Roman"/>
      <w:shd w:val="clear" w:color="auto" w:fill="FFFFFF"/>
    </w:rPr>
  </w:style>
  <w:style w:type="paragraph" w:customStyle="1" w:styleId="78">
    <w:name w:val="Основной текст78"/>
    <w:basedOn w:val="a"/>
    <w:link w:val="a6"/>
    <w:rsid w:val="009E2817"/>
    <w:pPr>
      <w:widowControl/>
      <w:shd w:val="clear" w:color="auto" w:fill="FFFFFF"/>
      <w:autoSpaceDE/>
      <w:autoSpaceDN/>
      <w:adjustRightInd/>
      <w:spacing w:line="0" w:lineRule="atLeast"/>
      <w:ind w:hanging="220"/>
    </w:pPr>
    <w:rPr>
      <w:color w:val="000000"/>
      <w:sz w:val="22"/>
      <w:szCs w:val="22"/>
    </w:rPr>
  </w:style>
  <w:style w:type="character" w:customStyle="1" w:styleId="a6">
    <w:name w:val="Основной текст_"/>
    <w:basedOn w:val="a0"/>
    <w:link w:val="78"/>
    <w:locked/>
    <w:rsid w:val="009E2817"/>
    <w:rPr>
      <w:rFonts w:ascii="Times New Roman" w:eastAsia="Times New Roman" w:hAnsi="Times New Roman" w:cs="Times New Roman"/>
      <w:color w:val="000000"/>
      <w:shd w:val="clear" w:color="auto" w:fill="FFFFFF"/>
      <w:lang w:eastAsia="ru-RU"/>
    </w:rPr>
  </w:style>
  <w:style w:type="character" w:customStyle="1" w:styleId="14">
    <w:name w:val="Основной текст14"/>
    <w:basedOn w:val="a0"/>
    <w:rsid w:val="009E2817"/>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19">
    <w:name w:val="Основной текст19"/>
    <w:basedOn w:val="a0"/>
    <w:rsid w:val="009E2817"/>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23">
    <w:name w:val="Заголовок №2_"/>
    <w:link w:val="24"/>
    <w:rsid w:val="00D90BD6"/>
    <w:rPr>
      <w:rFonts w:ascii="Times New Roman" w:eastAsia="Times New Roman" w:hAnsi="Times New Roman" w:cs="Times New Roman"/>
      <w:b/>
      <w:bCs/>
      <w:sz w:val="37"/>
      <w:szCs w:val="37"/>
      <w:shd w:val="clear" w:color="auto" w:fill="FFFFFF"/>
    </w:rPr>
  </w:style>
  <w:style w:type="paragraph" w:customStyle="1" w:styleId="24">
    <w:name w:val="Заголовок №2"/>
    <w:basedOn w:val="a"/>
    <w:link w:val="23"/>
    <w:rsid w:val="00D90BD6"/>
    <w:pPr>
      <w:shd w:val="clear" w:color="auto" w:fill="FFFFFF"/>
      <w:autoSpaceDE/>
      <w:autoSpaceDN/>
      <w:adjustRightInd/>
      <w:spacing w:before="720" w:line="883" w:lineRule="exact"/>
      <w:jc w:val="center"/>
      <w:outlineLvl w:val="1"/>
    </w:pPr>
    <w:rPr>
      <w:b/>
      <w:bCs/>
      <w:sz w:val="37"/>
      <w:szCs w:val="37"/>
      <w:lang w:eastAsia="en-US"/>
    </w:rPr>
  </w:style>
  <w:style w:type="character" w:customStyle="1" w:styleId="31">
    <w:name w:val="Основной текст (3)_"/>
    <w:link w:val="32"/>
    <w:locked/>
    <w:rsid w:val="00D90BD6"/>
    <w:rPr>
      <w:sz w:val="17"/>
      <w:szCs w:val="17"/>
      <w:shd w:val="clear" w:color="auto" w:fill="FFFFFF"/>
    </w:rPr>
  </w:style>
  <w:style w:type="paragraph" w:customStyle="1" w:styleId="32">
    <w:name w:val="Основной текст (3)"/>
    <w:basedOn w:val="a"/>
    <w:link w:val="31"/>
    <w:rsid w:val="00D90BD6"/>
    <w:pPr>
      <w:widowControl/>
      <w:shd w:val="clear" w:color="auto" w:fill="FFFFFF"/>
      <w:autoSpaceDE/>
      <w:autoSpaceDN/>
      <w:adjustRightInd/>
      <w:spacing w:after="180" w:line="226" w:lineRule="exact"/>
      <w:jc w:val="right"/>
    </w:pPr>
    <w:rPr>
      <w:rFonts w:asciiTheme="minorHAnsi" w:eastAsiaTheme="minorHAnsi" w:hAnsiTheme="minorHAnsi" w:cstheme="minorBidi"/>
      <w:sz w:val="17"/>
      <w:szCs w:val="17"/>
      <w:lang w:eastAsia="en-US"/>
    </w:rPr>
  </w:style>
  <w:style w:type="character" w:customStyle="1" w:styleId="4">
    <w:name w:val="Основной текст (4)_"/>
    <w:link w:val="40"/>
    <w:uiPriority w:val="99"/>
    <w:locked/>
    <w:rsid w:val="00D90BD6"/>
    <w:rPr>
      <w:rFonts w:ascii="Times New Roman" w:hAnsi="Times New Roman"/>
      <w:sz w:val="31"/>
      <w:szCs w:val="31"/>
      <w:shd w:val="clear" w:color="auto" w:fill="FFFFFF"/>
    </w:rPr>
  </w:style>
  <w:style w:type="paragraph" w:customStyle="1" w:styleId="40">
    <w:name w:val="Основной текст (4)"/>
    <w:basedOn w:val="a"/>
    <w:link w:val="4"/>
    <w:uiPriority w:val="99"/>
    <w:rsid w:val="00D90BD6"/>
    <w:pPr>
      <w:shd w:val="clear" w:color="auto" w:fill="FFFFFF"/>
      <w:autoSpaceDE/>
      <w:autoSpaceDN/>
      <w:adjustRightInd/>
      <w:spacing w:before="240" w:line="370" w:lineRule="exact"/>
      <w:jc w:val="center"/>
    </w:pPr>
    <w:rPr>
      <w:rFonts w:eastAsiaTheme="minorHAnsi" w:cstheme="minorBidi"/>
      <w:sz w:val="31"/>
      <w:szCs w:val="31"/>
      <w:lang w:eastAsia="en-US"/>
    </w:rPr>
  </w:style>
  <w:style w:type="paragraph" w:customStyle="1" w:styleId="Style3">
    <w:name w:val="Style3"/>
    <w:basedOn w:val="a"/>
    <w:rsid w:val="00D90BD6"/>
    <w:pPr>
      <w:jc w:val="center"/>
    </w:pPr>
    <w:rPr>
      <w:sz w:val="24"/>
      <w:szCs w:val="24"/>
    </w:rPr>
  </w:style>
  <w:style w:type="paragraph" w:customStyle="1" w:styleId="Style10">
    <w:name w:val="Style10"/>
    <w:basedOn w:val="a"/>
    <w:rsid w:val="00D90BD6"/>
    <w:pPr>
      <w:spacing w:line="256" w:lineRule="exact"/>
      <w:ind w:firstLine="192"/>
      <w:jc w:val="both"/>
    </w:pPr>
    <w:rPr>
      <w:sz w:val="24"/>
      <w:szCs w:val="24"/>
    </w:rPr>
  </w:style>
  <w:style w:type="character" w:customStyle="1" w:styleId="FontStyle23">
    <w:name w:val="Font Style23"/>
    <w:basedOn w:val="a0"/>
    <w:rsid w:val="00D90BD6"/>
    <w:rPr>
      <w:rFonts w:ascii="Times New Roman" w:hAnsi="Times New Roman" w:cs="Times New Roman"/>
      <w:b/>
      <w:bCs/>
      <w:sz w:val="28"/>
      <w:szCs w:val="28"/>
    </w:rPr>
  </w:style>
  <w:style w:type="character" w:customStyle="1" w:styleId="FontStyle24">
    <w:name w:val="Font Style24"/>
    <w:basedOn w:val="a0"/>
    <w:rsid w:val="00D90BD6"/>
    <w:rPr>
      <w:rFonts w:ascii="Times New Roman" w:hAnsi="Times New Roman" w:cs="Times New Roman"/>
      <w:sz w:val="20"/>
      <w:szCs w:val="20"/>
    </w:rPr>
  </w:style>
  <w:style w:type="paragraph" w:customStyle="1" w:styleId="Style11">
    <w:name w:val="Style11"/>
    <w:basedOn w:val="a"/>
    <w:rsid w:val="00D90BD6"/>
    <w:pPr>
      <w:spacing w:line="250" w:lineRule="exact"/>
      <w:ind w:firstLine="206"/>
      <w:jc w:val="both"/>
    </w:pPr>
    <w:rPr>
      <w:sz w:val="24"/>
      <w:szCs w:val="24"/>
    </w:rPr>
  </w:style>
  <w:style w:type="paragraph" w:customStyle="1" w:styleId="Style5">
    <w:name w:val="Style5"/>
    <w:basedOn w:val="a"/>
    <w:rsid w:val="00D90BD6"/>
    <w:pPr>
      <w:spacing w:line="293" w:lineRule="exact"/>
      <w:ind w:hanging="1003"/>
    </w:pPr>
    <w:rPr>
      <w:sz w:val="24"/>
      <w:szCs w:val="24"/>
    </w:rPr>
  </w:style>
  <w:style w:type="character" w:customStyle="1" w:styleId="FontStyle39">
    <w:name w:val="Font Style39"/>
    <w:basedOn w:val="a0"/>
    <w:uiPriority w:val="99"/>
    <w:rsid w:val="00D90BD6"/>
    <w:rPr>
      <w:rFonts w:ascii="Times New Roman" w:hAnsi="Times New Roman" w:cs="Times New Roman"/>
      <w:b/>
      <w:bCs/>
      <w:i/>
      <w:iCs/>
      <w:sz w:val="20"/>
      <w:szCs w:val="20"/>
    </w:rPr>
  </w:style>
  <w:style w:type="paragraph" w:styleId="a7">
    <w:name w:val="Body Text Indent"/>
    <w:basedOn w:val="a"/>
    <w:link w:val="a8"/>
    <w:rsid w:val="00D90BD6"/>
    <w:pPr>
      <w:spacing w:after="120"/>
      <w:ind w:left="283"/>
    </w:pPr>
    <w:rPr>
      <w:sz w:val="24"/>
      <w:szCs w:val="24"/>
    </w:rPr>
  </w:style>
  <w:style w:type="character" w:customStyle="1" w:styleId="a8">
    <w:name w:val="Основной текст с отступом Знак"/>
    <w:basedOn w:val="a0"/>
    <w:link w:val="a7"/>
    <w:rsid w:val="00D90BD6"/>
    <w:rPr>
      <w:rFonts w:ascii="Times New Roman" w:eastAsia="Times New Roman" w:hAnsi="Times New Roman" w:cs="Times New Roman"/>
      <w:sz w:val="24"/>
      <w:szCs w:val="24"/>
      <w:lang w:eastAsia="ru-RU"/>
    </w:rPr>
  </w:style>
  <w:style w:type="character" w:customStyle="1" w:styleId="a9">
    <w:name w:val="Текст выноски Знак"/>
    <w:basedOn w:val="a0"/>
    <w:link w:val="aa"/>
    <w:uiPriority w:val="99"/>
    <w:semiHidden/>
    <w:rsid w:val="00D90BD6"/>
    <w:rPr>
      <w:rFonts w:ascii="Tahoma" w:hAnsi="Tahoma" w:cs="Tahoma"/>
      <w:sz w:val="16"/>
      <w:szCs w:val="16"/>
    </w:rPr>
  </w:style>
  <w:style w:type="paragraph" w:styleId="aa">
    <w:name w:val="Balloon Text"/>
    <w:basedOn w:val="a"/>
    <w:link w:val="a9"/>
    <w:uiPriority w:val="99"/>
    <w:semiHidden/>
    <w:unhideWhenUsed/>
    <w:rsid w:val="00D90BD6"/>
    <w:pPr>
      <w:widowControl/>
      <w:autoSpaceDE/>
      <w:autoSpaceDN/>
      <w:adjustRightInd/>
      <w:ind w:left="91"/>
    </w:pPr>
    <w:rPr>
      <w:rFonts w:ascii="Tahoma" w:eastAsiaTheme="minorHAnsi" w:hAnsi="Tahoma" w:cs="Tahoma"/>
      <w:sz w:val="16"/>
      <w:szCs w:val="16"/>
      <w:lang w:eastAsia="en-US"/>
    </w:rPr>
  </w:style>
  <w:style w:type="paragraph" w:customStyle="1" w:styleId="5">
    <w:name w:val="Основной текст5"/>
    <w:basedOn w:val="a"/>
    <w:rsid w:val="00D90BD6"/>
    <w:pPr>
      <w:shd w:val="clear" w:color="auto" w:fill="FFFFFF"/>
      <w:autoSpaceDE/>
      <w:autoSpaceDN/>
      <w:adjustRightInd/>
      <w:spacing w:line="322" w:lineRule="exact"/>
      <w:jc w:val="both"/>
    </w:pPr>
    <w:rPr>
      <w:rFonts w:eastAsiaTheme="minorHAnsi" w:cstheme="minorBidi"/>
      <w:sz w:val="27"/>
      <w:szCs w:val="27"/>
      <w:lang w:eastAsia="en-US"/>
    </w:rPr>
  </w:style>
  <w:style w:type="paragraph" w:styleId="ab">
    <w:name w:val="header"/>
    <w:basedOn w:val="a"/>
    <w:link w:val="ac"/>
    <w:uiPriority w:val="99"/>
    <w:unhideWhenUsed/>
    <w:rsid w:val="00D90BD6"/>
    <w:pPr>
      <w:widowControl/>
      <w:tabs>
        <w:tab w:val="center" w:pos="4677"/>
        <w:tab w:val="right" w:pos="9355"/>
      </w:tabs>
      <w:autoSpaceDE/>
      <w:autoSpaceDN/>
      <w:adjustRightInd/>
      <w:ind w:left="91"/>
    </w:pPr>
    <w:rPr>
      <w:rFonts w:asciiTheme="minorHAnsi" w:eastAsiaTheme="minorHAnsi" w:hAnsiTheme="minorHAnsi" w:cstheme="minorBidi"/>
      <w:sz w:val="22"/>
      <w:szCs w:val="22"/>
      <w:lang w:eastAsia="en-US"/>
    </w:rPr>
  </w:style>
  <w:style w:type="character" w:customStyle="1" w:styleId="ac">
    <w:name w:val="Верхний колонтитул Знак"/>
    <w:basedOn w:val="a0"/>
    <w:link w:val="ab"/>
    <w:uiPriority w:val="99"/>
    <w:rsid w:val="00D90BD6"/>
  </w:style>
  <w:style w:type="paragraph" w:styleId="ad">
    <w:name w:val="footer"/>
    <w:basedOn w:val="a"/>
    <w:link w:val="ae"/>
    <w:uiPriority w:val="99"/>
    <w:unhideWhenUsed/>
    <w:rsid w:val="00D90BD6"/>
    <w:pPr>
      <w:widowControl/>
      <w:tabs>
        <w:tab w:val="center" w:pos="4677"/>
        <w:tab w:val="right" w:pos="9355"/>
      </w:tabs>
      <w:autoSpaceDE/>
      <w:autoSpaceDN/>
      <w:adjustRightInd/>
      <w:ind w:left="91"/>
    </w:pPr>
    <w:rPr>
      <w:rFonts w:asciiTheme="minorHAnsi" w:eastAsiaTheme="minorHAnsi" w:hAnsiTheme="minorHAnsi" w:cstheme="minorBidi"/>
      <w:sz w:val="22"/>
      <w:szCs w:val="22"/>
      <w:lang w:eastAsia="en-US"/>
    </w:rPr>
  </w:style>
  <w:style w:type="character" w:customStyle="1" w:styleId="ae">
    <w:name w:val="Нижний колонтитул Знак"/>
    <w:basedOn w:val="a0"/>
    <w:link w:val="ad"/>
    <w:uiPriority w:val="99"/>
    <w:rsid w:val="00D90BD6"/>
  </w:style>
  <w:style w:type="character" w:styleId="af">
    <w:name w:val="Hyperlink"/>
    <w:basedOn w:val="a0"/>
    <w:uiPriority w:val="99"/>
    <w:unhideWhenUsed/>
    <w:rsid w:val="00D90BD6"/>
    <w:rPr>
      <w:color w:val="0563C1" w:themeColor="hyperlink"/>
      <w:u w:val="single"/>
    </w:rPr>
  </w:style>
  <w:style w:type="character" w:customStyle="1" w:styleId="211pt">
    <w:name w:val="Основной текст (2) + 11 pt"/>
    <w:basedOn w:val="21"/>
    <w:rsid w:val="00D90BD6"/>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110">
    <w:name w:val="Заголовок 11"/>
    <w:basedOn w:val="a"/>
    <w:uiPriority w:val="1"/>
    <w:qFormat/>
    <w:rsid w:val="00D90BD6"/>
    <w:pPr>
      <w:adjustRightInd/>
      <w:ind w:left="818"/>
      <w:outlineLvl w:val="1"/>
    </w:pPr>
    <w:rPr>
      <w:b/>
      <w:bCs/>
      <w:sz w:val="28"/>
      <w:szCs w:val="28"/>
      <w:lang w:bidi="ru-RU"/>
    </w:rPr>
  </w:style>
  <w:style w:type="paragraph" w:styleId="af0">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1"/>
    <w:rsid w:val="009F45D0"/>
    <w:pPr>
      <w:widowControl/>
      <w:autoSpaceDE/>
      <w:autoSpaceDN/>
      <w:adjustRightInd/>
      <w:ind w:firstLine="340"/>
      <w:jc w:val="both"/>
    </w:pPr>
    <w:rPr>
      <w:rFonts w:ascii="Calibri" w:hAnsi="Calibri"/>
      <w:lang w:val="x-none" w:eastAsia="en-US"/>
    </w:rPr>
  </w:style>
  <w:style w:type="character" w:customStyle="1" w:styleId="af1">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0"/>
    <w:rsid w:val="009F45D0"/>
    <w:rPr>
      <w:rFonts w:ascii="Calibri" w:eastAsia="Times New Roman" w:hAnsi="Calibri" w:cs="Times New Roman"/>
      <w:sz w:val="20"/>
      <w:szCs w:val="20"/>
      <w:lang w:val="x-none"/>
    </w:rPr>
  </w:style>
  <w:style w:type="character" w:styleId="af2">
    <w:name w:val="footnote reference"/>
    <w:rsid w:val="009F45D0"/>
    <w:rPr>
      <w:vertAlign w:val="superscript"/>
    </w:rPr>
  </w:style>
  <w:style w:type="paragraph" w:customStyle="1" w:styleId="13">
    <w:name w:val="Основной текст1"/>
    <w:basedOn w:val="a"/>
    <w:rsid w:val="004508A7"/>
    <w:pPr>
      <w:widowControl/>
      <w:shd w:val="clear" w:color="auto" w:fill="FFFFFF"/>
      <w:autoSpaceDE/>
      <w:autoSpaceDN/>
      <w:adjustRightInd/>
      <w:spacing w:after="180" w:line="226" w:lineRule="exact"/>
      <w:jc w:val="center"/>
    </w:pPr>
    <w:rPr>
      <w:sz w:val="17"/>
      <w:szCs w:val="17"/>
      <w:lang w:eastAsia="en-US"/>
    </w:rPr>
  </w:style>
  <w:style w:type="character" w:customStyle="1" w:styleId="212pt">
    <w:name w:val="Основной текст (2) + 12 pt"/>
    <w:basedOn w:val="a0"/>
    <w:rsid w:val="00AB3C0C"/>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TableParagraph">
    <w:name w:val="Table Paragraph"/>
    <w:basedOn w:val="a"/>
    <w:uiPriority w:val="1"/>
    <w:qFormat/>
    <w:rsid w:val="009F1253"/>
    <w:pPr>
      <w:adjustRightInd/>
    </w:pPr>
    <w:rPr>
      <w:sz w:val="22"/>
      <w:szCs w:val="22"/>
      <w:lang w:eastAsia="en-US"/>
    </w:rPr>
  </w:style>
  <w:style w:type="character" w:customStyle="1" w:styleId="20">
    <w:name w:val="Заголовок 2 Знак"/>
    <w:basedOn w:val="a0"/>
    <w:link w:val="2"/>
    <w:uiPriority w:val="9"/>
    <w:rsid w:val="00BC5A8F"/>
    <w:rPr>
      <w:rFonts w:ascii="Times New Roman" w:eastAsiaTheme="majorEastAsia" w:hAnsi="Times New Roman" w:cs="Times New Roman"/>
      <w:b/>
      <w:bCs/>
      <w:i/>
      <w:sz w:val="28"/>
      <w:szCs w:val="28"/>
      <w:lang w:eastAsia="ru-RU"/>
    </w:rPr>
  </w:style>
  <w:style w:type="character" w:customStyle="1" w:styleId="a5">
    <w:name w:val="Абзац списка Знак"/>
    <w:link w:val="a4"/>
    <w:uiPriority w:val="34"/>
    <w:rsid w:val="00DC6DEC"/>
    <w:rPr>
      <w:rFonts w:ascii="Calibri" w:eastAsia="Times New Roman" w:hAnsi="Calibri" w:cs="Times New Roman"/>
    </w:rPr>
  </w:style>
  <w:style w:type="character" w:customStyle="1" w:styleId="50">
    <w:name w:val="Заголовок №5_"/>
    <w:link w:val="51"/>
    <w:rsid w:val="00B72A38"/>
    <w:rPr>
      <w:rFonts w:ascii="Times New Roman" w:eastAsia="Times New Roman" w:hAnsi="Times New Roman" w:cs="Times New Roman"/>
      <w:b/>
      <w:bCs/>
      <w:spacing w:val="-2"/>
      <w:shd w:val="clear" w:color="auto" w:fill="FFFFFF"/>
    </w:rPr>
  </w:style>
  <w:style w:type="paragraph" w:customStyle="1" w:styleId="51">
    <w:name w:val="Заголовок №5"/>
    <w:basedOn w:val="a"/>
    <w:link w:val="50"/>
    <w:rsid w:val="00B72A38"/>
    <w:pPr>
      <w:shd w:val="clear" w:color="auto" w:fill="FFFFFF"/>
      <w:autoSpaceDE/>
      <w:autoSpaceDN/>
      <w:adjustRightInd/>
      <w:spacing w:line="480" w:lineRule="exact"/>
      <w:jc w:val="both"/>
      <w:outlineLvl w:val="4"/>
    </w:pPr>
    <w:rPr>
      <w:b/>
      <w:bCs/>
      <w:spacing w:val="-2"/>
      <w:sz w:val="22"/>
      <w:szCs w:val="22"/>
      <w:lang w:eastAsia="en-US"/>
    </w:rPr>
  </w:style>
  <w:style w:type="character" w:customStyle="1" w:styleId="10">
    <w:name w:val="Заголовок 1 Знак"/>
    <w:basedOn w:val="a0"/>
    <w:link w:val="1"/>
    <w:uiPriority w:val="9"/>
    <w:rsid w:val="00573BEC"/>
    <w:rPr>
      <w:rFonts w:asciiTheme="majorHAnsi" w:eastAsiaTheme="majorEastAsia" w:hAnsiTheme="majorHAnsi" w:cstheme="majorBidi"/>
      <w:color w:val="2F5496" w:themeColor="accent1" w:themeShade="BF"/>
      <w:sz w:val="32"/>
      <w:szCs w:val="32"/>
      <w:lang w:eastAsia="ru-RU"/>
    </w:rPr>
  </w:style>
  <w:style w:type="character" w:customStyle="1" w:styleId="30">
    <w:name w:val="Заголовок 3 Знак"/>
    <w:basedOn w:val="a0"/>
    <w:link w:val="3"/>
    <w:uiPriority w:val="9"/>
    <w:semiHidden/>
    <w:rsid w:val="006C7BF9"/>
    <w:rPr>
      <w:rFonts w:asciiTheme="majorHAnsi" w:eastAsiaTheme="majorEastAsia" w:hAnsiTheme="majorHAnsi" w:cstheme="majorBidi"/>
      <w:color w:val="1F3763" w:themeColor="accent1" w:themeShade="7F"/>
      <w:sz w:val="24"/>
      <w:szCs w:val="24"/>
      <w:lang w:eastAsia="ru-RU"/>
    </w:rPr>
  </w:style>
  <w:style w:type="paragraph" w:styleId="af3">
    <w:name w:val="Body Text"/>
    <w:basedOn w:val="a"/>
    <w:link w:val="af4"/>
    <w:uiPriority w:val="99"/>
    <w:semiHidden/>
    <w:unhideWhenUsed/>
    <w:rsid w:val="005E6F4A"/>
    <w:pPr>
      <w:spacing w:after="120"/>
    </w:pPr>
  </w:style>
  <w:style w:type="character" w:customStyle="1" w:styleId="af4">
    <w:name w:val="Основной текст Знак"/>
    <w:basedOn w:val="a0"/>
    <w:link w:val="af3"/>
    <w:uiPriority w:val="99"/>
    <w:semiHidden/>
    <w:rsid w:val="005E6F4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1078323">
      <w:bodyDiv w:val="1"/>
      <w:marLeft w:val="0"/>
      <w:marRight w:val="0"/>
      <w:marTop w:val="0"/>
      <w:marBottom w:val="0"/>
      <w:divBdr>
        <w:top w:val="none" w:sz="0" w:space="0" w:color="auto"/>
        <w:left w:val="none" w:sz="0" w:space="0" w:color="auto"/>
        <w:bottom w:val="none" w:sz="0" w:space="0" w:color="auto"/>
        <w:right w:val="none" w:sz="0" w:space="0" w:color="auto"/>
      </w:divBdr>
    </w:div>
    <w:div w:id="653294163">
      <w:bodyDiv w:val="1"/>
      <w:marLeft w:val="0"/>
      <w:marRight w:val="0"/>
      <w:marTop w:val="0"/>
      <w:marBottom w:val="0"/>
      <w:divBdr>
        <w:top w:val="none" w:sz="0" w:space="0" w:color="auto"/>
        <w:left w:val="none" w:sz="0" w:space="0" w:color="auto"/>
        <w:bottom w:val="none" w:sz="0" w:space="0" w:color="auto"/>
        <w:right w:val="none" w:sz="0" w:space="0" w:color="auto"/>
      </w:divBdr>
    </w:div>
    <w:div w:id="774712561">
      <w:bodyDiv w:val="1"/>
      <w:marLeft w:val="0"/>
      <w:marRight w:val="0"/>
      <w:marTop w:val="0"/>
      <w:marBottom w:val="0"/>
      <w:divBdr>
        <w:top w:val="none" w:sz="0" w:space="0" w:color="auto"/>
        <w:left w:val="none" w:sz="0" w:space="0" w:color="auto"/>
        <w:bottom w:val="none" w:sz="0" w:space="0" w:color="auto"/>
        <w:right w:val="none" w:sz="0" w:space="0" w:color="auto"/>
      </w:divBdr>
    </w:div>
    <w:div w:id="778525946">
      <w:bodyDiv w:val="1"/>
      <w:marLeft w:val="0"/>
      <w:marRight w:val="0"/>
      <w:marTop w:val="0"/>
      <w:marBottom w:val="0"/>
      <w:divBdr>
        <w:top w:val="none" w:sz="0" w:space="0" w:color="auto"/>
        <w:left w:val="none" w:sz="0" w:space="0" w:color="auto"/>
        <w:bottom w:val="none" w:sz="0" w:space="0" w:color="auto"/>
        <w:right w:val="none" w:sz="0" w:space="0" w:color="auto"/>
      </w:divBdr>
    </w:div>
    <w:div w:id="898368581">
      <w:bodyDiv w:val="1"/>
      <w:marLeft w:val="0"/>
      <w:marRight w:val="0"/>
      <w:marTop w:val="0"/>
      <w:marBottom w:val="0"/>
      <w:divBdr>
        <w:top w:val="none" w:sz="0" w:space="0" w:color="auto"/>
        <w:left w:val="none" w:sz="0" w:space="0" w:color="auto"/>
        <w:bottom w:val="none" w:sz="0" w:space="0" w:color="auto"/>
        <w:right w:val="none" w:sz="0" w:space="0" w:color="auto"/>
      </w:divBdr>
    </w:div>
    <w:div w:id="1001660666">
      <w:bodyDiv w:val="1"/>
      <w:marLeft w:val="0"/>
      <w:marRight w:val="0"/>
      <w:marTop w:val="0"/>
      <w:marBottom w:val="0"/>
      <w:divBdr>
        <w:top w:val="none" w:sz="0" w:space="0" w:color="auto"/>
        <w:left w:val="none" w:sz="0" w:space="0" w:color="auto"/>
        <w:bottom w:val="none" w:sz="0" w:space="0" w:color="auto"/>
        <w:right w:val="none" w:sz="0" w:space="0" w:color="auto"/>
      </w:divBdr>
    </w:div>
    <w:div w:id="1616862785">
      <w:bodyDiv w:val="1"/>
      <w:marLeft w:val="0"/>
      <w:marRight w:val="0"/>
      <w:marTop w:val="0"/>
      <w:marBottom w:val="0"/>
      <w:divBdr>
        <w:top w:val="none" w:sz="0" w:space="0" w:color="auto"/>
        <w:left w:val="none" w:sz="0" w:space="0" w:color="auto"/>
        <w:bottom w:val="none" w:sz="0" w:space="0" w:color="auto"/>
        <w:right w:val="none" w:sz="0" w:space="0" w:color="auto"/>
      </w:divBdr>
    </w:div>
    <w:div w:id="1783264296">
      <w:bodyDiv w:val="1"/>
      <w:marLeft w:val="0"/>
      <w:marRight w:val="0"/>
      <w:marTop w:val="0"/>
      <w:marBottom w:val="0"/>
      <w:divBdr>
        <w:top w:val="none" w:sz="0" w:space="0" w:color="auto"/>
        <w:left w:val="none" w:sz="0" w:space="0" w:color="auto"/>
        <w:bottom w:val="none" w:sz="0" w:space="0" w:color="auto"/>
        <w:right w:val="none" w:sz="0" w:space="0" w:color="auto"/>
      </w:divBdr>
    </w:div>
    <w:div w:id="1846701051">
      <w:bodyDiv w:val="1"/>
      <w:marLeft w:val="0"/>
      <w:marRight w:val="0"/>
      <w:marTop w:val="0"/>
      <w:marBottom w:val="0"/>
      <w:divBdr>
        <w:top w:val="none" w:sz="0" w:space="0" w:color="auto"/>
        <w:left w:val="none" w:sz="0" w:space="0" w:color="auto"/>
        <w:bottom w:val="none" w:sz="0" w:space="0" w:color="auto"/>
        <w:right w:val="none" w:sz="0" w:space="0" w:color="auto"/>
      </w:divBdr>
    </w:div>
    <w:div w:id="1856650030">
      <w:bodyDiv w:val="1"/>
      <w:marLeft w:val="0"/>
      <w:marRight w:val="0"/>
      <w:marTop w:val="0"/>
      <w:marBottom w:val="0"/>
      <w:divBdr>
        <w:top w:val="none" w:sz="0" w:space="0" w:color="auto"/>
        <w:left w:val="none" w:sz="0" w:space="0" w:color="auto"/>
        <w:bottom w:val="none" w:sz="0" w:space="0" w:color="auto"/>
        <w:right w:val="none" w:sz="0" w:space="0" w:color="auto"/>
      </w:divBdr>
    </w:div>
    <w:div w:id="1877810146">
      <w:bodyDiv w:val="1"/>
      <w:marLeft w:val="0"/>
      <w:marRight w:val="0"/>
      <w:marTop w:val="0"/>
      <w:marBottom w:val="0"/>
      <w:divBdr>
        <w:top w:val="none" w:sz="0" w:space="0" w:color="auto"/>
        <w:left w:val="none" w:sz="0" w:space="0" w:color="auto"/>
        <w:bottom w:val="none" w:sz="0" w:space="0" w:color="auto"/>
        <w:right w:val="none" w:sz="0" w:space="0" w:color="auto"/>
      </w:divBdr>
    </w:div>
    <w:div w:id="1891569922">
      <w:bodyDiv w:val="1"/>
      <w:marLeft w:val="0"/>
      <w:marRight w:val="0"/>
      <w:marTop w:val="0"/>
      <w:marBottom w:val="0"/>
      <w:divBdr>
        <w:top w:val="none" w:sz="0" w:space="0" w:color="auto"/>
        <w:left w:val="none" w:sz="0" w:space="0" w:color="auto"/>
        <w:bottom w:val="none" w:sz="0" w:space="0" w:color="auto"/>
        <w:right w:val="none" w:sz="0" w:space="0" w:color="auto"/>
      </w:divBdr>
    </w:div>
    <w:div w:id="2039549093">
      <w:bodyDiv w:val="1"/>
      <w:marLeft w:val="0"/>
      <w:marRight w:val="0"/>
      <w:marTop w:val="0"/>
      <w:marBottom w:val="0"/>
      <w:divBdr>
        <w:top w:val="none" w:sz="0" w:space="0" w:color="auto"/>
        <w:left w:val="none" w:sz="0" w:space="0" w:color="auto"/>
        <w:bottom w:val="none" w:sz="0" w:space="0" w:color="auto"/>
        <w:right w:val="none" w:sz="0" w:space="0" w:color="auto"/>
      </w:divBdr>
    </w:div>
    <w:div w:id="211952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ak.minobrnauki.gov.ru/" TargetMode="External"/><Relationship Id="rId5" Type="http://schemas.openxmlformats.org/officeDocument/2006/relationships/webSettings" Target="webSettings.xml"/><Relationship Id="rId10" Type="http://schemas.openxmlformats.org/officeDocument/2006/relationships/hyperlink" Target="https://znanium.com/catalog/product/1932275" TargetMode="External"/><Relationship Id="rId4" Type="http://schemas.openxmlformats.org/officeDocument/2006/relationships/settings" Target="settings.xml"/><Relationship Id="rId9" Type="http://schemas.openxmlformats.org/officeDocument/2006/relationships/hyperlink" Target="https://urait.ru/bcode/537089"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669ED-B4CD-4AD2-8DE2-BB044948E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21</Pages>
  <Words>5448</Words>
  <Characters>31056</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Ковшов Игорь Валентинович</dc:creator>
  <cp:keywords/>
  <dc:description/>
  <cp:lastModifiedBy>Natasha</cp:lastModifiedBy>
  <cp:revision>296</cp:revision>
  <cp:lastPrinted>2024-06-20T06:48:00Z</cp:lastPrinted>
  <dcterms:created xsi:type="dcterms:W3CDTF">2024-07-11T17:50:00Z</dcterms:created>
  <dcterms:modified xsi:type="dcterms:W3CDTF">2024-09-28T13:34:00Z</dcterms:modified>
</cp:coreProperties>
</file>